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DCF484" w14:textId="77777777" w:rsidR="00726CBF" w:rsidRPr="00D24A48" w:rsidRDefault="00926584">
      <w:pPr>
        <w:jc w:val="center"/>
        <w:rPr>
          <w:rFonts w:cs="Times New Roman"/>
          <w:sz w:val="28"/>
          <w:szCs w:val="28"/>
          <w:lang w:val="fr-FR"/>
        </w:rPr>
      </w:pPr>
      <w:r w:rsidRPr="00D24A48">
        <w:rPr>
          <w:rFonts w:cs="Times New Roman"/>
          <w:sz w:val="28"/>
          <w:szCs w:val="28"/>
          <w:lang w:val="fr-FR"/>
        </w:rPr>
        <w:t>VIỆN Y HỌC BIỂN</w:t>
      </w:r>
    </w:p>
    <w:p w14:paraId="269D4D96" w14:textId="77777777" w:rsidR="00726CBF" w:rsidRPr="00D24A48" w:rsidRDefault="00926584">
      <w:pPr>
        <w:jc w:val="center"/>
        <w:rPr>
          <w:rFonts w:cs="Times New Roman"/>
          <w:b/>
          <w:color w:val="FF0000"/>
          <w:sz w:val="28"/>
          <w:szCs w:val="28"/>
          <w:u w:val="single"/>
          <w:lang w:val="fr-FR"/>
        </w:rPr>
      </w:pPr>
      <w:r w:rsidRPr="00D24A48">
        <w:rPr>
          <w:rFonts w:cs="Times New Roman"/>
          <w:b/>
          <w:sz w:val="28"/>
          <w:szCs w:val="28"/>
          <w:u w:val="single"/>
          <w:lang w:val="fr-FR"/>
        </w:rPr>
        <w:t>KHOA CC-HSTC VÀ CHỐNG ĐỘC BIỂN</w:t>
      </w:r>
    </w:p>
    <w:p w14:paraId="7BB640F7" w14:textId="77777777" w:rsidR="00726CBF" w:rsidRPr="00D24A48" w:rsidRDefault="00726CBF">
      <w:pPr>
        <w:jc w:val="center"/>
        <w:rPr>
          <w:rFonts w:cs="Times New Roman"/>
          <w:b/>
          <w:sz w:val="28"/>
          <w:szCs w:val="28"/>
          <w:lang w:val="fr-FR"/>
        </w:rPr>
      </w:pPr>
    </w:p>
    <w:p w14:paraId="19E73CE4" w14:textId="77777777" w:rsidR="00726CBF" w:rsidRPr="00D24A48" w:rsidRDefault="00726CBF">
      <w:pPr>
        <w:jc w:val="center"/>
        <w:rPr>
          <w:rFonts w:cs="Times New Roman"/>
          <w:sz w:val="28"/>
          <w:szCs w:val="28"/>
          <w:lang w:val="fr-FR"/>
        </w:rPr>
      </w:pPr>
    </w:p>
    <w:p w14:paraId="5717C5BA" w14:textId="77777777" w:rsidR="00726CBF" w:rsidRPr="00D24A48" w:rsidRDefault="00726CBF">
      <w:pPr>
        <w:jc w:val="center"/>
        <w:rPr>
          <w:rFonts w:cs="Times New Roman"/>
          <w:sz w:val="28"/>
          <w:szCs w:val="28"/>
          <w:lang w:val="fr-FR"/>
        </w:rPr>
      </w:pPr>
    </w:p>
    <w:p w14:paraId="460954AD" w14:textId="77777777" w:rsidR="00726CBF" w:rsidRPr="00D24A48" w:rsidRDefault="00926584">
      <w:pPr>
        <w:jc w:val="center"/>
        <w:rPr>
          <w:rFonts w:cs="Times New Roman"/>
          <w:b/>
          <w:sz w:val="28"/>
          <w:szCs w:val="28"/>
          <w:lang w:val="fr-FR"/>
        </w:rPr>
      </w:pPr>
      <w:r w:rsidRPr="00D24A48">
        <w:rPr>
          <w:rFonts w:cs="Times New Roman"/>
          <w:b/>
          <w:sz w:val="28"/>
          <w:szCs w:val="28"/>
          <w:lang w:val="fr-FR"/>
        </w:rPr>
        <w:t>BÁO CÁO KẾT QUẢ</w:t>
      </w:r>
    </w:p>
    <w:p w14:paraId="6F023E19" w14:textId="77777777" w:rsidR="00726CBF" w:rsidRPr="00D24A48" w:rsidRDefault="00926584">
      <w:pPr>
        <w:jc w:val="center"/>
        <w:rPr>
          <w:rFonts w:cs="Times New Roman"/>
          <w:b/>
          <w:sz w:val="28"/>
          <w:szCs w:val="28"/>
          <w:lang w:val="fr-FR"/>
        </w:rPr>
      </w:pPr>
      <w:r w:rsidRPr="00D24A48">
        <w:rPr>
          <w:rFonts w:cs="Times New Roman"/>
          <w:b/>
          <w:sz w:val="28"/>
          <w:szCs w:val="28"/>
          <w:lang w:val="fr-FR"/>
        </w:rPr>
        <w:t>NHIỆM VỤ NGHIÊN CỨU KHOA HỌC CẤP CƠ SỞ</w:t>
      </w:r>
    </w:p>
    <w:p w14:paraId="44152956" w14:textId="77777777" w:rsidR="00726CBF" w:rsidRPr="00D24A48" w:rsidRDefault="00726CBF">
      <w:pPr>
        <w:jc w:val="center"/>
        <w:rPr>
          <w:rFonts w:cs="Times New Roman"/>
          <w:sz w:val="28"/>
          <w:szCs w:val="28"/>
          <w:lang w:val="fr-FR"/>
        </w:rPr>
      </w:pPr>
    </w:p>
    <w:p w14:paraId="7ADFA394" w14:textId="77777777" w:rsidR="00726CBF" w:rsidRPr="00D24A48" w:rsidRDefault="00726CBF">
      <w:pPr>
        <w:rPr>
          <w:rFonts w:cs="Times New Roman"/>
          <w:sz w:val="28"/>
          <w:szCs w:val="28"/>
          <w:lang w:val="fr-FR"/>
        </w:rPr>
      </w:pPr>
    </w:p>
    <w:p w14:paraId="70934EB6" w14:textId="77777777" w:rsidR="00726CBF" w:rsidRPr="00D24A48" w:rsidRDefault="00726CBF">
      <w:pPr>
        <w:rPr>
          <w:rFonts w:cs="Times New Roman"/>
          <w:sz w:val="32"/>
          <w:szCs w:val="28"/>
          <w:lang w:val="fr-FR"/>
        </w:rPr>
      </w:pPr>
    </w:p>
    <w:p w14:paraId="5E3F9653" w14:textId="77777777" w:rsidR="00726CBF" w:rsidRPr="00D24A48" w:rsidRDefault="00926584">
      <w:pPr>
        <w:jc w:val="center"/>
        <w:rPr>
          <w:rFonts w:cs="Times New Roman"/>
          <w:color w:val="FF0000"/>
          <w:sz w:val="32"/>
          <w:szCs w:val="28"/>
          <w:lang w:val="fr-FR"/>
        </w:rPr>
      </w:pPr>
      <w:r w:rsidRPr="00D24A48">
        <w:rPr>
          <w:rFonts w:cs="Times New Roman"/>
          <w:b/>
          <w:color w:val="FF0000"/>
          <w:sz w:val="32"/>
          <w:szCs w:val="28"/>
          <w:lang w:val="fr-FR"/>
        </w:rPr>
        <w:t>KẾT QUẢ ĐIỀU TRỊ</w:t>
      </w:r>
      <w:r w:rsidRPr="00D24A48">
        <w:rPr>
          <w:rFonts w:cs="Times New Roman"/>
          <w:b/>
          <w:color w:val="FF0000"/>
          <w:sz w:val="32"/>
          <w:szCs w:val="28"/>
          <w:lang w:val="vi-VN"/>
        </w:rPr>
        <w:t xml:space="preserve"> CÁC TRƯỜNG HỢP CÓ CHỈ ĐỊNH LỌC MÁU CẤP CỨU</w:t>
      </w:r>
      <w:r w:rsidRPr="00D24A48">
        <w:rPr>
          <w:rFonts w:cs="Times New Roman"/>
          <w:b/>
          <w:color w:val="FF0000"/>
          <w:sz w:val="32"/>
          <w:szCs w:val="28"/>
          <w:lang w:val="fr-FR"/>
        </w:rPr>
        <w:t xml:space="preserve"> BẰNG KỸ THUẬT THẬN NHÂN TẠO TẠI VIỆN Y HỌC BIỂN NĂM 2021-2025</w:t>
      </w:r>
    </w:p>
    <w:p w14:paraId="4876D1E2" w14:textId="77777777" w:rsidR="00726CBF" w:rsidRPr="00D24A48" w:rsidRDefault="00726CBF">
      <w:pPr>
        <w:jc w:val="both"/>
        <w:rPr>
          <w:rFonts w:cs="Times New Roman"/>
          <w:sz w:val="28"/>
          <w:szCs w:val="28"/>
          <w:lang w:val="vi-VN"/>
        </w:rPr>
      </w:pPr>
    </w:p>
    <w:p w14:paraId="115E9BE1" w14:textId="77777777" w:rsidR="00726CBF" w:rsidRPr="00D24A48" w:rsidRDefault="00726CBF">
      <w:pPr>
        <w:jc w:val="both"/>
        <w:rPr>
          <w:rFonts w:cs="Times New Roman"/>
          <w:sz w:val="28"/>
          <w:szCs w:val="28"/>
          <w:lang w:val="vi-VN"/>
        </w:rPr>
      </w:pPr>
    </w:p>
    <w:p w14:paraId="758EB2DE" w14:textId="77777777" w:rsidR="00726CBF" w:rsidRPr="00D24A48" w:rsidRDefault="00726CBF">
      <w:pPr>
        <w:jc w:val="both"/>
        <w:rPr>
          <w:rFonts w:cs="Times New Roman"/>
          <w:sz w:val="28"/>
          <w:szCs w:val="28"/>
          <w:lang w:val="vi-VN"/>
        </w:rPr>
      </w:pPr>
    </w:p>
    <w:p w14:paraId="7E70EE53" w14:textId="77777777" w:rsidR="00726CBF" w:rsidRPr="00D24A48" w:rsidRDefault="00726CBF">
      <w:pPr>
        <w:jc w:val="center"/>
        <w:rPr>
          <w:rFonts w:cs="Times New Roman"/>
          <w:sz w:val="28"/>
          <w:szCs w:val="28"/>
          <w:lang w:val="fr-FR"/>
        </w:rPr>
      </w:pPr>
    </w:p>
    <w:p w14:paraId="4D73D3C6" w14:textId="77777777" w:rsidR="00726CBF" w:rsidRPr="00D24A48" w:rsidRDefault="00726CBF">
      <w:pPr>
        <w:jc w:val="center"/>
        <w:rPr>
          <w:rFonts w:cs="Times New Roman"/>
          <w:sz w:val="28"/>
          <w:szCs w:val="28"/>
          <w:lang w:val="fr-FR"/>
        </w:rPr>
      </w:pPr>
    </w:p>
    <w:p w14:paraId="6F9022E0" w14:textId="77777777" w:rsidR="00726CBF" w:rsidRPr="00D24A48" w:rsidRDefault="00726CBF">
      <w:pPr>
        <w:jc w:val="center"/>
        <w:rPr>
          <w:rFonts w:cs="Times New Roman"/>
          <w:sz w:val="28"/>
          <w:szCs w:val="28"/>
          <w:lang w:val="fr-FR"/>
        </w:rPr>
      </w:pPr>
    </w:p>
    <w:p w14:paraId="0796E450" w14:textId="77777777" w:rsidR="00726CBF" w:rsidRPr="00D24A48" w:rsidRDefault="00726CBF">
      <w:pPr>
        <w:jc w:val="center"/>
        <w:rPr>
          <w:rFonts w:cs="Times New Roman"/>
          <w:sz w:val="28"/>
          <w:szCs w:val="28"/>
          <w:lang w:val="fr-FR"/>
        </w:rPr>
      </w:pPr>
    </w:p>
    <w:p w14:paraId="42C18B22" w14:textId="77777777" w:rsidR="00726CBF" w:rsidRPr="00E35922" w:rsidRDefault="00926584">
      <w:pPr>
        <w:ind w:left="851" w:firstLine="720"/>
        <w:rPr>
          <w:rFonts w:cs="Times New Roman"/>
          <w:b/>
          <w:sz w:val="28"/>
          <w:szCs w:val="28"/>
          <w:lang w:val="fr-FR"/>
        </w:rPr>
      </w:pPr>
      <w:r w:rsidRPr="00D24A48">
        <w:rPr>
          <w:rFonts w:cs="Times New Roman"/>
          <w:b/>
          <w:color w:val="000000" w:themeColor="text1"/>
          <w:sz w:val="28"/>
          <w:szCs w:val="28"/>
          <w:lang w:val="vi-VN"/>
        </w:rPr>
        <w:t xml:space="preserve">Chủ nhiệm </w:t>
      </w:r>
      <w:r w:rsidRPr="00E35922">
        <w:rPr>
          <w:rFonts w:cs="Times New Roman"/>
          <w:b/>
          <w:color w:val="000000" w:themeColor="text1"/>
          <w:sz w:val="28"/>
          <w:szCs w:val="28"/>
          <w:lang w:val="fr-FR"/>
        </w:rPr>
        <w:t>nhiệm vụ</w:t>
      </w:r>
      <w:r w:rsidRPr="00D24A48">
        <w:rPr>
          <w:rFonts w:cs="Times New Roman"/>
          <w:b/>
          <w:sz w:val="28"/>
          <w:szCs w:val="28"/>
          <w:lang w:val="vi-VN"/>
        </w:rPr>
        <w:t xml:space="preserve">: </w:t>
      </w:r>
      <w:r w:rsidRPr="00E35922">
        <w:rPr>
          <w:rFonts w:cs="Times New Roman"/>
          <w:b/>
          <w:sz w:val="28"/>
          <w:szCs w:val="28"/>
          <w:lang w:val="fr-FR"/>
        </w:rPr>
        <w:tab/>
        <w:t>BS Đoàn Thị Hương</w:t>
      </w:r>
    </w:p>
    <w:p w14:paraId="1603686D" w14:textId="77777777" w:rsidR="00726CBF" w:rsidRPr="00E35922" w:rsidRDefault="00926584">
      <w:pPr>
        <w:ind w:left="851" w:firstLine="720"/>
        <w:rPr>
          <w:rFonts w:cs="Times New Roman"/>
          <w:b/>
          <w:sz w:val="28"/>
          <w:szCs w:val="28"/>
          <w:lang w:val="fr-FR"/>
        </w:rPr>
      </w:pPr>
      <w:r w:rsidRPr="00D24A48">
        <w:rPr>
          <w:rFonts w:cs="Times New Roman"/>
          <w:b/>
          <w:sz w:val="28"/>
          <w:szCs w:val="28"/>
          <w:lang w:val="vi-VN"/>
        </w:rPr>
        <w:tab/>
      </w:r>
      <w:r w:rsidRPr="00E35922">
        <w:rPr>
          <w:rFonts w:cs="Times New Roman"/>
          <w:b/>
          <w:sz w:val="28"/>
          <w:szCs w:val="28"/>
          <w:lang w:val="fr-FR"/>
        </w:rPr>
        <w:tab/>
      </w:r>
      <w:r w:rsidRPr="00E35922">
        <w:rPr>
          <w:rFonts w:cs="Times New Roman"/>
          <w:b/>
          <w:sz w:val="28"/>
          <w:szCs w:val="28"/>
          <w:lang w:val="fr-FR"/>
        </w:rPr>
        <w:tab/>
      </w:r>
      <w:r w:rsidRPr="00E35922">
        <w:rPr>
          <w:rFonts w:cs="Times New Roman"/>
          <w:b/>
          <w:sz w:val="28"/>
          <w:szCs w:val="28"/>
          <w:lang w:val="fr-FR"/>
        </w:rPr>
        <w:tab/>
        <w:t>BS CKI Lương Văn Thương</w:t>
      </w:r>
    </w:p>
    <w:p w14:paraId="1BC9E59B" w14:textId="77777777" w:rsidR="00726CBF" w:rsidRPr="00D24A48" w:rsidRDefault="00726CBF">
      <w:pPr>
        <w:ind w:left="1134"/>
        <w:rPr>
          <w:rFonts w:cs="Times New Roman"/>
          <w:b/>
          <w:sz w:val="28"/>
          <w:szCs w:val="28"/>
          <w:lang w:val="fr-FR"/>
        </w:rPr>
      </w:pPr>
    </w:p>
    <w:p w14:paraId="2B7A3424" w14:textId="77777777" w:rsidR="00726CBF" w:rsidRPr="00D24A48" w:rsidRDefault="00726CBF">
      <w:pPr>
        <w:ind w:left="1134"/>
        <w:rPr>
          <w:rFonts w:cs="Times New Roman"/>
          <w:b/>
          <w:sz w:val="28"/>
          <w:szCs w:val="28"/>
          <w:lang w:val="fr-FR"/>
        </w:rPr>
      </w:pPr>
    </w:p>
    <w:p w14:paraId="0A2F11D6" w14:textId="77777777" w:rsidR="00726CBF" w:rsidRPr="00D24A48" w:rsidRDefault="00726CBF">
      <w:pPr>
        <w:ind w:left="1134"/>
        <w:rPr>
          <w:rFonts w:cs="Times New Roman"/>
          <w:sz w:val="28"/>
          <w:szCs w:val="28"/>
          <w:lang w:val="fr-FR"/>
        </w:rPr>
      </w:pPr>
    </w:p>
    <w:p w14:paraId="4ACC0087" w14:textId="77777777" w:rsidR="00726CBF" w:rsidRPr="00D24A48" w:rsidRDefault="00726CBF">
      <w:pPr>
        <w:rPr>
          <w:rFonts w:cs="Times New Roman"/>
          <w:sz w:val="28"/>
          <w:szCs w:val="28"/>
          <w:lang w:val="fr-FR"/>
        </w:rPr>
      </w:pPr>
    </w:p>
    <w:p w14:paraId="0F3D2751" w14:textId="77777777" w:rsidR="00726CBF" w:rsidRPr="00D24A48" w:rsidRDefault="00726CBF">
      <w:pPr>
        <w:jc w:val="center"/>
        <w:rPr>
          <w:rFonts w:cs="Times New Roman"/>
          <w:sz w:val="28"/>
          <w:szCs w:val="28"/>
          <w:lang w:val="fr-FR"/>
        </w:rPr>
      </w:pPr>
    </w:p>
    <w:p w14:paraId="381A13F6" w14:textId="77777777" w:rsidR="00726CBF" w:rsidRPr="00D24A48" w:rsidRDefault="00726CBF">
      <w:pPr>
        <w:jc w:val="center"/>
        <w:rPr>
          <w:rFonts w:cs="Times New Roman"/>
          <w:sz w:val="28"/>
          <w:szCs w:val="28"/>
          <w:lang w:val="fr-FR"/>
        </w:rPr>
      </w:pPr>
    </w:p>
    <w:p w14:paraId="5B7C8D6C" w14:textId="77777777" w:rsidR="00726CBF" w:rsidRPr="00D24A48" w:rsidRDefault="00926584">
      <w:pPr>
        <w:jc w:val="center"/>
        <w:rPr>
          <w:rFonts w:cs="Times New Roman"/>
          <w:b/>
          <w:sz w:val="28"/>
          <w:szCs w:val="28"/>
          <w:lang w:val="fr-FR"/>
        </w:rPr>
      </w:pPr>
      <w:r w:rsidRPr="00D24A48">
        <w:rPr>
          <w:rFonts w:cs="Times New Roman"/>
          <w:b/>
          <w:sz w:val="28"/>
          <w:szCs w:val="28"/>
          <w:lang w:val="vi-VN"/>
        </w:rPr>
        <w:t>HẢI PHÒNG, NĂM 202</w:t>
      </w:r>
      <w:r w:rsidRPr="00D24A48">
        <w:rPr>
          <w:rFonts w:cs="Times New Roman"/>
          <w:b/>
          <w:sz w:val="28"/>
          <w:szCs w:val="28"/>
          <w:lang w:val="fr-FR"/>
        </w:rPr>
        <w:t>5</w:t>
      </w:r>
    </w:p>
    <w:p w14:paraId="544A45E5" w14:textId="77777777" w:rsidR="00726CBF" w:rsidRPr="00E35922" w:rsidRDefault="00926584">
      <w:pPr>
        <w:pStyle w:val="NormalWeb"/>
        <w:spacing w:before="0" w:beforeAutospacing="0" w:after="0" w:afterAutospacing="0" w:line="288" w:lineRule="auto"/>
        <w:rPr>
          <w:lang w:val="fr-FR"/>
        </w:rPr>
      </w:pPr>
      <w:r w:rsidRPr="00E35922">
        <w:rPr>
          <w:rStyle w:val="Strong"/>
          <w:lang w:val="fr-FR"/>
        </w:rPr>
        <w:lastRenderedPageBreak/>
        <w:t>TÓM TẮT</w:t>
      </w:r>
    </w:p>
    <w:p w14:paraId="40683DFB" w14:textId="77777777" w:rsidR="009D0937" w:rsidRPr="009D0937" w:rsidRDefault="009D0937" w:rsidP="009D0937">
      <w:pPr>
        <w:spacing w:line="288" w:lineRule="auto"/>
        <w:jc w:val="both"/>
        <w:rPr>
          <w:rFonts w:cs="Times New Roman"/>
          <w:color w:val="FF0000"/>
          <w:sz w:val="24"/>
          <w:szCs w:val="28"/>
          <w:lang w:val="fr-FR"/>
        </w:rPr>
      </w:pPr>
      <w:r w:rsidRPr="009D0937">
        <w:rPr>
          <w:rFonts w:cs="Times New Roman"/>
          <w:b/>
          <w:color w:val="FF0000"/>
          <w:sz w:val="24"/>
          <w:szCs w:val="28"/>
          <w:lang w:val="fr-FR"/>
        </w:rPr>
        <w:t>KẾT QUẢ ĐIỀU TRỊ</w:t>
      </w:r>
      <w:r w:rsidRPr="009D0937">
        <w:rPr>
          <w:rFonts w:cs="Times New Roman"/>
          <w:b/>
          <w:color w:val="FF0000"/>
          <w:sz w:val="24"/>
          <w:szCs w:val="28"/>
          <w:lang w:val="vi-VN"/>
        </w:rPr>
        <w:t xml:space="preserve"> CÁC TRƯỜNG HỢP CÓ CHỈ ĐỊNH LỌC MÁU CẤP CỨU</w:t>
      </w:r>
      <w:r w:rsidRPr="009D0937">
        <w:rPr>
          <w:rFonts w:cs="Times New Roman"/>
          <w:b/>
          <w:color w:val="FF0000"/>
          <w:sz w:val="24"/>
          <w:szCs w:val="28"/>
          <w:lang w:val="fr-FR"/>
        </w:rPr>
        <w:t xml:space="preserve"> BẰNG KỸ THUẬT THẬN NHÂN TẠO TẠI VIỆN Y HỌC BIỂN NĂM 2021-2025</w:t>
      </w:r>
    </w:p>
    <w:p w14:paraId="7A1E8D36" w14:textId="77777777" w:rsidR="00726CBF" w:rsidRPr="00E35922" w:rsidRDefault="00926584">
      <w:pPr>
        <w:pStyle w:val="NormalWeb"/>
        <w:spacing w:before="0" w:beforeAutospacing="0" w:after="0" w:afterAutospacing="0" w:line="288" w:lineRule="auto"/>
        <w:jc w:val="right"/>
        <w:rPr>
          <w:lang w:val="fr-FR"/>
        </w:rPr>
      </w:pPr>
      <w:r w:rsidRPr="00E35922">
        <w:rPr>
          <w:rStyle w:val="Emphasis"/>
          <w:lang w:val="fr-FR"/>
        </w:rPr>
        <w:t xml:space="preserve"> Đoàn Thị Hương, Lương Văn Thương</w:t>
      </w:r>
    </w:p>
    <w:p w14:paraId="011C5851" w14:textId="77777777" w:rsidR="00726CBF" w:rsidRPr="00E35922" w:rsidRDefault="00926584">
      <w:pPr>
        <w:pStyle w:val="NormalWeb"/>
        <w:spacing w:before="0" w:beforeAutospacing="0" w:after="0" w:afterAutospacing="0" w:line="288" w:lineRule="auto"/>
        <w:ind w:firstLine="720"/>
        <w:jc w:val="both"/>
        <w:rPr>
          <w:lang w:val="fr-FR"/>
        </w:rPr>
      </w:pPr>
      <w:r w:rsidRPr="00E35922">
        <w:rPr>
          <w:lang w:val="fr-FR"/>
        </w:rPr>
        <w:t xml:space="preserve">Nghiên cứu được thực hiện nhằm đánh giá kết quả điều trị các trường hợp có chỉ định lọc máu cấp cứu bằng kỹ thuật thận nhân tạo tại Viện Y học biển trong giai đoạn từ năm 2021 đến năm 2025. Thiết kế nghiên cứu chùm ca bệnh, chọn mẫu thuận tiện gồm 70 bệnh nhân ≥ 18 tuổi được chỉ định lọc máu cấp cứu theo tiêu chuẩn của Bộ Y tế. Kết quả cho thấy nhóm tuổi ≥ 70 chiếm tỷ lệ cao nhất (60%), nam giới chiếm 67%. Nguyên nhân lọc máu cấp cứu chủ yếu là đợt cấp suy thận mạn (58,6%) và suy thận cấp (25,6%). Các triệu chứng lâm sàng cải thiện rõ rệt sau lọc máu, trong đó khó thở giảm từ 48,6% xuống 5,7%, phù từ 75,7% xuống 18,6%, buồn nôn – nôn từ 77,1% xuống 4,3%, rối loạn tri giác từ 21,4% xuống 1,4% (p &lt; 0,05). Các chỉ số cận lâm sàng cải thiện có ý nghĩa, ure máu giảm từ 34,4 xuống 15,9 mmol/L, creatinine máu từ 678,6 xuống 369 µmol/L, </w:t>
      </w:r>
      <w:r w:rsidR="004A0537" w:rsidRPr="00E35922">
        <w:rPr>
          <w:szCs w:val="28"/>
          <w:lang w:val="fr-FR"/>
        </w:rPr>
        <w:t>HCO</w:t>
      </w:r>
      <w:r w:rsidR="004A0537" w:rsidRPr="00E35922">
        <w:rPr>
          <w:szCs w:val="28"/>
          <w:vertAlign w:val="subscript"/>
          <w:lang w:val="fr-FR"/>
        </w:rPr>
        <w:t>3</w:t>
      </w:r>
      <w:r w:rsidR="004A0537" w:rsidRPr="00E35922">
        <w:rPr>
          <w:szCs w:val="28"/>
          <w:lang w:val="fr-FR"/>
        </w:rPr>
        <w:t>-</w:t>
      </w:r>
      <w:r w:rsidRPr="00E35922">
        <w:rPr>
          <w:sz w:val="22"/>
          <w:lang w:val="fr-FR"/>
        </w:rPr>
        <w:t xml:space="preserve"> </w:t>
      </w:r>
      <w:r w:rsidRPr="00E35922">
        <w:rPr>
          <w:lang w:val="fr-FR"/>
        </w:rPr>
        <w:t>tăng từ 17,4 lên 21,4 mmol/L. Phần lớn bệnh nhân cần 2–3 lần lọc máu (65,8%). Kết quả điều trị cho thấy 57,1% bệnh nhân ổn định ra viện, 27,2% chuyển sang lọc máu chu kỳ, tỷ lệ tử vong là 1,4%. Lọc máu cấp cứu bằng kỹ thuật thận nhân tạo mang lại hiệu quả điều trị tốt, giúp cải thiện nhanh tình trạng lâm sàng và cận lâm sàng, góp phần nâng cao tiên lượng cho bệnh nhân nặng.</w:t>
      </w:r>
    </w:p>
    <w:p w14:paraId="3774CD1B" w14:textId="77777777" w:rsidR="00726CBF" w:rsidRPr="00E35922" w:rsidRDefault="00926584">
      <w:pPr>
        <w:pStyle w:val="NormalWeb"/>
        <w:spacing w:before="0" w:beforeAutospacing="0" w:after="0" w:afterAutospacing="0" w:line="288" w:lineRule="auto"/>
        <w:jc w:val="both"/>
        <w:rPr>
          <w:lang w:val="fr-FR"/>
        </w:rPr>
      </w:pPr>
      <w:r w:rsidRPr="00E35922">
        <w:rPr>
          <w:rStyle w:val="Strong"/>
          <w:lang w:val="fr-FR"/>
        </w:rPr>
        <w:t>Từ khóa:</w:t>
      </w:r>
      <w:r w:rsidRPr="00E35922">
        <w:rPr>
          <w:lang w:val="fr-FR"/>
        </w:rPr>
        <w:t xml:space="preserve"> Lọc máu cấp cứu, thận nhân tạo, suy thận cấp, suy thận mạn, hồi sức cấp cứu.</w:t>
      </w:r>
    </w:p>
    <w:p w14:paraId="16ED48B3" w14:textId="77777777" w:rsidR="009D0937" w:rsidRPr="00E35922" w:rsidRDefault="009D0937">
      <w:pPr>
        <w:pStyle w:val="NormalWeb"/>
        <w:spacing w:before="0" w:beforeAutospacing="0" w:after="0" w:afterAutospacing="0" w:line="288" w:lineRule="auto"/>
        <w:jc w:val="both"/>
        <w:rPr>
          <w:lang w:val="fr-FR"/>
        </w:rPr>
      </w:pPr>
    </w:p>
    <w:p w14:paraId="280AA956" w14:textId="77777777" w:rsidR="00726CBF" w:rsidRPr="00D24A48" w:rsidRDefault="00926584">
      <w:pPr>
        <w:pStyle w:val="NormalWeb"/>
        <w:spacing w:before="0" w:beforeAutospacing="0" w:after="0" w:afterAutospacing="0" w:line="288" w:lineRule="auto"/>
      </w:pPr>
      <w:r w:rsidRPr="00D24A48">
        <w:rPr>
          <w:rStyle w:val="Strong"/>
        </w:rPr>
        <w:t>ABSTRACT</w:t>
      </w:r>
    </w:p>
    <w:p w14:paraId="3C0F0576" w14:textId="77777777" w:rsidR="009D0937" w:rsidRPr="009D0937" w:rsidRDefault="009D0937" w:rsidP="009D0937">
      <w:pPr>
        <w:pStyle w:val="NormalWeb"/>
        <w:spacing w:before="0" w:beforeAutospacing="0" w:after="0" w:afterAutospacing="0" w:line="288" w:lineRule="auto"/>
        <w:jc w:val="both"/>
        <w:rPr>
          <w:b/>
        </w:rPr>
      </w:pPr>
      <w:r w:rsidRPr="009D0937">
        <w:rPr>
          <w:b/>
        </w:rPr>
        <w:t>TREATMENT OUTCOMES OF EMERGENCY BLOOD PURIFICATION CASES USING HEMODIALYSIS TECHNIQUES AT THE INSTITUTE OF MARINE MEDICINE, 2021–2025</w:t>
      </w:r>
    </w:p>
    <w:p w14:paraId="275142B4" w14:textId="77777777" w:rsidR="00726CBF" w:rsidRPr="00D24A48" w:rsidRDefault="00926584">
      <w:pPr>
        <w:pStyle w:val="NormalWeb"/>
        <w:spacing w:before="0" w:beforeAutospacing="0" w:after="0" w:afterAutospacing="0" w:line="288" w:lineRule="auto"/>
        <w:jc w:val="right"/>
      </w:pPr>
      <w:r w:rsidRPr="00D24A48">
        <w:rPr>
          <w:rStyle w:val="Emphasis"/>
        </w:rPr>
        <w:t>Doan Thi Huong, Luong Van Thuong</w:t>
      </w:r>
    </w:p>
    <w:p w14:paraId="7378CE20" w14:textId="77777777" w:rsidR="00726CBF" w:rsidRPr="00D24A48" w:rsidRDefault="00926584">
      <w:pPr>
        <w:pStyle w:val="NormalWeb"/>
        <w:spacing w:before="0" w:beforeAutospacing="0" w:after="0" w:afterAutospacing="0" w:line="288" w:lineRule="auto"/>
        <w:ind w:firstLine="720"/>
        <w:jc w:val="both"/>
      </w:pPr>
      <w:r w:rsidRPr="00D24A48">
        <w:t>This study aimed to evaluate the outcomes of emergency hemodialysis using conventional hemodialysis techniques at the Vietnam Institute of Marine Medicine from 2021 to 2025. A case-series study was conducted on 70 patients aged ≥ 18 years who underwent emergency hemodialysis according to the Ministry of Health guidelines. Patients aged ≥ 70 years accounted for the highest proportion (60%), and males comprised 67%. The most common indications for emergency hemodialysis were acute exacerbation of chronic kidney disease (58.6%) and acute kidney injury (25.6%). Clinical symptoms significantly improved after hemodialysis, with dyspnea decreasing from 48.6% to 5.7%, edema from 75.7% to 18.6%, nausea and vomiting from 77.1% to 4.3%, and altered consciousness from 21.4% to 1.4% (p &lt; 0.05). Laboratory parameters also showed significant improvement: blood urea decreased from 34.4 to 15.9 mmol/L, serum creatinine from 678.6 to 369 µmol/L, and bicarbonate increased from 17.4 to 21.4 mmol/L. Most patients required 2–3 dialysis sessions (65.8%). Treatment outcomes showed that 57.1% of patients were stabilized and discharged, 27.2% progressed to maintenance hemodialysis, and the mortality rate was 1.4%. Emergency hemodialysis proved to be an effective intervention, resulting in rapid clinical and biochemical improvement and contributing to better patient outcomes.</w:t>
      </w:r>
    </w:p>
    <w:p w14:paraId="7C88A08D" w14:textId="77777777" w:rsidR="00726CBF" w:rsidRPr="00D24A48" w:rsidRDefault="00926584">
      <w:pPr>
        <w:pStyle w:val="NormalWeb"/>
        <w:spacing w:before="0" w:beforeAutospacing="0" w:after="0" w:afterAutospacing="0" w:line="288" w:lineRule="auto"/>
        <w:jc w:val="both"/>
        <w:rPr>
          <w:b/>
          <w:sz w:val="28"/>
          <w:szCs w:val="28"/>
          <w:lang w:val="fr-FR"/>
        </w:rPr>
      </w:pPr>
      <w:r w:rsidRPr="00D24A48">
        <w:rPr>
          <w:rStyle w:val="Strong"/>
        </w:rPr>
        <w:t>Keywords:</w:t>
      </w:r>
      <w:r w:rsidRPr="00D24A48">
        <w:t xml:space="preserve"> Emergency hemodialysis, acute kidney injury, chronic kidney disease, renal replacement therapy, critical care.</w:t>
      </w:r>
    </w:p>
    <w:p w14:paraId="2084360A" w14:textId="77777777" w:rsidR="00726CBF" w:rsidRPr="00D24A48" w:rsidRDefault="00726CBF">
      <w:pPr>
        <w:pStyle w:val="ListParagraph"/>
        <w:numPr>
          <w:ilvl w:val="0"/>
          <w:numId w:val="1"/>
        </w:numPr>
        <w:spacing w:after="200" w:line="276" w:lineRule="auto"/>
        <w:rPr>
          <w:rFonts w:cs="Times New Roman"/>
          <w:b/>
          <w:sz w:val="28"/>
          <w:szCs w:val="28"/>
        </w:rPr>
        <w:sectPr w:rsidR="00726CBF" w:rsidRPr="00D24A48">
          <w:headerReference w:type="even" r:id="rId8"/>
          <w:headerReference w:type="default" r:id="rId9"/>
          <w:footerReference w:type="even" r:id="rId10"/>
          <w:footerReference w:type="default" r:id="rId11"/>
          <w:headerReference w:type="first" r:id="rId12"/>
          <w:footerReference w:type="first" r:id="rId13"/>
          <w:pgSz w:w="11907" w:h="16840"/>
          <w:pgMar w:top="1134" w:right="1134" w:bottom="1134" w:left="1701" w:header="851" w:footer="851" w:gutter="0"/>
          <w:pgNumType w:start="1"/>
          <w:cols w:space="708"/>
          <w:docGrid w:linePitch="360"/>
        </w:sectPr>
      </w:pPr>
    </w:p>
    <w:p w14:paraId="0B19D801" w14:textId="77777777" w:rsidR="00726CBF" w:rsidRPr="00D24A48" w:rsidRDefault="00926584" w:rsidP="00314518">
      <w:pPr>
        <w:pStyle w:val="ListParagraph"/>
        <w:numPr>
          <w:ilvl w:val="0"/>
          <w:numId w:val="1"/>
        </w:numPr>
        <w:rPr>
          <w:rFonts w:cs="Times New Roman"/>
          <w:b/>
          <w:sz w:val="28"/>
          <w:szCs w:val="28"/>
        </w:rPr>
      </w:pPr>
      <w:r w:rsidRPr="00D24A48">
        <w:rPr>
          <w:rFonts w:cs="Times New Roman"/>
          <w:b/>
          <w:sz w:val="28"/>
          <w:szCs w:val="28"/>
        </w:rPr>
        <w:lastRenderedPageBreak/>
        <w:t>ĐẶT VẤN ĐỀ</w:t>
      </w:r>
    </w:p>
    <w:p w14:paraId="798064F1" w14:textId="77777777" w:rsidR="00407C94" w:rsidRDefault="00926584" w:rsidP="00314518">
      <w:pPr>
        <w:ind w:firstLine="720"/>
        <w:jc w:val="both"/>
        <w:rPr>
          <w:rFonts w:cs="Times New Roman"/>
          <w:sz w:val="28"/>
          <w:szCs w:val="28"/>
          <w:lang w:eastAsia="en-GB"/>
        </w:rPr>
      </w:pPr>
      <w:r w:rsidRPr="00D24A48">
        <w:rPr>
          <w:rFonts w:cs="Times New Roman"/>
          <w:sz w:val="28"/>
          <w:szCs w:val="28"/>
          <w:lang w:val="en-GB" w:eastAsia="en-GB"/>
        </w:rPr>
        <w:t xml:space="preserve">Lọc máu cấp cứu bằng kỹ thuật thận nhân tạo là một trong những biện pháp quan trọng giúp </w:t>
      </w:r>
      <w:r w:rsidRPr="00D24A48">
        <w:rPr>
          <w:rFonts w:cs="Times New Roman"/>
          <w:bCs/>
          <w:sz w:val="28"/>
          <w:szCs w:val="28"/>
          <w:lang w:val="en-GB" w:eastAsia="en-GB"/>
        </w:rPr>
        <w:t>loại bỏ độc tố</w:t>
      </w:r>
      <w:r w:rsidRPr="00D24A48">
        <w:rPr>
          <w:rFonts w:cs="Times New Roman"/>
          <w:sz w:val="28"/>
          <w:szCs w:val="28"/>
          <w:lang w:val="en-GB" w:eastAsia="en-GB"/>
        </w:rPr>
        <w:t xml:space="preserve">, </w:t>
      </w:r>
      <w:r w:rsidRPr="00D24A48">
        <w:rPr>
          <w:rFonts w:cs="Times New Roman"/>
          <w:bCs/>
          <w:sz w:val="28"/>
          <w:szCs w:val="28"/>
          <w:lang w:val="en-GB" w:eastAsia="en-GB"/>
        </w:rPr>
        <w:t>điều chỉnh rối loạn điện giải</w:t>
      </w:r>
      <w:r w:rsidRPr="00D24A48">
        <w:rPr>
          <w:rFonts w:cs="Times New Roman"/>
          <w:sz w:val="28"/>
          <w:szCs w:val="28"/>
          <w:lang w:val="en-GB" w:eastAsia="en-GB"/>
        </w:rPr>
        <w:t xml:space="preserve">, và </w:t>
      </w:r>
      <w:r w:rsidRPr="00D24A48">
        <w:rPr>
          <w:rFonts w:cs="Times New Roman"/>
          <w:bCs/>
          <w:sz w:val="28"/>
          <w:szCs w:val="28"/>
          <w:lang w:val="en-GB" w:eastAsia="en-GB"/>
        </w:rPr>
        <w:t>cân bằng kiềm toan</w:t>
      </w:r>
      <w:r w:rsidRPr="00D24A48">
        <w:rPr>
          <w:rFonts w:cs="Times New Roman"/>
          <w:sz w:val="28"/>
          <w:szCs w:val="28"/>
          <w:lang w:val="en-GB" w:eastAsia="en-GB"/>
        </w:rPr>
        <w:t xml:space="preserve"> trong cơ thể. Kỹ thuật này được chỉ định trong nhiều tình huống cấp cứu như </w:t>
      </w:r>
      <w:r w:rsidRPr="00D24A48">
        <w:rPr>
          <w:rFonts w:cs="Times New Roman"/>
          <w:bCs/>
          <w:sz w:val="28"/>
          <w:szCs w:val="28"/>
          <w:lang w:val="en-GB" w:eastAsia="en-GB"/>
        </w:rPr>
        <w:t>suy thận cấp, suy thận mạn giai đoạn cuối, tăng kali máu nặng, toan chuyển hóa nặng, ngộ độc thuốc</w:t>
      </w:r>
      <w:r w:rsidRPr="00D24A48">
        <w:rPr>
          <w:rFonts w:cs="Times New Roman"/>
          <w:sz w:val="28"/>
          <w:szCs w:val="28"/>
          <w:lang w:val="en-GB" w:eastAsia="en-GB"/>
        </w:rPr>
        <w:t xml:space="preserve">, và một số bệnh lý chuyển hóa khác. Trong những trường hợp này, lọc máu nhân tạo không chỉ hỗ trợ chức năng thận mà còn có thể </w:t>
      </w:r>
      <w:r w:rsidRPr="00D24A48">
        <w:rPr>
          <w:rFonts w:cs="Times New Roman"/>
          <w:bCs/>
          <w:sz w:val="28"/>
          <w:szCs w:val="28"/>
          <w:lang w:val="en-GB" w:eastAsia="en-GB"/>
        </w:rPr>
        <w:t>cải thiện tiên lượng sống</w:t>
      </w:r>
      <w:r w:rsidRPr="00D24A48">
        <w:rPr>
          <w:rFonts w:cs="Times New Roman"/>
          <w:sz w:val="28"/>
          <w:szCs w:val="28"/>
          <w:lang w:val="en-GB" w:eastAsia="en-GB"/>
        </w:rPr>
        <w:t xml:space="preserve"> cho bệnh nhân.</w:t>
      </w:r>
      <w:r w:rsidRPr="00D24A48">
        <w:rPr>
          <w:rFonts w:cs="Times New Roman"/>
          <w:sz w:val="28"/>
          <w:szCs w:val="28"/>
          <w:lang w:eastAsia="en-GB"/>
        </w:rPr>
        <w:t xml:space="preserve"> </w:t>
      </w:r>
    </w:p>
    <w:p w14:paraId="4DAD75CC" w14:textId="77777777" w:rsidR="00407C94" w:rsidRDefault="00926584" w:rsidP="00314518">
      <w:pPr>
        <w:ind w:firstLine="720"/>
        <w:jc w:val="both"/>
        <w:rPr>
          <w:rFonts w:cs="Times New Roman"/>
          <w:sz w:val="28"/>
          <w:szCs w:val="28"/>
          <w:lang w:val="en-GB" w:eastAsia="en-GB"/>
        </w:rPr>
      </w:pPr>
      <w:r w:rsidRPr="00D24A48">
        <w:rPr>
          <w:rFonts w:cs="Times New Roman"/>
          <w:sz w:val="28"/>
          <w:szCs w:val="28"/>
          <w:lang w:val="en-GB" w:eastAsia="en-GB"/>
        </w:rPr>
        <w:t xml:space="preserve">Trên thế giới, nhiều nghiên cứu đã chứng minh rằng </w:t>
      </w:r>
      <w:r w:rsidRPr="00D24A48">
        <w:rPr>
          <w:rFonts w:cs="Times New Roman"/>
          <w:bCs/>
          <w:sz w:val="28"/>
          <w:szCs w:val="28"/>
          <w:lang w:val="en-GB" w:eastAsia="en-GB"/>
        </w:rPr>
        <w:t>lọc máu cấp cứu đóng vai trò quan trọng trong việc giảm tỷ lệ biến chứng và tử vong</w:t>
      </w:r>
      <w:r w:rsidRPr="00D24A48">
        <w:rPr>
          <w:rFonts w:cs="Times New Roman"/>
          <w:sz w:val="28"/>
          <w:szCs w:val="28"/>
          <w:lang w:val="en-GB" w:eastAsia="en-GB"/>
        </w:rPr>
        <w:t xml:space="preserve"> ở bệnh nhân suy thận cấp và ngộ độc. </w:t>
      </w:r>
    </w:p>
    <w:p w14:paraId="128D03E1" w14:textId="77777777" w:rsidR="00726CBF" w:rsidRPr="00D24A48" w:rsidRDefault="00926584" w:rsidP="00314518">
      <w:pPr>
        <w:ind w:firstLine="720"/>
        <w:jc w:val="both"/>
        <w:rPr>
          <w:rFonts w:cs="Times New Roman"/>
          <w:sz w:val="28"/>
          <w:szCs w:val="28"/>
          <w:lang w:val="en-GB" w:eastAsia="en-GB"/>
        </w:rPr>
      </w:pPr>
      <w:r w:rsidRPr="00D24A48">
        <w:rPr>
          <w:rFonts w:cs="Times New Roman"/>
          <w:sz w:val="28"/>
          <w:szCs w:val="28"/>
          <w:lang w:val="en-GB" w:eastAsia="en-GB"/>
        </w:rPr>
        <w:t xml:space="preserve">Tại Việt Nam, kỹ thuật lọc máu đã được áp dụng rộng rãi tại các bệnh viện tuyến trung ương và tỉnh, góp phần cải thiện đáng kể chất lượng điều trị. Tại các cơ sở y tế, số lượng bệnh nhân cần lọc máu cấp cứu </w:t>
      </w:r>
      <w:r w:rsidRPr="00D24A48">
        <w:rPr>
          <w:rFonts w:cs="Times New Roman"/>
          <w:bCs/>
          <w:sz w:val="28"/>
          <w:szCs w:val="28"/>
          <w:lang w:val="en-GB" w:eastAsia="en-GB"/>
        </w:rPr>
        <w:t>ngày càng tăng</w:t>
      </w:r>
      <w:r w:rsidRPr="00D24A48">
        <w:rPr>
          <w:rFonts w:cs="Times New Roman"/>
          <w:sz w:val="28"/>
          <w:szCs w:val="28"/>
          <w:lang w:val="en-GB" w:eastAsia="en-GB"/>
        </w:rPr>
        <w:t xml:space="preserve"> do tỷ lệ mắc </w:t>
      </w:r>
      <w:r w:rsidRPr="00D24A48">
        <w:rPr>
          <w:rFonts w:cs="Times New Roman"/>
          <w:bCs/>
          <w:sz w:val="28"/>
          <w:szCs w:val="28"/>
          <w:lang w:val="en-GB" w:eastAsia="en-GB"/>
        </w:rPr>
        <w:t>bệnh thận mạn, bệnh lý chuyển hóa và tình trạng ngộ độc cấp</w:t>
      </w:r>
      <w:r w:rsidRPr="00D24A48">
        <w:rPr>
          <w:rFonts w:cs="Times New Roman"/>
          <w:sz w:val="28"/>
          <w:szCs w:val="28"/>
          <w:lang w:val="en-GB" w:eastAsia="en-GB"/>
        </w:rPr>
        <w:t xml:space="preserve"> ngày càng phổ biến. Tuy nhiên, hiệu quả của Kỹ thuật này còn phụ thuộc vào </w:t>
      </w:r>
      <w:r w:rsidRPr="00D24A48">
        <w:rPr>
          <w:rFonts w:cs="Times New Roman"/>
          <w:bCs/>
          <w:sz w:val="28"/>
          <w:szCs w:val="28"/>
          <w:lang w:val="en-GB" w:eastAsia="en-GB"/>
        </w:rPr>
        <w:t>tình trạng bệnh nhân trước lọc máu, chỉ định đúng thời điểm, và quy trình thực hiện lọc máu</w:t>
      </w:r>
      <w:r w:rsidRPr="00D24A48">
        <w:rPr>
          <w:rFonts w:cs="Times New Roman"/>
          <w:sz w:val="28"/>
          <w:szCs w:val="28"/>
          <w:lang w:val="en-GB" w:eastAsia="en-GB"/>
        </w:rPr>
        <w:t xml:space="preserve">. Vì vậy, việc đánh giá </w:t>
      </w:r>
      <w:r w:rsidRPr="00D24A48">
        <w:rPr>
          <w:rFonts w:cs="Times New Roman"/>
          <w:bCs/>
          <w:sz w:val="28"/>
          <w:szCs w:val="28"/>
          <w:lang w:val="en-GB" w:eastAsia="en-GB"/>
        </w:rPr>
        <w:t>hiệu quả lọc máu cấp cứu</w:t>
      </w:r>
      <w:r w:rsidRPr="00D24A48">
        <w:rPr>
          <w:rFonts w:cs="Times New Roman"/>
          <w:sz w:val="28"/>
          <w:szCs w:val="28"/>
          <w:lang w:val="en-GB" w:eastAsia="en-GB"/>
        </w:rPr>
        <w:t xml:space="preserve"> có ý nghĩa quan trọng trong </w:t>
      </w:r>
      <w:r w:rsidRPr="00D24A48">
        <w:rPr>
          <w:rFonts w:cs="Times New Roman"/>
          <w:bCs/>
          <w:sz w:val="28"/>
          <w:szCs w:val="28"/>
          <w:lang w:val="en-GB" w:eastAsia="en-GB"/>
        </w:rPr>
        <w:t>thực hành lâm sàng</w:t>
      </w:r>
      <w:r w:rsidRPr="00D24A48">
        <w:rPr>
          <w:rFonts w:cs="Times New Roman"/>
          <w:sz w:val="28"/>
          <w:szCs w:val="28"/>
          <w:lang w:val="en-GB" w:eastAsia="en-GB"/>
        </w:rPr>
        <w:t xml:space="preserve">, giúp </w:t>
      </w:r>
      <w:r w:rsidRPr="00D24A48">
        <w:rPr>
          <w:rFonts w:cs="Times New Roman"/>
          <w:bCs/>
          <w:sz w:val="28"/>
          <w:szCs w:val="28"/>
          <w:lang w:val="en-GB" w:eastAsia="en-GB"/>
        </w:rPr>
        <w:t>tối ưu hóa điều trị</w:t>
      </w:r>
      <w:r w:rsidRPr="00D24A48">
        <w:rPr>
          <w:rFonts w:cs="Times New Roman"/>
          <w:sz w:val="28"/>
          <w:szCs w:val="28"/>
          <w:lang w:val="en-GB" w:eastAsia="en-GB"/>
        </w:rPr>
        <w:t xml:space="preserve"> và </w:t>
      </w:r>
      <w:r w:rsidRPr="00D24A48">
        <w:rPr>
          <w:rFonts w:cs="Times New Roman"/>
          <w:bCs/>
          <w:sz w:val="28"/>
          <w:szCs w:val="28"/>
          <w:lang w:val="en-GB" w:eastAsia="en-GB"/>
        </w:rPr>
        <w:t>cải thiện tiên lượng cho bệnh nhân</w:t>
      </w:r>
      <w:r w:rsidRPr="00D24A48">
        <w:rPr>
          <w:rFonts w:cs="Times New Roman"/>
          <w:sz w:val="28"/>
          <w:szCs w:val="28"/>
          <w:lang w:val="en-GB" w:eastAsia="en-GB"/>
        </w:rPr>
        <w:t>.</w:t>
      </w:r>
      <w:r w:rsidRPr="00D24A48">
        <w:rPr>
          <w:rFonts w:cs="Times New Roman"/>
          <w:sz w:val="28"/>
          <w:szCs w:val="28"/>
          <w:lang w:eastAsia="en-GB"/>
        </w:rPr>
        <w:t xml:space="preserve"> </w:t>
      </w:r>
      <w:r w:rsidRPr="00D24A48">
        <w:rPr>
          <w:rFonts w:cs="Times New Roman"/>
          <w:sz w:val="28"/>
          <w:szCs w:val="28"/>
          <w:lang w:val="en-GB" w:eastAsia="en-GB"/>
        </w:rPr>
        <w:t xml:space="preserve">Xuất phát từ thực tiễn đó, Liên </w:t>
      </w:r>
      <w:r w:rsidRPr="00D24A48">
        <w:rPr>
          <w:rFonts w:cs="Times New Roman"/>
          <w:bCs/>
          <w:sz w:val="28"/>
          <w:szCs w:val="28"/>
          <w:lang w:val="en-GB" w:eastAsia="en-GB"/>
        </w:rPr>
        <w:t>khoa Cấp cứu - Hồi sức tích cực và Chống độc biển</w:t>
      </w:r>
      <w:r w:rsidRPr="00D24A48">
        <w:rPr>
          <w:rFonts w:cs="Times New Roman"/>
          <w:sz w:val="28"/>
          <w:szCs w:val="28"/>
          <w:lang w:val="en-GB" w:eastAsia="en-GB"/>
        </w:rPr>
        <w:t xml:space="preserve"> tiến hành nghiên cứu đề tài </w:t>
      </w:r>
      <w:r w:rsidRPr="00D24A48">
        <w:rPr>
          <w:rFonts w:cs="Times New Roman"/>
          <w:bCs/>
          <w:sz w:val="28"/>
          <w:szCs w:val="28"/>
          <w:lang w:val="en-GB" w:eastAsia="en-GB"/>
        </w:rPr>
        <w:t xml:space="preserve">“Kết quả điều trị </w:t>
      </w:r>
      <w:r w:rsidRPr="00D24A48">
        <w:rPr>
          <w:rFonts w:cs="Times New Roman"/>
          <w:bCs/>
          <w:color w:val="FF0000"/>
          <w:sz w:val="28"/>
          <w:szCs w:val="28"/>
          <w:lang w:val="vi-VN" w:eastAsia="en-GB"/>
        </w:rPr>
        <w:t>các trường hợp có chỉ định</w:t>
      </w:r>
      <w:r w:rsidRPr="00D24A48">
        <w:rPr>
          <w:rFonts w:cs="Times New Roman"/>
          <w:bCs/>
          <w:sz w:val="28"/>
          <w:szCs w:val="28"/>
          <w:lang w:val="vi-VN" w:eastAsia="en-GB"/>
        </w:rPr>
        <w:t xml:space="preserve"> </w:t>
      </w:r>
      <w:r w:rsidRPr="00D24A48">
        <w:rPr>
          <w:rFonts w:cs="Times New Roman"/>
          <w:bCs/>
          <w:sz w:val="28"/>
          <w:szCs w:val="28"/>
          <w:lang w:val="en-GB" w:eastAsia="en-GB"/>
        </w:rPr>
        <w:t>lọc máu cấp cứu bằng kỹ thuật thận nhân tạo tại Viện Y học biển năm 2021 - 2025”</w:t>
      </w:r>
      <w:r w:rsidRPr="00D24A48">
        <w:rPr>
          <w:rFonts w:cs="Times New Roman"/>
          <w:sz w:val="28"/>
          <w:szCs w:val="28"/>
          <w:lang w:val="en-GB" w:eastAsia="en-GB"/>
        </w:rPr>
        <w:t>, nhằm mục tiêu:</w:t>
      </w:r>
      <w:r w:rsidRPr="00D24A48">
        <w:rPr>
          <w:rFonts w:cs="Times New Roman"/>
          <w:sz w:val="28"/>
          <w:szCs w:val="28"/>
          <w:lang w:eastAsia="en-GB"/>
        </w:rPr>
        <w:t xml:space="preserve"> </w:t>
      </w:r>
      <w:r w:rsidRPr="00D24A48">
        <w:rPr>
          <w:rFonts w:cs="Times New Roman"/>
          <w:bCs/>
          <w:sz w:val="28"/>
          <w:szCs w:val="28"/>
          <w:lang w:val="en-GB" w:eastAsia="en-GB"/>
        </w:rPr>
        <w:t>Đánh giá kết quả điều trị</w:t>
      </w:r>
      <w:r w:rsidRPr="00D24A48">
        <w:rPr>
          <w:rFonts w:cs="Times New Roman"/>
          <w:sz w:val="28"/>
          <w:szCs w:val="28"/>
          <w:lang w:val="en-GB" w:eastAsia="en-GB"/>
        </w:rPr>
        <w:t xml:space="preserve"> lọc máu cấp cứu bằng kỹ thuật thận nhân tạo tại Viện Y học biển năm 2021 - 2025.</w:t>
      </w:r>
    </w:p>
    <w:p w14:paraId="46DA9060" w14:textId="77777777" w:rsidR="00726CBF" w:rsidRPr="00D24A48" w:rsidRDefault="00926584">
      <w:pPr>
        <w:spacing w:after="200" w:line="276" w:lineRule="auto"/>
        <w:rPr>
          <w:rFonts w:cs="Times New Roman"/>
          <w:sz w:val="28"/>
          <w:szCs w:val="28"/>
          <w:lang w:val="en-GB" w:eastAsia="en-GB"/>
        </w:rPr>
      </w:pPr>
      <w:r w:rsidRPr="00D24A48">
        <w:rPr>
          <w:rFonts w:cs="Times New Roman"/>
          <w:sz w:val="28"/>
          <w:szCs w:val="28"/>
          <w:lang w:val="en-GB" w:eastAsia="en-GB"/>
        </w:rPr>
        <w:br w:type="page"/>
      </w:r>
    </w:p>
    <w:p w14:paraId="49E19136" w14:textId="77777777" w:rsidR="00726CBF" w:rsidRPr="00D24A48" w:rsidRDefault="00926584">
      <w:pPr>
        <w:rPr>
          <w:rFonts w:cs="Times New Roman"/>
          <w:b/>
          <w:sz w:val="28"/>
          <w:szCs w:val="28"/>
          <w:lang w:val="vi-VN"/>
        </w:rPr>
      </w:pPr>
      <w:r w:rsidRPr="00D24A48">
        <w:rPr>
          <w:rFonts w:cs="Times New Roman"/>
          <w:b/>
          <w:sz w:val="28"/>
          <w:szCs w:val="28"/>
          <w:lang w:val="vi-VN"/>
        </w:rPr>
        <w:lastRenderedPageBreak/>
        <w:t xml:space="preserve">2. ĐỐI TƯỢNG VÀ PHƯƠNG PHÁP NGHIÊN CỨU </w:t>
      </w:r>
    </w:p>
    <w:p w14:paraId="6D8C9264" w14:textId="77777777" w:rsidR="00726CBF" w:rsidRPr="00D24A48" w:rsidRDefault="00926584">
      <w:pPr>
        <w:tabs>
          <w:tab w:val="left" w:pos="3450"/>
        </w:tabs>
        <w:jc w:val="both"/>
        <w:rPr>
          <w:rFonts w:cs="Times New Roman"/>
          <w:b/>
          <w:sz w:val="28"/>
          <w:szCs w:val="28"/>
          <w:lang w:val="vi-VN"/>
        </w:rPr>
      </w:pPr>
      <w:r w:rsidRPr="00D24A48">
        <w:rPr>
          <w:rFonts w:cs="Times New Roman"/>
          <w:b/>
          <w:sz w:val="28"/>
          <w:szCs w:val="28"/>
          <w:lang w:val="vi-VN"/>
        </w:rPr>
        <w:t>2.1. Đối tượng, thời gian và địa điểm nghiên cứu</w:t>
      </w:r>
    </w:p>
    <w:p w14:paraId="44D8F4FF" w14:textId="77777777" w:rsidR="00726CBF" w:rsidRPr="00E35922" w:rsidRDefault="00926584">
      <w:pPr>
        <w:jc w:val="both"/>
        <w:rPr>
          <w:rFonts w:cs="Times New Roman"/>
          <w:b/>
          <w:i/>
          <w:sz w:val="28"/>
          <w:szCs w:val="28"/>
          <w:lang w:val="vi-VN"/>
        </w:rPr>
      </w:pPr>
      <w:r w:rsidRPr="00E35922">
        <w:rPr>
          <w:rFonts w:cs="Times New Roman"/>
          <w:b/>
          <w:i/>
          <w:sz w:val="28"/>
          <w:szCs w:val="28"/>
          <w:lang w:val="vi-VN"/>
        </w:rPr>
        <w:t>2.1.1. Đối tượng nghiên cứu</w:t>
      </w:r>
    </w:p>
    <w:p w14:paraId="523BBF6A" w14:textId="77777777" w:rsidR="00726CBF" w:rsidRPr="00E35922" w:rsidRDefault="00926584" w:rsidP="00407C94">
      <w:pPr>
        <w:pStyle w:val="ListParagraph"/>
        <w:ind w:left="567"/>
        <w:jc w:val="both"/>
        <w:rPr>
          <w:rFonts w:cs="Times New Roman"/>
          <w:sz w:val="28"/>
          <w:szCs w:val="28"/>
          <w:lang w:val="vi-VN"/>
        </w:rPr>
      </w:pPr>
      <w:r w:rsidRPr="00E35922">
        <w:rPr>
          <w:rFonts w:cs="Times New Roman"/>
          <w:sz w:val="28"/>
          <w:szCs w:val="28"/>
          <w:lang w:val="vi-VN"/>
        </w:rPr>
        <w:t xml:space="preserve">Đối tượng bệnh nhân </w:t>
      </w:r>
      <w:r w:rsidRPr="00407C94">
        <w:rPr>
          <w:rFonts w:cs="Times New Roman"/>
          <w:sz w:val="28"/>
          <w:szCs w:val="28"/>
          <w:lang w:val="vi-VN"/>
        </w:rPr>
        <w:t xml:space="preserve">được chỉ định lọc máu cấp cứu bằng kỹ thuật thận nhân tạo nhập viện Y học biển </w:t>
      </w:r>
      <w:r w:rsidRPr="00E35922">
        <w:rPr>
          <w:rFonts w:cs="Times New Roman"/>
          <w:sz w:val="28"/>
          <w:szCs w:val="28"/>
          <w:lang w:val="vi-VN"/>
        </w:rPr>
        <w:t>từ tháng 1/2</w:t>
      </w:r>
      <w:r w:rsidRPr="00407C94">
        <w:rPr>
          <w:rFonts w:cs="Times New Roman"/>
          <w:sz w:val="28"/>
          <w:szCs w:val="28"/>
          <w:lang w:val="vi-VN"/>
        </w:rPr>
        <w:t>021</w:t>
      </w:r>
      <w:r w:rsidRPr="00E35922">
        <w:rPr>
          <w:rFonts w:cs="Times New Roman"/>
          <w:sz w:val="28"/>
          <w:szCs w:val="28"/>
          <w:lang w:val="vi-VN"/>
        </w:rPr>
        <w:t>- tháng 1</w:t>
      </w:r>
      <w:r w:rsidRPr="00407C94">
        <w:rPr>
          <w:rFonts w:cs="Times New Roman"/>
          <w:sz w:val="28"/>
          <w:szCs w:val="28"/>
          <w:lang w:val="vi-VN"/>
        </w:rPr>
        <w:t>0</w:t>
      </w:r>
      <w:r w:rsidRPr="00E35922">
        <w:rPr>
          <w:rFonts w:cs="Times New Roman"/>
          <w:sz w:val="28"/>
          <w:szCs w:val="28"/>
          <w:lang w:val="vi-VN"/>
        </w:rPr>
        <w:t>/202</w:t>
      </w:r>
      <w:r w:rsidRPr="00407C94">
        <w:rPr>
          <w:rFonts w:cs="Times New Roman"/>
          <w:sz w:val="28"/>
          <w:szCs w:val="28"/>
          <w:lang w:val="vi-VN"/>
        </w:rPr>
        <w:t>5.</w:t>
      </w:r>
      <w:r w:rsidRPr="00E35922">
        <w:rPr>
          <w:rFonts w:cs="Times New Roman"/>
          <w:sz w:val="28"/>
          <w:szCs w:val="28"/>
          <w:lang w:val="vi-VN"/>
        </w:rPr>
        <w:t xml:space="preserve"> </w:t>
      </w:r>
    </w:p>
    <w:p w14:paraId="592B2B1C" w14:textId="77777777" w:rsidR="00726CBF" w:rsidRPr="004A0537" w:rsidRDefault="00926584" w:rsidP="00407C94">
      <w:pPr>
        <w:pStyle w:val="ListParagraph"/>
        <w:numPr>
          <w:ilvl w:val="0"/>
          <w:numId w:val="22"/>
        </w:numPr>
        <w:tabs>
          <w:tab w:val="left" w:pos="567"/>
        </w:tabs>
        <w:ind w:hanging="720"/>
        <w:jc w:val="both"/>
        <w:rPr>
          <w:rFonts w:cs="Times New Roman"/>
          <w:color w:val="000000" w:themeColor="text1"/>
          <w:sz w:val="28"/>
          <w:szCs w:val="28"/>
        </w:rPr>
      </w:pPr>
      <w:r w:rsidRPr="004A0537">
        <w:rPr>
          <w:rFonts w:cs="Times New Roman"/>
          <w:sz w:val="28"/>
          <w:szCs w:val="28"/>
        </w:rPr>
        <w:t xml:space="preserve">Tiêu chuẩn chọn: </w:t>
      </w:r>
    </w:p>
    <w:p w14:paraId="6821B6B3" w14:textId="77777777" w:rsidR="00726CBF" w:rsidRPr="004A0537" w:rsidRDefault="00926584" w:rsidP="00407C94">
      <w:pPr>
        <w:pStyle w:val="ListParagraph"/>
        <w:numPr>
          <w:ilvl w:val="0"/>
          <w:numId w:val="23"/>
        </w:numPr>
        <w:ind w:left="567" w:hanging="578"/>
        <w:jc w:val="both"/>
        <w:rPr>
          <w:rFonts w:cs="Times New Roman"/>
          <w:color w:val="000000" w:themeColor="text1"/>
          <w:sz w:val="28"/>
          <w:szCs w:val="28"/>
        </w:rPr>
      </w:pPr>
      <w:r w:rsidRPr="004A0537">
        <w:rPr>
          <w:rFonts w:cs="Times New Roman"/>
          <w:sz w:val="28"/>
          <w:szCs w:val="28"/>
        </w:rPr>
        <w:t>BN điều trị nội trú được</w:t>
      </w:r>
      <w:r w:rsidRPr="004A0537">
        <w:rPr>
          <w:rFonts w:cs="Times New Roman"/>
          <w:sz w:val="28"/>
          <w:szCs w:val="28"/>
          <w:lang w:val="vi-VN"/>
        </w:rPr>
        <w:t xml:space="preserve"> lọc máu cấp cứu bằng kỹ thuật thận nhân tạo</w:t>
      </w:r>
      <w:r w:rsidRPr="004A0537">
        <w:rPr>
          <w:rFonts w:cs="Times New Roman"/>
          <w:sz w:val="28"/>
          <w:szCs w:val="28"/>
        </w:rPr>
        <w:t xml:space="preserve"> theo tiêu chuẩn của </w:t>
      </w:r>
      <w:r w:rsidRPr="004A0537">
        <w:rPr>
          <w:rFonts w:cs="Times New Roman"/>
          <w:sz w:val="28"/>
          <w:szCs w:val="28"/>
          <w:lang w:val="vi-VN"/>
        </w:rPr>
        <w:t>Bộ y tế</w:t>
      </w:r>
      <w:r w:rsidRPr="004A0537">
        <w:rPr>
          <w:rFonts w:cs="Times New Roman"/>
          <w:sz w:val="28"/>
          <w:szCs w:val="28"/>
        </w:rPr>
        <w:t xml:space="preserve"> [Phụ lục 1]</w:t>
      </w:r>
      <w:r w:rsidRPr="004A0537">
        <w:rPr>
          <w:rFonts w:cs="Times New Roman"/>
          <w:sz w:val="28"/>
          <w:szCs w:val="28"/>
          <w:lang w:val="vi-VN"/>
        </w:rPr>
        <w:t>.</w:t>
      </w:r>
    </w:p>
    <w:p w14:paraId="706ACF96" w14:textId="77777777" w:rsidR="00726CBF" w:rsidRPr="004A0537" w:rsidRDefault="00926584" w:rsidP="00407C94">
      <w:pPr>
        <w:pStyle w:val="ListParagraph"/>
        <w:numPr>
          <w:ilvl w:val="0"/>
          <w:numId w:val="23"/>
        </w:numPr>
        <w:ind w:left="567" w:hanging="578"/>
        <w:jc w:val="both"/>
        <w:rPr>
          <w:rFonts w:cs="Times New Roman"/>
          <w:sz w:val="28"/>
          <w:szCs w:val="28"/>
        </w:rPr>
      </w:pPr>
      <w:r w:rsidRPr="004A0537">
        <w:rPr>
          <w:rFonts w:cs="Times New Roman"/>
          <w:sz w:val="28"/>
          <w:szCs w:val="28"/>
        </w:rPr>
        <w:t>Bệnh nhân ≥ 18 tuổi</w:t>
      </w:r>
    </w:p>
    <w:p w14:paraId="4CAA902C" w14:textId="77777777" w:rsidR="00726CBF" w:rsidRPr="004A0537" w:rsidRDefault="00926584" w:rsidP="00407C94">
      <w:pPr>
        <w:pStyle w:val="ListParagraph"/>
        <w:numPr>
          <w:ilvl w:val="0"/>
          <w:numId w:val="23"/>
        </w:numPr>
        <w:ind w:left="567" w:hanging="578"/>
        <w:jc w:val="both"/>
        <w:rPr>
          <w:rFonts w:cs="Times New Roman"/>
          <w:color w:val="FF0000"/>
          <w:sz w:val="28"/>
          <w:szCs w:val="28"/>
        </w:rPr>
      </w:pPr>
      <w:r w:rsidRPr="004A0537">
        <w:rPr>
          <w:rFonts w:cs="Times New Roman"/>
          <w:color w:val="FF0000"/>
          <w:sz w:val="28"/>
          <w:szCs w:val="28"/>
          <w:lang w:val="vi-VN"/>
        </w:rPr>
        <w:t>Bệnh nhân có đầy đủ thông tin về hồ sơ bệnh án</w:t>
      </w:r>
    </w:p>
    <w:p w14:paraId="4669CA5D" w14:textId="77777777" w:rsidR="00726CBF" w:rsidRPr="004A0537" w:rsidRDefault="00926584" w:rsidP="00407C94">
      <w:pPr>
        <w:pStyle w:val="ListParagraph"/>
        <w:numPr>
          <w:ilvl w:val="0"/>
          <w:numId w:val="22"/>
        </w:numPr>
        <w:ind w:left="567" w:hanging="578"/>
        <w:jc w:val="both"/>
        <w:rPr>
          <w:rFonts w:cs="Times New Roman"/>
          <w:sz w:val="28"/>
          <w:szCs w:val="28"/>
        </w:rPr>
      </w:pPr>
      <w:r w:rsidRPr="004A0537">
        <w:rPr>
          <w:rFonts w:cs="Times New Roman"/>
          <w:sz w:val="28"/>
          <w:szCs w:val="28"/>
        </w:rPr>
        <w:t xml:space="preserve">Tiêu chuẩn loại trừ: </w:t>
      </w:r>
    </w:p>
    <w:p w14:paraId="63853E94" w14:textId="77777777" w:rsidR="00726CBF" w:rsidRPr="004A0537" w:rsidRDefault="00926584" w:rsidP="00407C94">
      <w:pPr>
        <w:tabs>
          <w:tab w:val="left" w:pos="3450"/>
        </w:tabs>
        <w:ind w:left="567"/>
        <w:jc w:val="both"/>
        <w:rPr>
          <w:rFonts w:cs="Times New Roman"/>
          <w:color w:val="000000" w:themeColor="text1"/>
          <w:sz w:val="28"/>
          <w:szCs w:val="28"/>
        </w:rPr>
      </w:pPr>
      <w:r w:rsidRPr="004A0537">
        <w:rPr>
          <w:rFonts w:cs="Times New Roman"/>
          <w:color w:val="000000" w:themeColor="text1"/>
          <w:sz w:val="28"/>
          <w:szCs w:val="28"/>
        </w:rPr>
        <w:t>Bệnh nhân không đủ tiêu chuẩn trên</w:t>
      </w:r>
    </w:p>
    <w:p w14:paraId="09BEAA15" w14:textId="77777777" w:rsidR="00726CBF" w:rsidRPr="00D24A48" w:rsidRDefault="00926584">
      <w:pPr>
        <w:tabs>
          <w:tab w:val="left" w:pos="3450"/>
        </w:tabs>
        <w:jc w:val="both"/>
        <w:rPr>
          <w:rFonts w:cs="Times New Roman"/>
          <w:sz w:val="28"/>
          <w:szCs w:val="28"/>
        </w:rPr>
      </w:pPr>
      <w:r w:rsidRPr="00D24A48">
        <w:rPr>
          <w:rFonts w:cs="Times New Roman"/>
          <w:b/>
          <w:i/>
          <w:sz w:val="28"/>
          <w:szCs w:val="28"/>
        </w:rPr>
        <w:t xml:space="preserve">2.2. Địa điểm nghiên cứu: </w:t>
      </w:r>
      <w:r w:rsidRPr="00D24A48">
        <w:rPr>
          <w:rFonts w:cs="Times New Roman"/>
          <w:sz w:val="28"/>
          <w:szCs w:val="28"/>
        </w:rPr>
        <w:t>Viện Y học biển</w:t>
      </w:r>
    </w:p>
    <w:p w14:paraId="728F93D5" w14:textId="77777777" w:rsidR="00726CBF" w:rsidRPr="00D24A48" w:rsidRDefault="00926584">
      <w:pPr>
        <w:tabs>
          <w:tab w:val="left" w:pos="3450"/>
        </w:tabs>
        <w:jc w:val="both"/>
        <w:rPr>
          <w:rFonts w:cs="Times New Roman"/>
          <w:b/>
          <w:sz w:val="28"/>
          <w:szCs w:val="28"/>
          <w:lang w:val="vi-VN"/>
        </w:rPr>
      </w:pPr>
      <w:r w:rsidRPr="00D24A48">
        <w:rPr>
          <w:rFonts w:cs="Times New Roman"/>
          <w:b/>
          <w:i/>
          <w:sz w:val="28"/>
          <w:szCs w:val="28"/>
        </w:rPr>
        <w:t xml:space="preserve">2.1.3. Thời gian nghiên cứu: </w:t>
      </w:r>
      <w:r w:rsidRPr="00D24A48">
        <w:rPr>
          <w:rFonts w:cs="Times New Roman"/>
          <w:sz w:val="28"/>
          <w:szCs w:val="28"/>
        </w:rPr>
        <w:t>Từ tháng 1/20</w:t>
      </w:r>
      <w:r w:rsidRPr="00D24A48">
        <w:rPr>
          <w:rFonts w:cs="Times New Roman"/>
          <w:sz w:val="28"/>
          <w:szCs w:val="28"/>
          <w:lang w:val="vi-VN"/>
        </w:rPr>
        <w:t>21</w:t>
      </w:r>
      <w:r w:rsidRPr="00D24A48">
        <w:rPr>
          <w:rFonts w:cs="Times New Roman"/>
          <w:sz w:val="28"/>
          <w:szCs w:val="28"/>
        </w:rPr>
        <w:t>- tháng 1</w:t>
      </w:r>
      <w:r w:rsidRPr="00D24A48">
        <w:rPr>
          <w:rFonts w:cs="Times New Roman"/>
          <w:sz w:val="28"/>
          <w:szCs w:val="28"/>
          <w:lang w:val="vi-VN"/>
        </w:rPr>
        <w:t>0</w:t>
      </w:r>
      <w:r w:rsidRPr="00D24A48">
        <w:rPr>
          <w:rFonts w:cs="Times New Roman"/>
          <w:sz w:val="28"/>
          <w:szCs w:val="28"/>
        </w:rPr>
        <w:t>/202</w:t>
      </w:r>
      <w:r w:rsidRPr="00D24A48">
        <w:rPr>
          <w:rFonts w:cs="Times New Roman"/>
          <w:sz w:val="28"/>
          <w:szCs w:val="28"/>
          <w:lang w:val="vi-VN"/>
        </w:rPr>
        <w:t>5</w:t>
      </w:r>
    </w:p>
    <w:p w14:paraId="09275907" w14:textId="77777777" w:rsidR="00726CBF" w:rsidRPr="00D24A48" w:rsidRDefault="00926584">
      <w:pPr>
        <w:tabs>
          <w:tab w:val="left" w:pos="3450"/>
        </w:tabs>
        <w:jc w:val="both"/>
        <w:rPr>
          <w:rFonts w:cs="Times New Roman"/>
          <w:b/>
          <w:sz w:val="28"/>
          <w:szCs w:val="28"/>
          <w:lang w:val="vi-VN"/>
        </w:rPr>
      </w:pPr>
      <w:r w:rsidRPr="00D24A48">
        <w:rPr>
          <w:rFonts w:cs="Times New Roman"/>
          <w:b/>
          <w:sz w:val="28"/>
          <w:szCs w:val="28"/>
          <w:lang w:val="vi-VN"/>
        </w:rPr>
        <w:t>2.2. Phương pháp nghiên cứu</w:t>
      </w:r>
    </w:p>
    <w:p w14:paraId="458F24C1" w14:textId="77777777" w:rsidR="00726CBF" w:rsidRPr="00E35922" w:rsidRDefault="00926584">
      <w:pPr>
        <w:tabs>
          <w:tab w:val="left" w:pos="3450"/>
        </w:tabs>
        <w:jc w:val="both"/>
        <w:rPr>
          <w:rFonts w:cs="Times New Roman"/>
          <w:bCs/>
          <w:iCs/>
          <w:color w:val="FF0000"/>
          <w:sz w:val="28"/>
          <w:szCs w:val="28"/>
          <w:lang w:val="vi-VN"/>
        </w:rPr>
      </w:pPr>
      <w:r w:rsidRPr="00D24A48">
        <w:rPr>
          <w:rFonts w:cs="Times New Roman"/>
          <w:b/>
          <w:i/>
          <w:sz w:val="28"/>
          <w:szCs w:val="28"/>
          <w:lang w:val="vi-VN"/>
        </w:rPr>
        <w:t xml:space="preserve">2.2.1. Thiết kế nghiên cứu: </w:t>
      </w:r>
      <w:r w:rsidRPr="00D24A48">
        <w:rPr>
          <w:rFonts w:cs="Times New Roman"/>
          <w:bCs/>
          <w:iCs/>
          <w:color w:val="FF0000"/>
          <w:sz w:val="28"/>
          <w:szCs w:val="28"/>
          <w:lang w:val="vi-VN"/>
        </w:rPr>
        <w:t xml:space="preserve">phương pháp </w:t>
      </w:r>
      <w:r w:rsidRPr="00E35922">
        <w:rPr>
          <w:rFonts w:cs="Times New Roman"/>
          <w:bCs/>
          <w:iCs/>
          <w:color w:val="FF0000"/>
          <w:sz w:val="28"/>
          <w:szCs w:val="28"/>
          <w:lang w:val="vi-VN"/>
        </w:rPr>
        <w:t>mô tả chùm ca bệnh</w:t>
      </w:r>
    </w:p>
    <w:p w14:paraId="1F81D755" w14:textId="77777777" w:rsidR="00726CBF" w:rsidRPr="00D24A48" w:rsidRDefault="00926584">
      <w:pPr>
        <w:tabs>
          <w:tab w:val="left" w:pos="3450"/>
        </w:tabs>
        <w:jc w:val="both"/>
        <w:rPr>
          <w:rFonts w:cs="Times New Roman"/>
          <w:b/>
          <w:i/>
          <w:sz w:val="28"/>
          <w:szCs w:val="28"/>
          <w:lang w:val="vi-VN"/>
        </w:rPr>
      </w:pPr>
      <w:r w:rsidRPr="00D24A48">
        <w:rPr>
          <w:rFonts w:cs="Times New Roman"/>
          <w:b/>
          <w:i/>
          <w:sz w:val="28"/>
          <w:szCs w:val="28"/>
          <w:lang w:val="vi-VN"/>
        </w:rPr>
        <w:t xml:space="preserve">2.2.2. Cỡ mẫu và phương pháp chọn mẫu: </w:t>
      </w:r>
    </w:p>
    <w:p w14:paraId="532E9BD7" w14:textId="77777777" w:rsidR="00726CBF" w:rsidRPr="00252550" w:rsidRDefault="00926584" w:rsidP="00252550">
      <w:pPr>
        <w:pStyle w:val="ListParagraph"/>
        <w:tabs>
          <w:tab w:val="left" w:pos="3450"/>
        </w:tabs>
        <w:jc w:val="both"/>
        <w:rPr>
          <w:rFonts w:cs="Times New Roman"/>
          <w:color w:val="FF0000"/>
          <w:sz w:val="28"/>
          <w:szCs w:val="28"/>
          <w:lang w:val="vi-VN"/>
        </w:rPr>
      </w:pPr>
      <w:r w:rsidRPr="00252550">
        <w:rPr>
          <w:rFonts w:cs="Times New Roman"/>
          <w:color w:val="FF0000"/>
          <w:sz w:val="28"/>
          <w:szCs w:val="28"/>
          <w:lang w:val="vi-VN"/>
        </w:rPr>
        <w:t>Chọn chủ đích toàn bộ đối tượng đủ tiêu chuẩn trong thời gian nghiên cứu, thực tế thu được 70 bệnh nhân tham gia vào nghiên cứu.</w:t>
      </w:r>
    </w:p>
    <w:p w14:paraId="3E1D5747" w14:textId="77777777" w:rsidR="00726CBF" w:rsidRPr="00D24A48" w:rsidRDefault="00926584">
      <w:pPr>
        <w:tabs>
          <w:tab w:val="left" w:pos="3450"/>
        </w:tabs>
        <w:jc w:val="both"/>
        <w:rPr>
          <w:rFonts w:cs="Times New Roman"/>
          <w:b/>
          <w:i/>
          <w:sz w:val="28"/>
          <w:szCs w:val="28"/>
          <w:lang w:val="vi-VN"/>
        </w:rPr>
      </w:pPr>
      <w:r w:rsidRPr="00D24A48">
        <w:rPr>
          <w:rFonts w:cs="Times New Roman"/>
          <w:b/>
          <w:i/>
          <w:sz w:val="28"/>
          <w:szCs w:val="28"/>
          <w:lang w:val="vi-VN"/>
        </w:rPr>
        <w:t>2.2.3. Các biến số và chỉ tiêu trong nghiên cứu</w:t>
      </w:r>
    </w:p>
    <w:p w14:paraId="06AA2646" w14:textId="77777777" w:rsidR="00726CBF" w:rsidRPr="00D24A48" w:rsidRDefault="00926584">
      <w:pPr>
        <w:pStyle w:val="ListParagraph"/>
        <w:numPr>
          <w:ilvl w:val="0"/>
          <w:numId w:val="5"/>
        </w:numPr>
        <w:tabs>
          <w:tab w:val="left" w:pos="3450"/>
        </w:tabs>
        <w:ind w:left="709"/>
        <w:jc w:val="both"/>
        <w:rPr>
          <w:rFonts w:cs="Times New Roman"/>
          <w:sz w:val="28"/>
          <w:szCs w:val="28"/>
          <w:lang w:val="vi-VN"/>
        </w:rPr>
      </w:pPr>
      <w:r w:rsidRPr="00D24A48">
        <w:rPr>
          <w:rFonts w:cs="Times New Roman"/>
          <w:sz w:val="28"/>
          <w:szCs w:val="28"/>
        </w:rPr>
        <w:t>Nội dung nghiên cứu</w:t>
      </w:r>
    </w:p>
    <w:p w14:paraId="488AF8FC" w14:textId="77777777" w:rsidR="00726CBF" w:rsidRPr="004A0537" w:rsidRDefault="00926584" w:rsidP="00252550">
      <w:pPr>
        <w:pStyle w:val="ListParagraph"/>
        <w:numPr>
          <w:ilvl w:val="0"/>
          <w:numId w:val="24"/>
        </w:numPr>
        <w:ind w:left="709" w:hanging="709"/>
        <w:jc w:val="both"/>
        <w:rPr>
          <w:rFonts w:eastAsia="Calibri" w:cs="Times New Roman"/>
          <w:b/>
          <w:i/>
          <w:sz w:val="28"/>
          <w:szCs w:val="28"/>
          <w:lang w:val="vi-VN"/>
        </w:rPr>
      </w:pPr>
      <w:r w:rsidRPr="004A0537">
        <w:rPr>
          <w:rFonts w:cs="Times New Roman"/>
          <w:sz w:val="28"/>
          <w:szCs w:val="28"/>
          <w:lang w:val="vi-VN"/>
        </w:rPr>
        <w:t xml:space="preserve">Đặc điểm chung của đối tượng nghiên cứu: </w:t>
      </w:r>
      <w:r w:rsidRPr="004A0537">
        <w:rPr>
          <w:rFonts w:eastAsia="Calibri" w:cs="Times New Roman"/>
          <w:sz w:val="28"/>
          <w:szCs w:val="28"/>
          <w:lang w:val="vi-VN"/>
        </w:rPr>
        <w:t xml:space="preserve"> tuổi, giới.</w:t>
      </w:r>
    </w:p>
    <w:p w14:paraId="167EC62C" w14:textId="77777777" w:rsidR="00726CBF" w:rsidRPr="004A0537" w:rsidRDefault="00926584" w:rsidP="00252550">
      <w:pPr>
        <w:pStyle w:val="ListParagraph"/>
        <w:numPr>
          <w:ilvl w:val="0"/>
          <w:numId w:val="24"/>
        </w:numPr>
        <w:ind w:left="709" w:hanging="709"/>
        <w:jc w:val="both"/>
        <w:rPr>
          <w:rFonts w:eastAsia="Calibri" w:cs="Times New Roman"/>
          <w:color w:val="FF0000"/>
          <w:sz w:val="28"/>
          <w:szCs w:val="28"/>
          <w:lang w:val="vi-VN"/>
        </w:rPr>
      </w:pPr>
      <w:r w:rsidRPr="004A0537">
        <w:rPr>
          <w:rFonts w:eastAsia="Calibri" w:cs="Times New Roman"/>
          <w:color w:val="FF0000"/>
          <w:sz w:val="28"/>
          <w:szCs w:val="28"/>
          <w:lang w:val="vi-VN"/>
        </w:rPr>
        <w:t>Nguyên nhân lọc máu cấp cứu: Suy thận cấp, đợt cấp suy thận mạn, tăng kali máu nặng, toan chuyển hóa nặng, ngộ độc thuốc và hóa chất, các nguyên nhân này là tách biệt và là nguyên nhân chính dẫn đến lọc máu cấp cứu.</w:t>
      </w:r>
    </w:p>
    <w:p w14:paraId="18854BAC" w14:textId="77777777" w:rsidR="004A0537" w:rsidRPr="004A0537" w:rsidRDefault="004A0537" w:rsidP="00252550">
      <w:pPr>
        <w:pStyle w:val="ListParagraph"/>
        <w:numPr>
          <w:ilvl w:val="0"/>
          <w:numId w:val="24"/>
        </w:numPr>
        <w:ind w:left="709" w:hanging="709"/>
        <w:jc w:val="both"/>
        <w:rPr>
          <w:rFonts w:eastAsia="Calibri" w:cs="Times New Roman"/>
          <w:b/>
          <w:i/>
          <w:sz w:val="28"/>
          <w:szCs w:val="28"/>
          <w:lang w:val="vi-VN"/>
        </w:rPr>
      </w:pPr>
      <w:r w:rsidRPr="004A0537">
        <w:rPr>
          <w:rFonts w:cs="Times New Roman"/>
          <w:sz w:val="28"/>
          <w:szCs w:val="28"/>
          <w:lang w:val="vi-VN"/>
        </w:rPr>
        <w:t>Đặc điểm lâm sàng của đối tượng nghiên cứu:</w:t>
      </w:r>
      <w:r w:rsidRPr="004A0537">
        <w:rPr>
          <w:rFonts w:eastAsia="Calibri" w:cs="Times New Roman"/>
          <w:sz w:val="28"/>
          <w:szCs w:val="28"/>
          <w:lang w:val="vi-VN"/>
        </w:rPr>
        <w:t xml:space="preserve"> Khó thở</w:t>
      </w:r>
      <w:r w:rsidRPr="00E35922">
        <w:rPr>
          <w:rFonts w:eastAsia="Calibri" w:cs="Times New Roman"/>
          <w:sz w:val="28"/>
          <w:szCs w:val="28"/>
          <w:lang w:val="vi-VN"/>
        </w:rPr>
        <w:t>, p</w:t>
      </w:r>
      <w:r w:rsidRPr="004A0537">
        <w:rPr>
          <w:rFonts w:eastAsia="Calibri" w:cs="Times New Roman"/>
          <w:sz w:val="28"/>
          <w:szCs w:val="28"/>
          <w:lang w:val="vi-VN"/>
        </w:rPr>
        <w:t>hù</w:t>
      </w:r>
      <w:r w:rsidRPr="00E35922">
        <w:rPr>
          <w:rFonts w:eastAsia="Calibri" w:cs="Times New Roman"/>
          <w:sz w:val="28"/>
          <w:szCs w:val="28"/>
          <w:lang w:val="vi-VN"/>
        </w:rPr>
        <w:t>, t</w:t>
      </w:r>
      <w:r w:rsidRPr="004A0537">
        <w:rPr>
          <w:rFonts w:eastAsia="Calibri" w:cs="Times New Roman"/>
          <w:sz w:val="28"/>
          <w:szCs w:val="28"/>
          <w:lang w:val="vi-VN"/>
        </w:rPr>
        <w:t>hiểu niệu/vô niện</w:t>
      </w:r>
      <w:r w:rsidRPr="00E35922">
        <w:rPr>
          <w:rFonts w:eastAsia="Calibri" w:cs="Times New Roman"/>
          <w:sz w:val="28"/>
          <w:szCs w:val="28"/>
          <w:lang w:val="vi-VN"/>
        </w:rPr>
        <w:t>, t</w:t>
      </w:r>
      <w:r w:rsidRPr="004A0537">
        <w:rPr>
          <w:rFonts w:eastAsia="Calibri" w:cs="Times New Roman"/>
          <w:sz w:val="28"/>
          <w:szCs w:val="28"/>
          <w:lang w:val="vi-VN"/>
        </w:rPr>
        <w:t>ăng huyết áp</w:t>
      </w:r>
      <w:r w:rsidRPr="00E35922">
        <w:rPr>
          <w:rFonts w:eastAsia="Calibri" w:cs="Times New Roman"/>
          <w:sz w:val="28"/>
          <w:szCs w:val="28"/>
          <w:lang w:val="vi-VN"/>
        </w:rPr>
        <w:t>, t</w:t>
      </w:r>
      <w:r w:rsidRPr="004A0537">
        <w:rPr>
          <w:rFonts w:eastAsia="Calibri" w:cs="Times New Roman"/>
          <w:sz w:val="28"/>
          <w:szCs w:val="28"/>
          <w:lang w:val="vi-VN"/>
        </w:rPr>
        <w:t>ụt huyết áp</w:t>
      </w:r>
      <w:r w:rsidRPr="00E35922">
        <w:rPr>
          <w:rFonts w:eastAsia="Calibri" w:cs="Times New Roman"/>
          <w:sz w:val="28"/>
          <w:szCs w:val="28"/>
          <w:lang w:val="vi-VN"/>
        </w:rPr>
        <w:t>, b</w:t>
      </w:r>
      <w:r w:rsidRPr="004A0537">
        <w:rPr>
          <w:rFonts w:eastAsia="Calibri" w:cs="Times New Roman"/>
          <w:sz w:val="28"/>
          <w:szCs w:val="28"/>
          <w:lang w:val="vi-VN"/>
        </w:rPr>
        <w:t>uồn nôn, nôn</w:t>
      </w:r>
      <w:r w:rsidRPr="00E35922">
        <w:rPr>
          <w:rFonts w:eastAsia="Calibri" w:cs="Times New Roman"/>
          <w:sz w:val="28"/>
          <w:szCs w:val="28"/>
          <w:lang w:val="vi-VN"/>
        </w:rPr>
        <w:t>, rối loạn tri giác, r</w:t>
      </w:r>
      <w:r w:rsidRPr="004A0537">
        <w:rPr>
          <w:rFonts w:eastAsia="Calibri" w:cs="Times New Roman"/>
          <w:sz w:val="28"/>
          <w:szCs w:val="28"/>
          <w:lang w:val="vi-VN"/>
        </w:rPr>
        <w:t>ối loạn nhịp tim</w:t>
      </w:r>
      <w:r w:rsidRPr="00E35922">
        <w:rPr>
          <w:rFonts w:eastAsia="Calibri" w:cs="Times New Roman"/>
          <w:sz w:val="28"/>
          <w:szCs w:val="28"/>
          <w:lang w:val="vi-VN"/>
        </w:rPr>
        <w:t>, đ</w:t>
      </w:r>
      <w:r w:rsidRPr="004A0537">
        <w:rPr>
          <w:rFonts w:eastAsia="Calibri" w:cs="Times New Roman"/>
          <w:sz w:val="28"/>
          <w:szCs w:val="28"/>
          <w:lang w:val="vi-VN"/>
        </w:rPr>
        <w:t>au ngực</w:t>
      </w:r>
    </w:p>
    <w:p w14:paraId="4CB4B61D" w14:textId="77777777" w:rsidR="00726CBF" w:rsidRPr="00E35922" w:rsidRDefault="00926584" w:rsidP="00252550">
      <w:pPr>
        <w:pStyle w:val="ListParagraph"/>
        <w:numPr>
          <w:ilvl w:val="0"/>
          <w:numId w:val="24"/>
        </w:numPr>
        <w:ind w:left="709" w:hanging="709"/>
        <w:jc w:val="both"/>
        <w:rPr>
          <w:rFonts w:eastAsia="Calibri" w:cs="Times New Roman"/>
          <w:sz w:val="28"/>
          <w:szCs w:val="28"/>
          <w:lang w:val="vi-VN"/>
        </w:rPr>
      </w:pPr>
      <w:r w:rsidRPr="004A0537">
        <w:rPr>
          <w:rFonts w:eastAsia="Calibri" w:cs="Times New Roman"/>
          <w:sz w:val="28"/>
          <w:szCs w:val="28"/>
          <w:lang w:val="vi-VN"/>
        </w:rPr>
        <w:t>Đặc điểm cận lâm sàng của ĐTNC: Khí máu, Ure/ creatinin, Điện giải đồ</w:t>
      </w:r>
    </w:p>
    <w:p w14:paraId="4BBB4BF4" w14:textId="77777777" w:rsidR="004A0537" w:rsidRPr="004A0537" w:rsidRDefault="00926584" w:rsidP="004A0537">
      <w:pPr>
        <w:pStyle w:val="ListParagraph"/>
        <w:numPr>
          <w:ilvl w:val="0"/>
          <w:numId w:val="24"/>
        </w:numPr>
        <w:jc w:val="both"/>
        <w:rPr>
          <w:rFonts w:eastAsia="Calibri" w:cs="Times New Roman"/>
          <w:sz w:val="28"/>
          <w:szCs w:val="28"/>
          <w:lang w:val="vi-VN"/>
        </w:rPr>
      </w:pPr>
      <w:r w:rsidRPr="004A0537">
        <w:rPr>
          <w:rFonts w:eastAsia="Calibri" w:cs="Times New Roman"/>
          <w:sz w:val="28"/>
          <w:szCs w:val="28"/>
          <w:lang w:val="vi-VN"/>
        </w:rPr>
        <w:lastRenderedPageBreak/>
        <w:t>Kết quả điều trị</w:t>
      </w:r>
      <w:r w:rsidRPr="004A0537">
        <w:rPr>
          <w:rFonts w:eastAsia="Calibri" w:cs="Times New Roman"/>
          <w:sz w:val="28"/>
          <w:szCs w:val="28"/>
        </w:rPr>
        <w:t>:</w:t>
      </w:r>
      <w:r w:rsidRPr="004A0537">
        <w:rPr>
          <w:rFonts w:eastAsia="Calibri" w:cs="Times New Roman"/>
          <w:sz w:val="28"/>
          <w:szCs w:val="28"/>
          <w:lang w:val="vi-VN"/>
        </w:rPr>
        <w:t xml:space="preserve"> </w:t>
      </w:r>
    </w:p>
    <w:p w14:paraId="6B5DAC2D" w14:textId="77777777" w:rsidR="00726CBF" w:rsidRPr="004A0537" w:rsidRDefault="00926584" w:rsidP="004A0537">
      <w:pPr>
        <w:pStyle w:val="ListParagraph"/>
        <w:numPr>
          <w:ilvl w:val="0"/>
          <w:numId w:val="25"/>
        </w:numPr>
        <w:jc w:val="both"/>
        <w:rPr>
          <w:rFonts w:eastAsia="Calibri" w:cs="Times New Roman"/>
          <w:sz w:val="28"/>
          <w:szCs w:val="28"/>
          <w:lang w:val="vi-VN"/>
        </w:rPr>
      </w:pPr>
      <w:r w:rsidRPr="00E35922">
        <w:rPr>
          <w:rFonts w:cs="Times New Roman"/>
          <w:sz w:val="28"/>
          <w:szCs w:val="28"/>
          <w:lang w:val="vi-VN"/>
        </w:rPr>
        <w:t>Số lần lọc máu của đối tượng nghiên cứu</w:t>
      </w:r>
    </w:p>
    <w:p w14:paraId="03A320B4" w14:textId="77777777" w:rsidR="00726CBF" w:rsidRPr="00E35922" w:rsidRDefault="00926584" w:rsidP="004A0537">
      <w:pPr>
        <w:pStyle w:val="ListParagraph"/>
        <w:numPr>
          <w:ilvl w:val="0"/>
          <w:numId w:val="25"/>
        </w:numPr>
        <w:jc w:val="both"/>
        <w:rPr>
          <w:rFonts w:eastAsia="Arial" w:cs="Times New Roman"/>
          <w:color w:val="000000" w:themeColor="text1"/>
          <w:sz w:val="28"/>
          <w:szCs w:val="28"/>
          <w:lang w:val="vi-VN"/>
        </w:rPr>
      </w:pPr>
      <w:r w:rsidRPr="00E35922">
        <w:rPr>
          <w:rFonts w:eastAsia="Arial" w:cs="Times New Roman"/>
          <w:color w:val="000000" w:themeColor="text1"/>
          <w:spacing w:val="-2"/>
          <w:sz w:val="28"/>
          <w:szCs w:val="28"/>
          <w:lang w:val="vi-VN"/>
        </w:rPr>
        <w:t>Biến đổi t</w:t>
      </w:r>
      <w:r w:rsidRPr="004A0537">
        <w:rPr>
          <w:rFonts w:eastAsia="Arial" w:cs="Times New Roman"/>
          <w:color w:val="000000" w:themeColor="text1"/>
          <w:spacing w:val="-2"/>
          <w:sz w:val="28"/>
          <w:szCs w:val="28"/>
          <w:lang w:val="vi-VN"/>
        </w:rPr>
        <w:t>riệu chứng lâm sàng trước</w:t>
      </w:r>
      <w:r w:rsidRPr="00E35922">
        <w:rPr>
          <w:rFonts w:eastAsia="Arial" w:cs="Times New Roman"/>
          <w:color w:val="000000" w:themeColor="text1"/>
          <w:spacing w:val="-2"/>
          <w:sz w:val="28"/>
          <w:szCs w:val="28"/>
          <w:lang w:val="vi-VN"/>
        </w:rPr>
        <w:t xml:space="preserve"> lọc máu</w:t>
      </w:r>
      <w:r w:rsidRPr="004A0537">
        <w:rPr>
          <w:rFonts w:eastAsia="Arial" w:cs="Times New Roman"/>
          <w:color w:val="000000" w:themeColor="text1"/>
          <w:spacing w:val="-2"/>
          <w:sz w:val="28"/>
          <w:szCs w:val="28"/>
          <w:lang w:val="vi-VN"/>
        </w:rPr>
        <w:t xml:space="preserve">, </w:t>
      </w:r>
      <w:r w:rsidRPr="00E35922">
        <w:rPr>
          <w:rFonts w:eastAsia="Arial" w:cs="Times New Roman"/>
          <w:color w:val="000000" w:themeColor="text1"/>
          <w:sz w:val="28"/>
          <w:szCs w:val="28"/>
          <w:lang w:val="vi-VN"/>
        </w:rPr>
        <w:t xml:space="preserve">sau 1 lần lọc máu, </w:t>
      </w:r>
      <w:r w:rsidRPr="004A0537">
        <w:rPr>
          <w:rFonts w:eastAsia="Calibri" w:cs="Times New Roman"/>
          <w:color w:val="000000" w:themeColor="text1"/>
          <w:sz w:val="28"/>
          <w:szCs w:val="28"/>
          <w:lang w:val="vi-VN"/>
        </w:rPr>
        <w:t xml:space="preserve">sau 2 </w:t>
      </w:r>
      <w:r w:rsidRPr="00E35922">
        <w:rPr>
          <w:rFonts w:eastAsia="Calibri" w:cs="Times New Roman"/>
          <w:color w:val="000000" w:themeColor="text1"/>
          <w:sz w:val="28"/>
          <w:szCs w:val="28"/>
          <w:lang w:val="vi-VN"/>
        </w:rPr>
        <w:t>lần lọc máu</w:t>
      </w:r>
      <w:r w:rsidRPr="004A0537">
        <w:rPr>
          <w:rFonts w:eastAsia="Calibri" w:cs="Times New Roman"/>
          <w:color w:val="000000" w:themeColor="text1"/>
          <w:sz w:val="28"/>
          <w:szCs w:val="28"/>
          <w:lang w:val="vi-VN"/>
        </w:rPr>
        <w:t xml:space="preserve"> </w:t>
      </w:r>
      <w:r w:rsidRPr="00E35922">
        <w:rPr>
          <w:rFonts w:eastAsia="Arial" w:cs="Times New Roman"/>
          <w:color w:val="000000" w:themeColor="text1"/>
          <w:sz w:val="28"/>
          <w:szCs w:val="28"/>
          <w:lang w:val="vi-VN"/>
        </w:rPr>
        <w:t xml:space="preserve">và </w:t>
      </w:r>
      <w:r w:rsidRPr="004A0537">
        <w:rPr>
          <w:rFonts w:eastAsia="Calibri" w:cs="Times New Roman"/>
          <w:color w:val="000000" w:themeColor="text1"/>
          <w:sz w:val="28"/>
          <w:szCs w:val="28"/>
          <w:lang w:val="vi-VN"/>
        </w:rPr>
        <w:t xml:space="preserve">sau 3 </w:t>
      </w:r>
      <w:r w:rsidRPr="00E35922">
        <w:rPr>
          <w:rFonts w:eastAsia="Calibri" w:cs="Times New Roman"/>
          <w:color w:val="000000" w:themeColor="text1"/>
          <w:sz w:val="28"/>
          <w:szCs w:val="28"/>
          <w:lang w:val="vi-VN"/>
        </w:rPr>
        <w:t>lần lọc máu</w:t>
      </w:r>
      <w:r w:rsidRPr="00E35922">
        <w:rPr>
          <w:rFonts w:eastAsia="Arial" w:cs="Times New Roman"/>
          <w:color w:val="000000" w:themeColor="text1"/>
          <w:sz w:val="28"/>
          <w:szCs w:val="28"/>
          <w:lang w:val="vi-VN"/>
        </w:rPr>
        <w:t xml:space="preserve"> của đối tượng nghiên cứu</w:t>
      </w:r>
    </w:p>
    <w:p w14:paraId="242A51AA" w14:textId="77777777" w:rsidR="00726CBF" w:rsidRPr="00E35922" w:rsidRDefault="00926584" w:rsidP="004A0537">
      <w:pPr>
        <w:pStyle w:val="ListParagraph"/>
        <w:numPr>
          <w:ilvl w:val="0"/>
          <w:numId w:val="25"/>
        </w:numPr>
        <w:jc w:val="both"/>
        <w:rPr>
          <w:rFonts w:eastAsia="Arial" w:cs="Times New Roman"/>
          <w:color w:val="000000" w:themeColor="text1"/>
          <w:sz w:val="28"/>
          <w:szCs w:val="28"/>
          <w:lang w:val="vi-VN"/>
        </w:rPr>
      </w:pPr>
      <w:r w:rsidRPr="00E35922">
        <w:rPr>
          <w:rFonts w:eastAsia="Arial" w:cs="Times New Roman"/>
          <w:color w:val="000000" w:themeColor="text1"/>
          <w:spacing w:val="-2"/>
          <w:sz w:val="28"/>
          <w:szCs w:val="28"/>
          <w:lang w:val="vi-VN"/>
        </w:rPr>
        <w:t>Biến đổi cận</w:t>
      </w:r>
      <w:r w:rsidRPr="004A0537">
        <w:rPr>
          <w:rFonts w:eastAsia="Arial" w:cs="Times New Roman"/>
          <w:color w:val="000000" w:themeColor="text1"/>
          <w:spacing w:val="-2"/>
          <w:sz w:val="28"/>
          <w:szCs w:val="28"/>
          <w:lang w:val="vi-VN"/>
        </w:rPr>
        <w:t xml:space="preserve"> lâm sàng trước</w:t>
      </w:r>
      <w:r w:rsidRPr="00E35922">
        <w:rPr>
          <w:rFonts w:eastAsia="Arial" w:cs="Times New Roman"/>
          <w:color w:val="000000" w:themeColor="text1"/>
          <w:spacing w:val="-2"/>
          <w:sz w:val="28"/>
          <w:szCs w:val="28"/>
          <w:lang w:val="vi-VN"/>
        </w:rPr>
        <w:t xml:space="preserve"> </w:t>
      </w:r>
      <w:r w:rsidRPr="004A0537">
        <w:rPr>
          <w:rFonts w:eastAsia="Arial" w:cs="Times New Roman"/>
          <w:color w:val="000000" w:themeColor="text1"/>
          <w:spacing w:val="-2"/>
          <w:sz w:val="28"/>
          <w:szCs w:val="28"/>
          <w:lang w:val="vi-VN"/>
        </w:rPr>
        <w:t>trước</w:t>
      </w:r>
      <w:r w:rsidRPr="00E35922">
        <w:rPr>
          <w:rFonts w:eastAsia="Arial" w:cs="Times New Roman"/>
          <w:color w:val="000000" w:themeColor="text1"/>
          <w:spacing w:val="-2"/>
          <w:sz w:val="28"/>
          <w:szCs w:val="28"/>
          <w:lang w:val="vi-VN"/>
        </w:rPr>
        <w:t xml:space="preserve"> lọc máu</w:t>
      </w:r>
      <w:r w:rsidRPr="004A0537">
        <w:rPr>
          <w:rFonts w:eastAsia="Arial" w:cs="Times New Roman"/>
          <w:color w:val="000000" w:themeColor="text1"/>
          <w:spacing w:val="-2"/>
          <w:sz w:val="28"/>
          <w:szCs w:val="28"/>
          <w:lang w:val="vi-VN"/>
        </w:rPr>
        <w:t xml:space="preserve">, </w:t>
      </w:r>
      <w:r w:rsidRPr="00E35922">
        <w:rPr>
          <w:rFonts w:eastAsia="Arial" w:cs="Times New Roman"/>
          <w:color w:val="000000" w:themeColor="text1"/>
          <w:sz w:val="28"/>
          <w:szCs w:val="28"/>
          <w:lang w:val="vi-VN"/>
        </w:rPr>
        <w:t xml:space="preserve">sau lọc máu của đối tượng nghiên cứu </w:t>
      </w:r>
    </w:p>
    <w:p w14:paraId="068BAA0C" w14:textId="77777777" w:rsidR="00726CBF" w:rsidRPr="00E35922" w:rsidRDefault="00926584" w:rsidP="004A0537">
      <w:pPr>
        <w:pStyle w:val="ListParagraph"/>
        <w:numPr>
          <w:ilvl w:val="0"/>
          <w:numId w:val="25"/>
        </w:numPr>
        <w:jc w:val="both"/>
        <w:rPr>
          <w:rFonts w:eastAsia="Calibri" w:cs="Times New Roman"/>
          <w:sz w:val="28"/>
          <w:szCs w:val="28"/>
          <w:lang w:val="vi-VN"/>
        </w:rPr>
      </w:pPr>
      <w:r w:rsidRPr="00E35922">
        <w:rPr>
          <w:rFonts w:eastAsia="Calibri" w:cs="Times New Roman"/>
          <w:sz w:val="28"/>
          <w:szCs w:val="28"/>
          <w:lang w:val="vi-VN"/>
        </w:rPr>
        <w:t>Thời gian điều trị và kết quả sau đợt điều trị</w:t>
      </w:r>
    </w:p>
    <w:p w14:paraId="3707462F" w14:textId="77777777" w:rsidR="00726CBF" w:rsidRPr="00D24A48" w:rsidRDefault="00926584">
      <w:pPr>
        <w:pStyle w:val="ListParagraph"/>
        <w:numPr>
          <w:ilvl w:val="0"/>
          <w:numId w:val="5"/>
        </w:numPr>
        <w:tabs>
          <w:tab w:val="left" w:pos="3450"/>
        </w:tabs>
        <w:ind w:left="426" w:hanging="426"/>
        <w:jc w:val="both"/>
        <w:rPr>
          <w:rFonts w:cs="Times New Roman"/>
          <w:b/>
          <w:sz w:val="28"/>
          <w:szCs w:val="28"/>
          <w:lang w:val="vi-VN"/>
        </w:rPr>
      </w:pPr>
      <w:r w:rsidRPr="00D24A48">
        <w:rPr>
          <w:rFonts w:cs="Times New Roman"/>
          <w:b/>
          <w:sz w:val="28"/>
          <w:szCs w:val="28"/>
          <w:lang w:val="vi-VN"/>
        </w:rPr>
        <w:t>Các chỉ tiêu trong nghiên cứu:</w:t>
      </w:r>
      <w:bookmarkStart w:id="0" w:name="_Hlk131451207"/>
    </w:p>
    <w:bookmarkEnd w:id="0"/>
    <w:p w14:paraId="2D1C38EA" w14:textId="77777777" w:rsidR="00726CBF" w:rsidRPr="004A0537" w:rsidRDefault="00926584" w:rsidP="004A0537">
      <w:pPr>
        <w:pStyle w:val="ListParagraph"/>
        <w:numPr>
          <w:ilvl w:val="0"/>
          <w:numId w:val="26"/>
        </w:numPr>
        <w:tabs>
          <w:tab w:val="left" w:pos="3450"/>
        </w:tabs>
        <w:jc w:val="both"/>
        <w:rPr>
          <w:rFonts w:cs="Times New Roman"/>
          <w:bCs/>
          <w:color w:val="000000" w:themeColor="text1"/>
          <w:sz w:val="28"/>
          <w:szCs w:val="28"/>
          <w:lang w:val="vi-VN"/>
        </w:rPr>
      </w:pPr>
      <w:r w:rsidRPr="004A0537">
        <w:rPr>
          <w:rFonts w:cs="Times New Roman"/>
          <w:bCs/>
          <w:color w:val="000000" w:themeColor="text1"/>
          <w:sz w:val="28"/>
          <w:szCs w:val="28"/>
          <w:lang w:val="vi-VN"/>
        </w:rPr>
        <w:t xml:space="preserve">Chỉ định </w:t>
      </w:r>
      <w:r w:rsidRPr="004A0537">
        <w:rPr>
          <w:rFonts w:cs="Times New Roman"/>
          <w:sz w:val="28"/>
          <w:szCs w:val="28"/>
          <w:lang w:val="vi-VN"/>
        </w:rPr>
        <w:t xml:space="preserve">lọc máu cấp cứu bằng </w:t>
      </w:r>
      <w:r w:rsidRPr="00E35922">
        <w:rPr>
          <w:rFonts w:cs="Times New Roman"/>
          <w:sz w:val="28"/>
          <w:szCs w:val="28"/>
          <w:lang w:val="vi-VN" w:eastAsia="en-GB"/>
        </w:rPr>
        <w:t>Kỹ thuật</w:t>
      </w:r>
      <w:r w:rsidRPr="004A0537">
        <w:rPr>
          <w:rFonts w:cs="Times New Roman"/>
          <w:sz w:val="28"/>
          <w:szCs w:val="28"/>
          <w:lang w:val="vi-VN"/>
        </w:rPr>
        <w:t xml:space="preserve"> thận nhân tạo</w:t>
      </w:r>
      <w:r w:rsidRPr="004A0537">
        <w:rPr>
          <w:rFonts w:cs="Times New Roman"/>
          <w:bCs/>
          <w:color w:val="000000" w:themeColor="text1"/>
          <w:sz w:val="28"/>
          <w:szCs w:val="28"/>
          <w:lang w:val="vi-VN"/>
        </w:rPr>
        <w:t xml:space="preserve"> Bộ Y tế ban hành</w:t>
      </w:r>
      <w:r w:rsidRPr="00E35922">
        <w:rPr>
          <w:rFonts w:cs="Times New Roman"/>
          <w:bCs/>
          <w:color w:val="000000" w:themeColor="text1"/>
          <w:sz w:val="28"/>
          <w:szCs w:val="28"/>
          <w:lang w:val="vi-VN"/>
        </w:rPr>
        <w:t xml:space="preserve"> </w:t>
      </w:r>
      <w:r w:rsidRPr="004A0537">
        <w:rPr>
          <w:rFonts w:cs="Times New Roman"/>
          <w:bCs/>
          <w:color w:val="000000" w:themeColor="text1"/>
          <w:sz w:val="28"/>
          <w:szCs w:val="28"/>
          <w:lang w:val="vi-VN"/>
        </w:rPr>
        <w:t>[Phụ lục 1]</w:t>
      </w:r>
    </w:p>
    <w:p w14:paraId="2EC0398F" w14:textId="77777777" w:rsidR="00726CBF" w:rsidRPr="004A0537" w:rsidRDefault="00926584" w:rsidP="004A0537">
      <w:pPr>
        <w:pStyle w:val="ListParagraph"/>
        <w:numPr>
          <w:ilvl w:val="0"/>
          <w:numId w:val="26"/>
        </w:numPr>
        <w:tabs>
          <w:tab w:val="left" w:pos="3450"/>
        </w:tabs>
        <w:jc w:val="both"/>
        <w:rPr>
          <w:rFonts w:cs="Times New Roman"/>
          <w:bCs/>
          <w:color w:val="000000" w:themeColor="text1"/>
          <w:sz w:val="28"/>
          <w:szCs w:val="28"/>
          <w:lang w:val="vi-VN"/>
        </w:rPr>
      </w:pPr>
      <w:r w:rsidRPr="004A0537">
        <w:rPr>
          <w:rFonts w:cs="Times New Roman"/>
          <w:bCs/>
          <w:color w:val="000000" w:themeColor="text1"/>
          <w:sz w:val="28"/>
          <w:szCs w:val="28"/>
          <w:lang w:val="vi-VN"/>
        </w:rPr>
        <w:t xml:space="preserve">Quy trình kỹ thuật lọc máu cấp cứu bằng </w:t>
      </w:r>
      <w:r w:rsidRPr="00E35922">
        <w:rPr>
          <w:rFonts w:cs="Times New Roman"/>
          <w:sz w:val="28"/>
          <w:szCs w:val="28"/>
          <w:lang w:val="vi-VN" w:eastAsia="en-GB"/>
        </w:rPr>
        <w:t>Kỹ thuật</w:t>
      </w:r>
      <w:r w:rsidRPr="004A0537">
        <w:rPr>
          <w:rFonts w:cs="Times New Roman"/>
          <w:sz w:val="28"/>
          <w:szCs w:val="28"/>
          <w:lang w:val="vi-VN"/>
        </w:rPr>
        <w:t xml:space="preserve"> thận nhân tạo </w:t>
      </w:r>
      <w:r w:rsidRPr="004A0537">
        <w:rPr>
          <w:rFonts w:cs="Times New Roman"/>
          <w:bCs/>
          <w:color w:val="000000" w:themeColor="text1"/>
          <w:sz w:val="28"/>
          <w:szCs w:val="28"/>
          <w:lang w:val="vi-VN"/>
        </w:rPr>
        <w:t>Bộ Y tế ban hành [Phụ lục 1]</w:t>
      </w:r>
    </w:p>
    <w:p w14:paraId="1F6CE08B" w14:textId="77777777" w:rsidR="00726CBF" w:rsidRPr="00D24A48" w:rsidRDefault="00926584">
      <w:pPr>
        <w:pStyle w:val="ListParagraph"/>
        <w:numPr>
          <w:ilvl w:val="2"/>
          <w:numId w:val="9"/>
        </w:numPr>
        <w:ind w:left="465"/>
        <w:jc w:val="both"/>
        <w:rPr>
          <w:rFonts w:eastAsia="Calibri" w:cs="Times New Roman"/>
          <w:b/>
          <w:i/>
          <w:sz w:val="28"/>
          <w:szCs w:val="28"/>
          <w:lang w:val="vi-VN"/>
        </w:rPr>
      </w:pPr>
      <w:r w:rsidRPr="00D24A48">
        <w:rPr>
          <w:rFonts w:cs="Times New Roman"/>
          <w:b/>
          <w:i/>
          <w:sz w:val="28"/>
          <w:szCs w:val="28"/>
        </w:rPr>
        <w:t>K</w:t>
      </w:r>
      <w:r w:rsidRPr="00D24A48">
        <w:rPr>
          <w:rFonts w:cs="Times New Roman"/>
          <w:b/>
          <w:i/>
          <w:sz w:val="28"/>
          <w:szCs w:val="28"/>
          <w:lang w:val="vi-VN"/>
        </w:rPr>
        <w:t>ỹ thuật</w:t>
      </w:r>
      <w:r w:rsidRPr="00D24A48">
        <w:rPr>
          <w:rFonts w:cs="Times New Roman"/>
          <w:b/>
          <w:i/>
          <w:sz w:val="28"/>
          <w:szCs w:val="28"/>
        </w:rPr>
        <w:t xml:space="preserve"> nghiên cứu</w:t>
      </w:r>
      <w:r w:rsidRPr="00D24A48">
        <w:rPr>
          <w:rFonts w:cs="Times New Roman"/>
          <w:b/>
          <w:i/>
          <w:sz w:val="28"/>
          <w:szCs w:val="28"/>
          <w:lang w:val="vi-VN"/>
        </w:rPr>
        <w:t>:</w:t>
      </w:r>
      <w:r w:rsidRPr="00D24A48">
        <w:rPr>
          <w:rFonts w:eastAsia="Calibri" w:cs="Times New Roman"/>
          <w:sz w:val="28"/>
          <w:szCs w:val="28"/>
          <w:lang w:val="vi-VN"/>
        </w:rPr>
        <w:t xml:space="preserve"> </w:t>
      </w:r>
    </w:p>
    <w:p w14:paraId="2EEEF3D0" w14:textId="77777777" w:rsidR="00726CBF" w:rsidRPr="004A0537" w:rsidRDefault="00926584" w:rsidP="004A0537">
      <w:pPr>
        <w:pStyle w:val="ListParagraph"/>
        <w:numPr>
          <w:ilvl w:val="0"/>
          <w:numId w:val="27"/>
        </w:numPr>
        <w:jc w:val="both"/>
        <w:rPr>
          <w:rFonts w:eastAsia="Calibri" w:cs="Times New Roman"/>
          <w:sz w:val="28"/>
          <w:szCs w:val="28"/>
          <w:lang w:val="vi-VN"/>
        </w:rPr>
      </w:pPr>
      <w:r w:rsidRPr="004A0537">
        <w:rPr>
          <w:rFonts w:eastAsia="Calibri" w:cs="Times New Roman"/>
          <w:sz w:val="28"/>
          <w:szCs w:val="28"/>
          <w:lang w:val="vi-VN"/>
        </w:rPr>
        <w:t xml:space="preserve">Bước 1: Chuẩn bị tiến hành nghiên cứu </w:t>
      </w:r>
    </w:p>
    <w:p w14:paraId="200C38B3" w14:textId="77777777" w:rsidR="00726CBF" w:rsidRPr="004A0537" w:rsidRDefault="00926584" w:rsidP="004A0537">
      <w:pPr>
        <w:pStyle w:val="ListParagraph"/>
        <w:numPr>
          <w:ilvl w:val="0"/>
          <w:numId w:val="28"/>
        </w:numPr>
        <w:jc w:val="both"/>
        <w:rPr>
          <w:rFonts w:eastAsia="Calibri" w:cs="Times New Roman"/>
          <w:sz w:val="28"/>
          <w:szCs w:val="28"/>
          <w:lang w:val="vi-VN"/>
        </w:rPr>
      </w:pPr>
      <w:r w:rsidRPr="004A0537">
        <w:rPr>
          <w:rFonts w:eastAsia="Calibri" w:cs="Times New Roman"/>
          <w:sz w:val="28"/>
          <w:szCs w:val="28"/>
          <w:lang w:val="vi-VN"/>
        </w:rPr>
        <w:t xml:space="preserve">Chọn bệnh nhân vào nghiên cứu </w:t>
      </w:r>
    </w:p>
    <w:p w14:paraId="0FE7DF1B" w14:textId="77777777" w:rsidR="00726CBF" w:rsidRPr="004A0537" w:rsidRDefault="00926584" w:rsidP="004A0537">
      <w:pPr>
        <w:pStyle w:val="ListParagraph"/>
        <w:numPr>
          <w:ilvl w:val="0"/>
          <w:numId w:val="28"/>
        </w:numPr>
        <w:jc w:val="both"/>
        <w:rPr>
          <w:rFonts w:eastAsia="Calibri" w:cs="Times New Roman"/>
          <w:sz w:val="28"/>
          <w:szCs w:val="28"/>
          <w:lang w:val="vi-VN"/>
        </w:rPr>
      </w:pPr>
      <w:r w:rsidRPr="004A0537">
        <w:rPr>
          <w:rFonts w:eastAsia="Calibri" w:cs="Times New Roman"/>
          <w:sz w:val="28"/>
          <w:szCs w:val="28"/>
          <w:lang w:val="vi-VN"/>
        </w:rPr>
        <w:t>Loại trừ những bệnh nhân không đủ tiêu chuẩn</w:t>
      </w:r>
    </w:p>
    <w:p w14:paraId="4D66CB80" w14:textId="77777777" w:rsidR="00726CBF" w:rsidRPr="004A0537" w:rsidRDefault="00926584" w:rsidP="004A0537">
      <w:pPr>
        <w:pStyle w:val="ListParagraph"/>
        <w:numPr>
          <w:ilvl w:val="0"/>
          <w:numId w:val="27"/>
        </w:numPr>
        <w:jc w:val="both"/>
        <w:rPr>
          <w:rFonts w:eastAsia="Calibri" w:cs="Times New Roman"/>
          <w:sz w:val="28"/>
          <w:szCs w:val="28"/>
          <w:lang w:val="vi-VN"/>
        </w:rPr>
      </w:pPr>
      <w:r w:rsidRPr="004A0537">
        <w:rPr>
          <w:rFonts w:eastAsia="Calibri" w:cs="Times New Roman"/>
          <w:sz w:val="28"/>
          <w:szCs w:val="28"/>
          <w:lang w:val="vi-VN"/>
        </w:rPr>
        <w:t>Bước 2: Tiến hành nghiên cứu: lấy thông tin theo mẫu bệnh án nghiên cứu</w:t>
      </w:r>
    </w:p>
    <w:p w14:paraId="7B99CC48" w14:textId="77777777" w:rsidR="00726CBF" w:rsidRPr="004A0537" w:rsidRDefault="00926584" w:rsidP="004A0537">
      <w:pPr>
        <w:pStyle w:val="ListParagraph"/>
        <w:numPr>
          <w:ilvl w:val="0"/>
          <w:numId w:val="27"/>
        </w:numPr>
        <w:jc w:val="both"/>
        <w:rPr>
          <w:rFonts w:eastAsia="Calibri" w:cs="Times New Roman"/>
          <w:sz w:val="28"/>
          <w:szCs w:val="28"/>
          <w:lang w:val="vi-VN"/>
        </w:rPr>
      </w:pPr>
      <w:r w:rsidRPr="004A0537">
        <w:rPr>
          <w:rFonts w:eastAsia="Calibri" w:cs="Times New Roman"/>
          <w:sz w:val="28"/>
          <w:szCs w:val="28"/>
          <w:lang w:val="vi-VN"/>
        </w:rPr>
        <w:t>Bước 3: Ghi kết quả vào bảng thu thập số liệu</w:t>
      </w:r>
    </w:p>
    <w:p w14:paraId="563EDDBE" w14:textId="77777777" w:rsidR="00726CBF" w:rsidRPr="004A0537" w:rsidRDefault="00926584" w:rsidP="004A0537">
      <w:pPr>
        <w:pStyle w:val="ListParagraph"/>
        <w:numPr>
          <w:ilvl w:val="0"/>
          <w:numId w:val="27"/>
        </w:numPr>
        <w:jc w:val="both"/>
        <w:rPr>
          <w:rFonts w:eastAsia="Calibri" w:cs="Times New Roman"/>
          <w:sz w:val="28"/>
          <w:szCs w:val="28"/>
          <w:lang w:val="vi-VN"/>
        </w:rPr>
      </w:pPr>
      <w:r w:rsidRPr="004A0537">
        <w:rPr>
          <w:rFonts w:eastAsia="Calibri" w:cs="Times New Roman"/>
          <w:sz w:val="28"/>
          <w:szCs w:val="28"/>
          <w:lang w:val="vi-VN"/>
        </w:rPr>
        <w:t>Bước 4: Tham khảo hồ sơ bệnh án.</w:t>
      </w:r>
    </w:p>
    <w:p w14:paraId="44CD97F7" w14:textId="77777777" w:rsidR="00726CBF" w:rsidRPr="00D24A48" w:rsidRDefault="00926584">
      <w:pPr>
        <w:tabs>
          <w:tab w:val="left" w:pos="3450"/>
        </w:tabs>
        <w:jc w:val="both"/>
        <w:rPr>
          <w:rFonts w:cs="Times New Roman"/>
          <w:b/>
          <w:i/>
          <w:sz w:val="28"/>
          <w:szCs w:val="28"/>
          <w:lang w:val="vi-VN"/>
        </w:rPr>
      </w:pPr>
      <w:r w:rsidRPr="00D24A48">
        <w:rPr>
          <w:rFonts w:cs="Times New Roman"/>
          <w:b/>
          <w:i/>
          <w:sz w:val="28"/>
          <w:szCs w:val="28"/>
          <w:lang w:val="vi-VN"/>
        </w:rPr>
        <w:t>2.2.5. Phương pháp hạn chế sai số:</w:t>
      </w:r>
    </w:p>
    <w:p w14:paraId="1E4BC5AF" w14:textId="77777777" w:rsidR="00726CBF" w:rsidRPr="00407C94" w:rsidRDefault="00926584" w:rsidP="00407C94">
      <w:pPr>
        <w:pStyle w:val="ListParagraph"/>
        <w:numPr>
          <w:ilvl w:val="0"/>
          <w:numId w:val="29"/>
        </w:numPr>
        <w:tabs>
          <w:tab w:val="left" w:pos="3450"/>
        </w:tabs>
        <w:jc w:val="both"/>
        <w:rPr>
          <w:rFonts w:cs="Times New Roman"/>
          <w:b/>
          <w:i/>
          <w:sz w:val="28"/>
          <w:szCs w:val="28"/>
          <w:lang w:val="vi-VN"/>
        </w:rPr>
      </w:pPr>
      <w:r w:rsidRPr="00407C94">
        <w:rPr>
          <w:rFonts w:cs="Times New Roman"/>
          <w:spacing w:val="-10"/>
          <w:sz w:val="28"/>
          <w:szCs w:val="28"/>
          <w:lang w:val="vi-VN"/>
        </w:rPr>
        <w:t>Cán bộ tham gia nghiên cứu là những cán bộ thành thạo về chuyên môn và được tập huấn kỹ về nội dung và kỹ thuật nghiên cứu nhằm tránh sai số do chủ quan.</w:t>
      </w:r>
    </w:p>
    <w:p w14:paraId="5BEB9414" w14:textId="77777777" w:rsidR="00726CBF" w:rsidRPr="00D24A48" w:rsidRDefault="00926584">
      <w:pPr>
        <w:tabs>
          <w:tab w:val="left" w:pos="3450"/>
        </w:tabs>
        <w:jc w:val="both"/>
        <w:rPr>
          <w:rFonts w:cs="Times New Roman"/>
          <w:b/>
          <w:i/>
          <w:sz w:val="28"/>
          <w:szCs w:val="28"/>
          <w:lang w:val="vi-VN"/>
        </w:rPr>
      </w:pPr>
      <w:r w:rsidRPr="00D24A48">
        <w:rPr>
          <w:rFonts w:cs="Times New Roman"/>
          <w:b/>
          <w:i/>
          <w:sz w:val="28"/>
          <w:szCs w:val="28"/>
          <w:lang w:val="vi-VN"/>
        </w:rPr>
        <w:t>2.2.6. Phân tích và xử lý số liệu:</w:t>
      </w:r>
    </w:p>
    <w:p w14:paraId="779CA45F" w14:textId="77777777" w:rsidR="00726CBF" w:rsidRPr="00407C94" w:rsidRDefault="00926584" w:rsidP="00407C94">
      <w:pPr>
        <w:pStyle w:val="ListParagraph"/>
        <w:tabs>
          <w:tab w:val="left" w:pos="851"/>
        </w:tabs>
        <w:jc w:val="both"/>
        <w:rPr>
          <w:rFonts w:eastAsia="Calibri" w:cs="Times New Roman"/>
          <w:sz w:val="28"/>
          <w:szCs w:val="28"/>
          <w:lang w:val="sv-SE"/>
        </w:rPr>
      </w:pPr>
      <w:r w:rsidRPr="00407C94">
        <w:rPr>
          <w:rFonts w:eastAsia="Calibri" w:cs="Times New Roman"/>
          <w:sz w:val="28"/>
          <w:szCs w:val="28"/>
          <w:lang w:val="sv-SE"/>
        </w:rPr>
        <w:t>Số liệu đư</w:t>
      </w:r>
      <w:r w:rsidRPr="00407C94">
        <w:rPr>
          <w:rFonts w:eastAsia="Calibri" w:cs="Times New Roman"/>
          <w:sz w:val="28"/>
          <w:szCs w:val="28"/>
          <w:lang w:val="sv-SE"/>
        </w:rPr>
        <w:softHyphen/>
        <w:t>ợc xử lý bằng ph</w:t>
      </w:r>
      <w:r w:rsidRPr="00407C94">
        <w:rPr>
          <w:rFonts w:eastAsia="Calibri" w:cs="Times New Roman"/>
          <w:sz w:val="28"/>
          <w:szCs w:val="28"/>
          <w:lang w:val="sv-SE"/>
        </w:rPr>
        <w:softHyphen/>
        <w:t>ương pháp thống kê y sinh học trên phần mềm SPSS 20.0.</w:t>
      </w:r>
    </w:p>
    <w:p w14:paraId="4F5AB9EF" w14:textId="77777777" w:rsidR="00726CBF" w:rsidRPr="00D24A48" w:rsidRDefault="00926584">
      <w:pPr>
        <w:tabs>
          <w:tab w:val="left" w:pos="3450"/>
        </w:tabs>
        <w:jc w:val="both"/>
        <w:rPr>
          <w:rFonts w:cs="Times New Roman"/>
          <w:b/>
          <w:i/>
          <w:sz w:val="28"/>
          <w:szCs w:val="28"/>
          <w:lang w:val="sv-SE"/>
        </w:rPr>
      </w:pPr>
      <w:r w:rsidRPr="00D24A48">
        <w:rPr>
          <w:rFonts w:cs="Times New Roman"/>
          <w:b/>
          <w:i/>
          <w:sz w:val="28"/>
          <w:szCs w:val="28"/>
          <w:lang w:val="sv-SE"/>
        </w:rPr>
        <w:t xml:space="preserve">2.2.7. Đạo đức trong nghiên cứu: </w:t>
      </w:r>
    </w:p>
    <w:p w14:paraId="669BF58A" w14:textId="77777777" w:rsidR="00407C94" w:rsidRPr="00407C94" w:rsidRDefault="00926584" w:rsidP="00407C94">
      <w:pPr>
        <w:pStyle w:val="ListParagraph"/>
        <w:numPr>
          <w:ilvl w:val="0"/>
          <w:numId w:val="30"/>
        </w:numPr>
        <w:jc w:val="both"/>
        <w:rPr>
          <w:rFonts w:cs="Times New Roman"/>
          <w:b/>
          <w:i/>
          <w:sz w:val="28"/>
          <w:szCs w:val="28"/>
          <w:lang w:val="sv-SE"/>
        </w:rPr>
      </w:pPr>
      <w:r w:rsidRPr="00407C94">
        <w:rPr>
          <w:rFonts w:cs="Times New Roman"/>
          <w:sz w:val="28"/>
          <w:szCs w:val="28"/>
          <w:lang w:val="sv-SE"/>
        </w:rPr>
        <w:t>Nghiên cứu chỉ thực hiện khi được chấp thuận bởi Hội đồng đạo đức trong nghiên cứu y sinh học Viện Y học biển.</w:t>
      </w:r>
      <w:r w:rsidRPr="00407C94">
        <w:rPr>
          <w:rFonts w:cs="Times New Roman"/>
          <w:spacing w:val="-6"/>
          <w:sz w:val="28"/>
          <w:szCs w:val="28"/>
          <w:lang w:val="sv-SE"/>
        </w:rPr>
        <w:t>Số liệu nghiên cứu đảm bảo tính trung thực, đảm bảo giữ bí mật thông tin của bệnh nhân</w:t>
      </w:r>
    </w:p>
    <w:p w14:paraId="0827A8AC" w14:textId="77777777" w:rsidR="00726CBF" w:rsidRPr="00407C94" w:rsidRDefault="00926584" w:rsidP="00407C94">
      <w:pPr>
        <w:pStyle w:val="ListParagraph"/>
        <w:numPr>
          <w:ilvl w:val="0"/>
          <w:numId w:val="30"/>
        </w:numPr>
        <w:jc w:val="both"/>
        <w:rPr>
          <w:rFonts w:cs="Times New Roman"/>
          <w:b/>
          <w:i/>
          <w:sz w:val="28"/>
          <w:szCs w:val="28"/>
          <w:lang w:val="sv-SE"/>
        </w:rPr>
      </w:pPr>
      <w:r w:rsidRPr="00407C94">
        <w:rPr>
          <w:rFonts w:cs="Times New Roman"/>
          <w:sz w:val="28"/>
          <w:szCs w:val="28"/>
          <w:lang w:val="sv-SE"/>
        </w:rPr>
        <w:lastRenderedPageBreak/>
        <w:t>Nghiên cứu này chỉ phục vụ mục đích tìm ra phương pháp tối ưu cho việc chăm sóc sức khỏe người bệnh.</w:t>
      </w:r>
    </w:p>
    <w:p w14:paraId="747E736C" w14:textId="77777777" w:rsidR="00726CBF" w:rsidRPr="00407C94" w:rsidRDefault="00926584" w:rsidP="00407C94">
      <w:pPr>
        <w:pStyle w:val="ListParagraph"/>
        <w:numPr>
          <w:ilvl w:val="0"/>
          <w:numId w:val="30"/>
        </w:numPr>
        <w:rPr>
          <w:rFonts w:cs="Times New Roman"/>
          <w:sz w:val="28"/>
          <w:szCs w:val="28"/>
          <w:lang w:val="sv-SE"/>
        </w:rPr>
      </w:pPr>
      <w:r w:rsidRPr="00407C94">
        <w:rPr>
          <w:rFonts w:cs="Times New Roman"/>
          <w:sz w:val="28"/>
          <w:szCs w:val="28"/>
          <w:lang w:val="sv-SE"/>
        </w:rPr>
        <w:br w:type="page"/>
      </w:r>
    </w:p>
    <w:p w14:paraId="321EE521" w14:textId="77777777" w:rsidR="00726CBF" w:rsidRPr="00D24A48" w:rsidRDefault="00926584">
      <w:pPr>
        <w:rPr>
          <w:rFonts w:cs="Times New Roman"/>
          <w:sz w:val="28"/>
          <w:szCs w:val="28"/>
          <w:lang w:val="sv-SE"/>
        </w:rPr>
      </w:pPr>
      <w:r w:rsidRPr="00D24A48">
        <w:rPr>
          <w:rFonts w:cs="Times New Roman"/>
          <w:b/>
          <w:sz w:val="28"/>
          <w:szCs w:val="28"/>
          <w:lang w:val="sv-SE"/>
        </w:rPr>
        <w:lastRenderedPageBreak/>
        <w:t xml:space="preserve">3. </w:t>
      </w:r>
      <w:r w:rsidRPr="00D24A48">
        <w:rPr>
          <w:rFonts w:cs="Times New Roman"/>
          <w:b/>
          <w:sz w:val="28"/>
          <w:szCs w:val="28"/>
          <w:lang w:val="vi-VN"/>
        </w:rPr>
        <w:t>KẾT QUẢ NGHIÊN CỨU</w:t>
      </w:r>
    </w:p>
    <w:p w14:paraId="6648F63B" w14:textId="77777777" w:rsidR="00726CBF" w:rsidRPr="00D24A48" w:rsidRDefault="00926584">
      <w:pPr>
        <w:tabs>
          <w:tab w:val="left" w:pos="3450"/>
        </w:tabs>
        <w:jc w:val="both"/>
        <w:rPr>
          <w:rFonts w:cs="Times New Roman"/>
          <w:b/>
          <w:sz w:val="28"/>
          <w:szCs w:val="28"/>
          <w:lang w:val="vi-VN"/>
        </w:rPr>
      </w:pPr>
      <w:r w:rsidRPr="00D24A48">
        <w:rPr>
          <w:rFonts w:cs="Times New Roman"/>
          <w:b/>
          <w:sz w:val="28"/>
          <w:szCs w:val="28"/>
          <w:lang w:val="sv-SE"/>
        </w:rPr>
        <w:t xml:space="preserve">3.1. </w:t>
      </w:r>
      <w:r w:rsidRPr="00D24A48">
        <w:rPr>
          <w:rFonts w:cs="Times New Roman"/>
          <w:b/>
          <w:sz w:val="28"/>
          <w:szCs w:val="28"/>
          <w:lang w:val="vi-VN"/>
        </w:rPr>
        <w:t>Đặc điểm lâm sàng, cận lâm sàng của đối tượng nghiên cứu</w:t>
      </w:r>
    </w:p>
    <w:p w14:paraId="181B2E12" w14:textId="77777777" w:rsidR="00726CBF" w:rsidRPr="00D24A48" w:rsidRDefault="00926584">
      <w:pPr>
        <w:tabs>
          <w:tab w:val="left" w:pos="3450"/>
        </w:tabs>
        <w:jc w:val="center"/>
        <w:rPr>
          <w:rFonts w:cs="Times New Roman"/>
          <w:sz w:val="28"/>
          <w:szCs w:val="28"/>
          <w:lang w:val="vi-VN"/>
        </w:rPr>
      </w:pPr>
      <w:r w:rsidRPr="00D24A48">
        <w:rPr>
          <w:rFonts w:cs="Times New Roman"/>
          <w:b/>
          <w:sz w:val="28"/>
          <w:szCs w:val="28"/>
          <w:lang w:val="sv-SE"/>
        </w:rPr>
        <w:t>Bảng 3.1 Đặc điểm đối tượng nghiên cứu theo nhóm tuổi, giớ</w:t>
      </w:r>
      <w:r w:rsidRPr="00D24A48">
        <w:rPr>
          <w:rFonts w:cs="Times New Roman"/>
          <w:b/>
          <w:sz w:val="28"/>
          <w:szCs w:val="28"/>
          <w:lang w:val="vi-VN"/>
        </w:rPr>
        <w:t>i</w:t>
      </w:r>
    </w:p>
    <w:tbl>
      <w:tblPr>
        <w:tblpPr w:leftFromText="180" w:rightFromText="180" w:vertAnchor="text" w:horzAnchor="page" w:tblpX="1690" w:tblpY="468"/>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7"/>
        <w:gridCol w:w="1088"/>
        <w:gridCol w:w="1091"/>
        <w:gridCol w:w="1089"/>
        <w:gridCol w:w="1095"/>
        <w:gridCol w:w="1089"/>
        <w:gridCol w:w="1093"/>
      </w:tblGrid>
      <w:tr w:rsidR="00726CBF" w:rsidRPr="00D24A48" w14:paraId="7161EB5B" w14:textId="77777777">
        <w:trPr>
          <w:trHeight w:val="138"/>
        </w:trPr>
        <w:tc>
          <w:tcPr>
            <w:tcW w:w="1387" w:type="pct"/>
            <w:vMerge w:val="restart"/>
            <w:tcBorders>
              <w:top w:val="single" w:sz="4" w:space="0" w:color="auto"/>
              <w:left w:val="single" w:sz="4" w:space="0" w:color="auto"/>
              <w:right w:val="single" w:sz="4" w:space="0" w:color="auto"/>
            </w:tcBorders>
          </w:tcPr>
          <w:p w14:paraId="65C32CF2" w14:textId="77777777" w:rsidR="00726CBF" w:rsidRPr="00D24A48" w:rsidRDefault="00926584">
            <w:pPr>
              <w:spacing w:beforeLines="20" w:before="48"/>
              <w:jc w:val="right"/>
              <w:rPr>
                <w:rFonts w:cs="Times New Roman"/>
                <w:b/>
                <w:sz w:val="28"/>
                <w:szCs w:val="28"/>
                <w:lang w:val="vi-VN"/>
              </w:rPr>
            </w:pPr>
            <w:r w:rsidRPr="00D24A48">
              <w:rPr>
                <w:rFonts w:cs="Times New Roman"/>
                <w:b/>
                <w:sz w:val="28"/>
                <w:szCs w:val="28"/>
                <w:lang w:val="vi-VN"/>
              </w:rPr>
              <w:t xml:space="preserve">          </w:t>
            </w:r>
          </w:p>
          <w:p w14:paraId="0BA039E7" w14:textId="77777777" w:rsidR="00726CBF" w:rsidRPr="00D24A48" w:rsidRDefault="00926584">
            <w:pPr>
              <w:spacing w:beforeLines="20" w:before="48"/>
              <w:jc w:val="center"/>
              <w:rPr>
                <w:rFonts w:cs="Times New Roman"/>
                <w:b/>
                <w:sz w:val="28"/>
                <w:szCs w:val="28"/>
                <w:lang w:val="vi-VN"/>
              </w:rPr>
            </w:pPr>
            <w:r w:rsidRPr="00D24A48">
              <w:rPr>
                <w:rFonts w:cs="Times New Roman"/>
                <w:b/>
                <w:sz w:val="28"/>
                <w:szCs w:val="28"/>
              </w:rPr>
              <w:t>Nhóm tuổi</w:t>
            </w:r>
          </w:p>
        </w:tc>
        <w:tc>
          <w:tcPr>
            <w:tcW w:w="2407" w:type="pct"/>
            <w:gridSpan w:val="4"/>
            <w:tcBorders>
              <w:top w:val="single" w:sz="4" w:space="0" w:color="auto"/>
              <w:left w:val="single" w:sz="4" w:space="0" w:color="auto"/>
              <w:bottom w:val="single" w:sz="4" w:space="0" w:color="auto"/>
              <w:right w:val="single" w:sz="4" w:space="0" w:color="auto"/>
            </w:tcBorders>
            <w:vAlign w:val="center"/>
          </w:tcPr>
          <w:p w14:paraId="1CD9FB4F" w14:textId="77777777" w:rsidR="00726CBF" w:rsidRPr="00D24A48" w:rsidRDefault="00926584">
            <w:pPr>
              <w:spacing w:beforeLines="20" w:before="48"/>
              <w:ind w:left="57" w:right="57"/>
              <w:jc w:val="center"/>
              <w:rPr>
                <w:rFonts w:cs="Times New Roman"/>
                <w:b/>
                <w:sz w:val="28"/>
                <w:szCs w:val="28"/>
              </w:rPr>
            </w:pPr>
            <w:r w:rsidRPr="00D24A48">
              <w:rPr>
                <w:rFonts w:cs="Times New Roman"/>
                <w:b/>
                <w:sz w:val="28"/>
                <w:szCs w:val="28"/>
              </w:rPr>
              <w:t>Giới tính</w:t>
            </w:r>
          </w:p>
        </w:tc>
        <w:tc>
          <w:tcPr>
            <w:tcW w:w="1204" w:type="pct"/>
            <w:gridSpan w:val="2"/>
            <w:vMerge w:val="restart"/>
            <w:tcBorders>
              <w:top w:val="single" w:sz="4" w:space="0" w:color="auto"/>
              <w:left w:val="single" w:sz="4" w:space="0" w:color="auto"/>
              <w:right w:val="single" w:sz="4" w:space="0" w:color="auto"/>
            </w:tcBorders>
            <w:vAlign w:val="center"/>
          </w:tcPr>
          <w:p w14:paraId="718AB580" w14:textId="77777777" w:rsidR="00726CBF" w:rsidRPr="00D24A48" w:rsidRDefault="00926584">
            <w:pPr>
              <w:spacing w:beforeLines="20" w:before="48"/>
              <w:ind w:left="57" w:right="57"/>
              <w:jc w:val="center"/>
              <w:rPr>
                <w:rFonts w:cs="Times New Roman"/>
                <w:b/>
                <w:sz w:val="28"/>
                <w:szCs w:val="28"/>
              </w:rPr>
            </w:pPr>
            <w:r w:rsidRPr="00D24A48">
              <w:rPr>
                <w:rFonts w:cs="Times New Roman"/>
                <w:b/>
                <w:sz w:val="28"/>
                <w:szCs w:val="28"/>
              </w:rPr>
              <w:t>Tổng</w:t>
            </w:r>
          </w:p>
        </w:tc>
      </w:tr>
      <w:tr w:rsidR="00726CBF" w:rsidRPr="00D24A48" w14:paraId="04290DA6" w14:textId="77777777">
        <w:trPr>
          <w:trHeight w:val="138"/>
        </w:trPr>
        <w:tc>
          <w:tcPr>
            <w:tcW w:w="1387" w:type="pct"/>
            <w:vMerge/>
            <w:tcBorders>
              <w:left w:val="single" w:sz="4" w:space="0" w:color="auto"/>
              <w:right w:val="single" w:sz="4" w:space="0" w:color="auto"/>
            </w:tcBorders>
          </w:tcPr>
          <w:p w14:paraId="548EE5A3" w14:textId="77777777" w:rsidR="00726CBF" w:rsidRPr="00D24A48" w:rsidRDefault="00726CBF">
            <w:pPr>
              <w:spacing w:beforeLines="20" w:before="48"/>
              <w:jc w:val="both"/>
              <w:rPr>
                <w:rFonts w:cs="Times New Roman"/>
                <w:b/>
                <w:sz w:val="28"/>
                <w:szCs w:val="28"/>
              </w:rPr>
            </w:pPr>
          </w:p>
        </w:tc>
        <w:tc>
          <w:tcPr>
            <w:tcW w:w="1202" w:type="pct"/>
            <w:gridSpan w:val="2"/>
            <w:tcBorders>
              <w:top w:val="single" w:sz="4" w:space="0" w:color="auto"/>
              <w:left w:val="single" w:sz="4" w:space="0" w:color="auto"/>
              <w:bottom w:val="single" w:sz="4" w:space="0" w:color="auto"/>
              <w:right w:val="single" w:sz="4" w:space="0" w:color="auto"/>
            </w:tcBorders>
            <w:vAlign w:val="center"/>
          </w:tcPr>
          <w:p w14:paraId="090C877E" w14:textId="77777777" w:rsidR="00726CBF" w:rsidRPr="00D24A48" w:rsidRDefault="00926584">
            <w:pPr>
              <w:spacing w:beforeLines="20" w:before="48"/>
              <w:ind w:left="57" w:right="57"/>
              <w:jc w:val="center"/>
              <w:rPr>
                <w:rFonts w:cs="Times New Roman"/>
                <w:sz w:val="28"/>
                <w:szCs w:val="28"/>
              </w:rPr>
            </w:pPr>
            <w:r w:rsidRPr="00D24A48">
              <w:rPr>
                <w:rFonts w:cs="Times New Roman"/>
                <w:b/>
                <w:sz w:val="28"/>
                <w:szCs w:val="28"/>
              </w:rPr>
              <w:t>Nam</w:t>
            </w:r>
          </w:p>
        </w:tc>
        <w:tc>
          <w:tcPr>
            <w:tcW w:w="1205" w:type="pct"/>
            <w:gridSpan w:val="2"/>
            <w:tcBorders>
              <w:top w:val="single" w:sz="4" w:space="0" w:color="auto"/>
              <w:left w:val="single" w:sz="4" w:space="0" w:color="auto"/>
              <w:bottom w:val="single" w:sz="4" w:space="0" w:color="auto"/>
              <w:right w:val="single" w:sz="4" w:space="0" w:color="auto"/>
            </w:tcBorders>
            <w:vAlign w:val="center"/>
          </w:tcPr>
          <w:p w14:paraId="40B6A81E" w14:textId="77777777" w:rsidR="00726CBF" w:rsidRPr="00D24A48" w:rsidRDefault="00926584">
            <w:pPr>
              <w:spacing w:beforeLines="20" w:before="48"/>
              <w:ind w:left="57" w:right="57"/>
              <w:jc w:val="center"/>
              <w:rPr>
                <w:rFonts w:cs="Times New Roman"/>
                <w:b/>
                <w:sz w:val="28"/>
                <w:szCs w:val="28"/>
              </w:rPr>
            </w:pPr>
            <w:r w:rsidRPr="00D24A48">
              <w:rPr>
                <w:rFonts w:cs="Times New Roman"/>
                <w:b/>
                <w:sz w:val="28"/>
                <w:szCs w:val="28"/>
              </w:rPr>
              <w:t>Nữ</w:t>
            </w:r>
          </w:p>
        </w:tc>
        <w:tc>
          <w:tcPr>
            <w:tcW w:w="1204" w:type="pct"/>
            <w:gridSpan w:val="2"/>
            <w:vMerge/>
            <w:tcBorders>
              <w:left w:val="single" w:sz="4" w:space="0" w:color="auto"/>
              <w:bottom w:val="single" w:sz="4" w:space="0" w:color="auto"/>
              <w:right w:val="single" w:sz="4" w:space="0" w:color="auto"/>
            </w:tcBorders>
          </w:tcPr>
          <w:p w14:paraId="3A5C5B58" w14:textId="77777777" w:rsidR="00726CBF" w:rsidRPr="00D24A48" w:rsidRDefault="00726CBF">
            <w:pPr>
              <w:spacing w:beforeLines="20" w:before="48"/>
              <w:ind w:left="57" w:right="57"/>
              <w:jc w:val="center"/>
              <w:rPr>
                <w:rFonts w:cs="Times New Roman"/>
                <w:b/>
                <w:sz w:val="28"/>
                <w:szCs w:val="28"/>
              </w:rPr>
            </w:pPr>
          </w:p>
        </w:tc>
      </w:tr>
      <w:tr w:rsidR="00726CBF" w:rsidRPr="00D24A48" w14:paraId="3BB746BB" w14:textId="77777777">
        <w:trPr>
          <w:trHeight w:val="71"/>
        </w:trPr>
        <w:tc>
          <w:tcPr>
            <w:tcW w:w="1387" w:type="pct"/>
            <w:vMerge/>
            <w:tcBorders>
              <w:left w:val="single" w:sz="4" w:space="0" w:color="auto"/>
              <w:bottom w:val="single" w:sz="4" w:space="0" w:color="auto"/>
              <w:right w:val="single" w:sz="4" w:space="0" w:color="auto"/>
            </w:tcBorders>
            <w:vAlign w:val="center"/>
          </w:tcPr>
          <w:p w14:paraId="35FD4224" w14:textId="77777777" w:rsidR="00726CBF" w:rsidRPr="00D24A48" w:rsidRDefault="00726CBF">
            <w:pPr>
              <w:spacing w:beforeLines="20" w:before="48"/>
              <w:rPr>
                <w:rFonts w:cs="Times New Roman"/>
                <w:b/>
                <w:sz w:val="28"/>
                <w:szCs w:val="28"/>
                <w:lang w:val="fr-FR"/>
              </w:rPr>
            </w:pPr>
          </w:p>
        </w:tc>
        <w:tc>
          <w:tcPr>
            <w:tcW w:w="600" w:type="pct"/>
            <w:tcBorders>
              <w:top w:val="single" w:sz="4" w:space="0" w:color="auto"/>
              <w:left w:val="single" w:sz="4" w:space="0" w:color="auto"/>
              <w:bottom w:val="single" w:sz="4" w:space="0" w:color="auto"/>
              <w:right w:val="single" w:sz="4" w:space="0" w:color="auto"/>
            </w:tcBorders>
            <w:vAlign w:val="center"/>
          </w:tcPr>
          <w:p w14:paraId="4FDF38B1" w14:textId="77777777" w:rsidR="00726CBF" w:rsidRPr="00D24A48" w:rsidRDefault="00926584">
            <w:pPr>
              <w:spacing w:beforeLines="20" w:before="48"/>
              <w:ind w:left="57" w:right="57"/>
              <w:jc w:val="center"/>
              <w:rPr>
                <w:rFonts w:cs="Times New Roman"/>
                <w:b/>
                <w:sz w:val="28"/>
                <w:szCs w:val="28"/>
              </w:rPr>
            </w:pPr>
            <w:r w:rsidRPr="00D24A48">
              <w:rPr>
                <w:rFonts w:cs="Times New Roman"/>
                <w:b/>
                <w:sz w:val="28"/>
                <w:szCs w:val="28"/>
              </w:rPr>
              <w:t>SL</w:t>
            </w:r>
          </w:p>
        </w:tc>
        <w:tc>
          <w:tcPr>
            <w:tcW w:w="602" w:type="pct"/>
            <w:tcBorders>
              <w:top w:val="single" w:sz="4" w:space="0" w:color="auto"/>
              <w:left w:val="single" w:sz="4" w:space="0" w:color="auto"/>
              <w:bottom w:val="single" w:sz="4" w:space="0" w:color="auto"/>
              <w:right w:val="single" w:sz="4" w:space="0" w:color="auto"/>
            </w:tcBorders>
            <w:vAlign w:val="center"/>
          </w:tcPr>
          <w:p w14:paraId="418EC16E" w14:textId="77777777" w:rsidR="00726CBF" w:rsidRPr="00D24A48" w:rsidRDefault="00926584">
            <w:pPr>
              <w:spacing w:beforeLines="20" w:before="48"/>
              <w:ind w:left="57" w:right="57"/>
              <w:jc w:val="center"/>
              <w:rPr>
                <w:rFonts w:cs="Times New Roman"/>
                <w:b/>
                <w:sz w:val="28"/>
                <w:szCs w:val="28"/>
              </w:rPr>
            </w:pPr>
            <w:r w:rsidRPr="00D24A48">
              <w:rPr>
                <w:rFonts w:cs="Times New Roman"/>
                <w:b/>
                <w:sz w:val="28"/>
                <w:szCs w:val="28"/>
                <w:lang w:val="vi-VN"/>
              </w:rPr>
              <w:t>%</w:t>
            </w:r>
          </w:p>
        </w:tc>
        <w:tc>
          <w:tcPr>
            <w:tcW w:w="601" w:type="pct"/>
            <w:tcBorders>
              <w:top w:val="single" w:sz="4" w:space="0" w:color="auto"/>
              <w:left w:val="single" w:sz="4" w:space="0" w:color="auto"/>
              <w:bottom w:val="single" w:sz="4" w:space="0" w:color="auto"/>
              <w:right w:val="single" w:sz="4" w:space="0" w:color="auto"/>
            </w:tcBorders>
            <w:vAlign w:val="center"/>
          </w:tcPr>
          <w:p w14:paraId="1C9F7EB7" w14:textId="77777777" w:rsidR="00726CBF" w:rsidRPr="00D24A48" w:rsidRDefault="00926584">
            <w:pPr>
              <w:spacing w:beforeLines="20" w:before="48"/>
              <w:ind w:left="57" w:right="57"/>
              <w:jc w:val="center"/>
              <w:rPr>
                <w:rFonts w:cs="Times New Roman"/>
                <w:b/>
                <w:sz w:val="28"/>
                <w:szCs w:val="28"/>
              </w:rPr>
            </w:pPr>
            <w:r w:rsidRPr="00D24A48">
              <w:rPr>
                <w:rFonts w:cs="Times New Roman"/>
                <w:b/>
                <w:sz w:val="28"/>
                <w:szCs w:val="28"/>
              </w:rPr>
              <w:t>SL</w:t>
            </w:r>
          </w:p>
        </w:tc>
        <w:tc>
          <w:tcPr>
            <w:tcW w:w="604" w:type="pct"/>
            <w:tcBorders>
              <w:top w:val="single" w:sz="4" w:space="0" w:color="auto"/>
              <w:left w:val="single" w:sz="4" w:space="0" w:color="auto"/>
              <w:bottom w:val="single" w:sz="4" w:space="0" w:color="auto"/>
              <w:right w:val="single" w:sz="4" w:space="0" w:color="auto"/>
            </w:tcBorders>
            <w:vAlign w:val="center"/>
          </w:tcPr>
          <w:p w14:paraId="2DCCFF95" w14:textId="77777777" w:rsidR="00726CBF" w:rsidRPr="00D24A48" w:rsidRDefault="00926584">
            <w:pPr>
              <w:spacing w:beforeLines="20" w:before="48"/>
              <w:ind w:left="57" w:right="57"/>
              <w:jc w:val="center"/>
              <w:rPr>
                <w:rFonts w:cs="Times New Roman"/>
                <w:b/>
                <w:sz w:val="28"/>
                <w:szCs w:val="28"/>
              </w:rPr>
            </w:pPr>
            <w:r w:rsidRPr="00D24A48">
              <w:rPr>
                <w:rFonts w:cs="Times New Roman"/>
                <w:b/>
                <w:sz w:val="28"/>
                <w:szCs w:val="28"/>
                <w:lang w:val="vi-VN"/>
              </w:rPr>
              <w:t>%</w:t>
            </w:r>
          </w:p>
        </w:tc>
        <w:tc>
          <w:tcPr>
            <w:tcW w:w="601" w:type="pct"/>
            <w:tcBorders>
              <w:top w:val="single" w:sz="4" w:space="0" w:color="auto"/>
              <w:left w:val="single" w:sz="4" w:space="0" w:color="auto"/>
              <w:bottom w:val="single" w:sz="4" w:space="0" w:color="auto"/>
              <w:right w:val="single" w:sz="4" w:space="0" w:color="auto"/>
            </w:tcBorders>
            <w:vAlign w:val="center"/>
          </w:tcPr>
          <w:p w14:paraId="2C75CD73" w14:textId="77777777" w:rsidR="00726CBF" w:rsidRPr="00D24A48" w:rsidRDefault="00926584">
            <w:pPr>
              <w:spacing w:beforeLines="20" w:before="48"/>
              <w:ind w:left="57" w:right="57"/>
              <w:jc w:val="center"/>
              <w:rPr>
                <w:rFonts w:cs="Times New Roman"/>
                <w:b/>
                <w:sz w:val="28"/>
                <w:szCs w:val="28"/>
              </w:rPr>
            </w:pPr>
            <w:r w:rsidRPr="00D24A48">
              <w:rPr>
                <w:rFonts w:cs="Times New Roman"/>
                <w:b/>
                <w:sz w:val="28"/>
                <w:szCs w:val="28"/>
              </w:rPr>
              <w:t>SL</w:t>
            </w:r>
          </w:p>
        </w:tc>
        <w:tc>
          <w:tcPr>
            <w:tcW w:w="603" w:type="pct"/>
            <w:tcBorders>
              <w:top w:val="single" w:sz="4" w:space="0" w:color="auto"/>
              <w:left w:val="single" w:sz="4" w:space="0" w:color="auto"/>
              <w:bottom w:val="single" w:sz="4" w:space="0" w:color="auto"/>
              <w:right w:val="single" w:sz="4" w:space="0" w:color="auto"/>
            </w:tcBorders>
            <w:vAlign w:val="center"/>
          </w:tcPr>
          <w:p w14:paraId="3E5771D8" w14:textId="77777777" w:rsidR="00726CBF" w:rsidRPr="00D24A48" w:rsidRDefault="00926584">
            <w:pPr>
              <w:spacing w:beforeLines="20" w:before="48"/>
              <w:ind w:left="57" w:right="57"/>
              <w:jc w:val="center"/>
              <w:rPr>
                <w:rFonts w:cs="Times New Roman"/>
                <w:b/>
                <w:sz w:val="28"/>
                <w:szCs w:val="28"/>
                <w:lang w:val="vi-VN"/>
              </w:rPr>
            </w:pPr>
            <w:r w:rsidRPr="00D24A48">
              <w:rPr>
                <w:rFonts w:cs="Times New Roman"/>
                <w:b/>
                <w:sz w:val="28"/>
                <w:szCs w:val="28"/>
                <w:lang w:val="vi-VN"/>
              </w:rPr>
              <w:t>%</w:t>
            </w:r>
          </w:p>
        </w:tc>
      </w:tr>
      <w:tr w:rsidR="00726CBF" w:rsidRPr="00D24A48" w14:paraId="1A867777" w14:textId="77777777">
        <w:trPr>
          <w:trHeight w:val="531"/>
        </w:trPr>
        <w:tc>
          <w:tcPr>
            <w:tcW w:w="1387" w:type="pct"/>
            <w:tcBorders>
              <w:top w:val="single" w:sz="4" w:space="0" w:color="auto"/>
              <w:left w:val="single" w:sz="4" w:space="0" w:color="auto"/>
              <w:bottom w:val="single" w:sz="4" w:space="0" w:color="auto"/>
              <w:right w:val="single" w:sz="4" w:space="0" w:color="auto"/>
            </w:tcBorders>
            <w:vAlign w:val="center"/>
          </w:tcPr>
          <w:p w14:paraId="012156EB" w14:textId="77777777" w:rsidR="00726CBF" w:rsidRPr="00D24A48" w:rsidRDefault="00926584">
            <w:pPr>
              <w:spacing w:beforeLines="20" w:before="48"/>
              <w:ind w:left="57" w:right="57"/>
              <w:jc w:val="center"/>
              <w:rPr>
                <w:rFonts w:cs="Times New Roman"/>
                <w:sz w:val="28"/>
                <w:szCs w:val="28"/>
              </w:rPr>
            </w:pPr>
            <w:r w:rsidRPr="00D24A48">
              <w:rPr>
                <w:rFonts w:cs="Times New Roman"/>
                <w:sz w:val="28"/>
                <w:szCs w:val="28"/>
              </w:rPr>
              <w:t xml:space="preserve">Từ </w:t>
            </w:r>
            <w:r w:rsidRPr="00D24A48">
              <w:rPr>
                <w:rFonts w:cs="Times New Roman"/>
                <w:sz w:val="28"/>
                <w:szCs w:val="28"/>
                <w:lang w:val="vi-VN"/>
              </w:rPr>
              <w:t>30</w:t>
            </w:r>
            <w:r w:rsidRPr="00D24A48">
              <w:rPr>
                <w:rFonts w:cs="Times New Roman"/>
                <w:sz w:val="28"/>
                <w:szCs w:val="28"/>
              </w:rPr>
              <w:t xml:space="preserve"> - </w:t>
            </w:r>
            <w:r w:rsidRPr="00D24A48">
              <w:rPr>
                <w:rFonts w:cs="Times New Roman"/>
                <w:sz w:val="28"/>
                <w:szCs w:val="28"/>
                <w:lang w:val="vi-VN"/>
              </w:rPr>
              <w:t>3</w:t>
            </w:r>
            <w:r w:rsidRPr="00D24A48">
              <w:rPr>
                <w:rFonts w:cs="Times New Roman"/>
                <w:sz w:val="28"/>
                <w:szCs w:val="28"/>
              </w:rPr>
              <w:t>9</w:t>
            </w:r>
          </w:p>
        </w:tc>
        <w:tc>
          <w:tcPr>
            <w:tcW w:w="600" w:type="pct"/>
            <w:tcBorders>
              <w:top w:val="single" w:sz="4" w:space="0" w:color="auto"/>
              <w:left w:val="single" w:sz="4" w:space="0" w:color="auto"/>
              <w:bottom w:val="single" w:sz="4" w:space="0" w:color="auto"/>
              <w:right w:val="single" w:sz="4" w:space="0" w:color="auto"/>
            </w:tcBorders>
            <w:vAlign w:val="center"/>
          </w:tcPr>
          <w:p w14:paraId="771026D2"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3</w:t>
            </w:r>
          </w:p>
        </w:tc>
        <w:tc>
          <w:tcPr>
            <w:tcW w:w="602" w:type="pct"/>
            <w:tcBorders>
              <w:top w:val="single" w:sz="4" w:space="0" w:color="auto"/>
              <w:left w:val="single" w:sz="4" w:space="0" w:color="auto"/>
              <w:bottom w:val="single" w:sz="4" w:space="0" w:color="auto"/>
              <w:right w:val="single" w:sz="4" w:space="0" w:color="auto"/>
            </w:tcBorders>
            <w:vAlign w:val="center"/>
          </w:tcPr>
          <w:p w14:paraId="41AE41FF" w14:textId="77777777" w:rsidR="00726CBF" w:rsidRPr="00D24A48" w:rsidRDefault="00926584" w:rsidP="00D24A48">
            <w:pPr>
              <w:ind w:left="57" w:right="57"/>
              <w:jc w:val="center"/>
              <w:rPr>
                <w:rFonts w:cs="Times New Roman"/>
                <w:sz w:val="28"/>
                <w:szCs w:val="28"/>
                <w:lang w:val="vi-VN"/>
              </w:rPr>
            </w:pPr>
            <w:r w:rsidRPr="00D24A48">
              <w:rPr>
                <w:rFonts w:cs="Times New Roman"/>
                <w:sz w:val="28"/>
                <w:szCs w:val="28"/>
                <w:lang w:val="vi-VN"/>
              </w:rPr>
              <w:t>6,4</w:t>
            </w:r>
          </w:p>
        </w:tc>
        <w:tc>
          <w:tcPr>
            <w:tcW w:w="601" w:type="pct"/>
            <w:tcBorders>
              <w:top w:val="single" w:sz="4" w:space="0" w:color="auto"/>
              <w:left w:val="single" w:sz="4" w:space="0" w:color="auto"/>
              <w:bottom w:val="single" w:sz="4" w:space="0" w:color="auto"/>
              <w:right w:val="single" w:sz="4" w:space="0" w:color="auto"/>
            </w:tcBorders>
            <w:vAlign w:val="center"/>
          </w:tcPr>
          <w:p w14:paraId="5526B4D1"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1</w:t>
            </w:r>
          </w:p>
        </w:tc>
        <w:tc>
          <w:tcPr>
            <w:tcW w:w="604" w:type="pct"/>
            <w:tcBorders>
              <w:top w:val="single" w:sz="4" w:space="0" w:color="auto"/>
              <w:left w:val="single" w:sz="4" w:space="0" w:color="auto"/>
              <w:bottom w:val="single" w:sz="4" w:space="0" w:color="auto"/>
              <w:right w:val="single" w:sz="4" w:space="0" w:color="auto"/>
            </w:tcBorders>
            <w:vAlign w:val="center"/>
          </w:tcPr>
          <w:p w14:paraId="48F3A651"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4,3</w:t>
            </w:r>
          </w:p>
        </w:tc>
        <w:tc>
          <w:tcPr>
            <w:tcW w:w="601" w:type="pct"/>
            <w:tcBorders>
              <w:top w:val="single" w:sz="4" w:space="0" w:color="auto"/>
              <w:left w:val="single" w:sz="4" w:space="0" w:color="auto"/>
              <w:bottom w:val="single" w:sz="4" w:space="0" w:color="auto"/>
              <w:right w:val="single" w:sz="4" w:space="0" w:color="auto"/>
            </w:tcBorders>
            <w:vAlign w:val="center"/>
          </w:tcPr>
          <w:p w14:paraId="46405CF3"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4</w:t>
            </w:r>
          </w:p>
        </w:tc>
        <w:tc>
          <w:tcPr>
            <w:tcW w:w="603" w:type="pct"/>
            <w:tcBorders>
              <w:top w:val="single" w:sz="4" w:space="0" w:color="auto"/>
              <w:left w:val="single" w:sz="4" w:space="0" w:color="auto"/>
              <w:bottom w:val="single" w:sz="4" w:space="0" w:color="auto"/>
              <w:right w:val="single" w:sz="4" w:space="0" w:color="auto"/>
            </w:tcBorders>
            <w:vAlign w:val="center"/>
          </w:tcPr>
          <w:p w14:paraId="2E3AA2DB"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5,7</w:t>
            </w:r>
          </w:p>
        </w:tc>
      </w:tr>
      <w:tr w:rsidR="00726CBF" w:rsidRPr="00D24A48" w14:paraId="2429C32E" w14:textId="77777777">
        <w:trPr>
          <w:trHeight w:val="159"/>
        </w:trPr>
        <w:tc>
          <w:tcPr>
            <w:tcW w:w="1387" w:type="pct"/>
            <w:tcBorders>
              <w:top w:val="single" w:sz="4" w:space="0" w:color="auto"/>
              <w:left w:val="single" w:sz="4" w:space="0" w:color="auto"/>
              <w:bottom w:val="single" w:sz="4" w:space="0" w:color="auto"/>
              <w:right w:val="single" w:sz="4" w:space="0" w:color="auto"/>
            </w:tcBorders>
            <w:vAlign w:val="center"/>
          </w:tcPr>
          <w:p w14:paraId="33A1C3C8" w14:textId="77777777" w:rsidR="00726CBF" w:rsidRPr="00D24A48" w:rsidRDefault="00926584">
            <w:pPr>
              <w:spacing w:beforeLines="20" w:before="48"/>
              <w:ind w:right="57"/>
              <w:jc w:val="center"/>
              <w:rPr>
                <w:rFonts w:cs="Times New Roman"/>
                <w:sz w:val="28"/>
                <w:szCs w:val="28"/>
              </w:rPr>
            </w:pPr>
            <w:r w:rsidRPr="00D24A48">
              <w:rPr>
                <w:rFonts w:cs="Times New Roman"/>
                <w:sz w:val="28"/>
                <w:szCs w:val="28"/>
              </w:rPr>
              <w:t xml:space="preserve">Từ </w:t>
            </w:r>
            <w:r w:rsidRPr="00D24A48">
              <w:rPr>
                <w:rFonts w:cs="Times New Roman"/>
                <w:sz w:val="28"/>
                <w:szCs w:val="28"/>
                <w:lang w:val="vi-VN"/>
              </w:rPr>
              <w:t>4</w:t>
            </w:r>
            <w:r w:rsidRPr="00D24A48">
              <w:rPr>
                <w:rFonts w:cs="Times New Roman"/>
                <w:sz w:val="28"/>
                <w:szCs w:val="28"/>
              </w:rPr>
              <w:t>0 -</w:t>
            </w:r>
            <w:r w:rsidRPr="00D24A48">
              <w:rPr>
                <w:rFonts w:cs="Times New Roman"/>
                <w:sz w:val="28"/>
                <w:szCs w:val="28"/>
                <w:lang w:val="vi-VN"/>
              </w:rPr>
              <w:t xml:space="preserve"> 4</w:t>
            </w:r>
            <w:r w:rsidRPr="00D24A48">
              <w:rPr>
                <w:rFonts w:cs="Times New Roman"/>
                <w:sz w:val="28"/>
                <w:szCs w:val="28"/>
              </w:rPr>
              <w:t>9</w:t>
            </w:r>
          </w:p>
        </w:tc>
        <w:tc>
          <w:tcPr>
            <w:tcW w:w="600" w:type="pct"/>
            <w:tcBorders>
              <w:top w:val="single" w:sz="4" w:space="0" w:color="auto"/>
              <w:left w:val="single" w:sz="4" w:space="0" w:color="auto"/>
              <w:bottom w:val="single" w:sz="4" w:space="0" w:color="auto"/>
              <w:right w:val="single" w:sz="4" w:space="0" w:color="auto"/>
            </w:tcBorders>
            <w:vAlign w:val="center"/>
          </w:tcPr>
          <w:p w14:paraId="5FE0A84B"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3</w:t>
            </w:r>
          </w:p>
        </w:tc>
        <w:tc>
          <w:tcPr>
            <w:tcW w:w="602" w:type="pct"/>
            <w:tcBorders>
              <w:top w:val="single" w:sz="4" w:space="0" w:color="auto"/>
              <w:left w:val="single" w:sz="4" w:space="0" w:color="auto"/>
              <w:bottom w:val="single" w:sz="4" w:space="0" w:color="auto"/>
              <w:right w:val="single" w:sz="4" w:space="0" w:color="auto"/>
            </w:tcBorders>
            <w:vAlign w:val="center"/>
          </w:tcPr>
          <w:p w14:paraId="48A540E1"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6,4</w:t>
            </w:r>
          </w:p>
        </w:tc>
        <w:tc>
          <w:tcPr>
            <w:tcW w:w="601" w:type="pct"/>
            <w:tcBorders>
              <w:top w:val="single" w:sz="4" w:space="0" w:color="auto"/>
              <w:left w:val="single" w:sz="4" w:space="0" w:color="auto"/>
              <w:bottom w:val="single" w:sz="4" w:space="0" w:color="auto"/>
              <w:right w:val="single" w:sz="4" w:space="0" w:color="auto"/>
            </w:tcBorders>
            <w:vAlign w:val="center"/>
          </w:tcPr>
          <w:p w14:paraId="06B6C658"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0</w:t>
            </w:r>
          </w:p>
        </w:tc>
        <w:tc>
          <w:tcPr>
            <w:tcW w:w="604" w:type="pct"/>
            <w:tcBorders>
              <w:top w:val="single" w:sz="4" w:space="0" w:color="auto"/>
              <w:left w:val="single" w:sz="4" w:space="0" w:color="auto"/>
              <w:bottom w:val="single" w:sz="4" w:space="0" w:color="auto"/>
              <w:right w:val="single" w:sz="4" w:space="0" w:color="auto"/>
            </w:tcBorders>
            <w:vAlign w:val="center"/>
          </w:tcPr>
          <w:p w14:paraId="2CE3BFD6"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0</w:t>
            </w:r>
          </w:p>
        </w:tc>
        <w:tc>
          <w:tcPr>
            <w:tcW w:w="601" w:type="pct"/>
            <w:tcBorders>
              <w:top w:val="single" w:sz="4" w:space="0" w:color="auto"/>
              <w:left w:val="single" w:sz="4" w:space="0" w:color="auto"/>
              <w:bottom w:val="single" w:sz="4" w:space="0" w:color="auto"/>
              <w:right w:val="single" w:sz="4" w:space="0" w:color="auto"/>
            </w:tcBorders>
            <w:vAlign w:val="center"/>
          </w:tcPr>
          <w:p w14:paraId="3843527A"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3</w:t>
            </w:r>
          </w:p>
        </w:tc>
        <w:tc>
          <w:tcPr>
            <w:tcW w:w="603" w:type="pct"/>
            <w:tcBorders>
              <w:top w:val="single" w:sz="4" w:space="0" w:color="auto"/>
              <w:left w:val="single" w:sz="4" w:space="0" w:color="auto"/>
              <w:bottom w:val="single" w:sz="4" w:space="0" w:color="auto"/>
              <w:right w:val="single" w:sz="4" w:space="0" w:color="auto"/>
            </w:tcBorders>
            <w:vAlign w:val="center"/>
          </w:tcPr>
          <w:p w14:paraId="09BFF514"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4,3</w:t>
            </w:r>
          </w:p>
        </w:tc>
      </w:tr>
      <w:tr w:rsidR="00726CBF" w:rsidRPr="00D24A48" w14:paraId="3E224C40" w14:textId="77777777">
        <w:trPr>
          <w:trHeight w:val="193"/>
        </w:trPr>
        <w:tc>
          <w:tcPr>
            <w:tcW w:w="1387" w:type="pct"/>
            <w:tcBorders>
              <w:top w:val="single" w:sz="4" w:space="0" w:color="auto"/>
              <w:left w:val="single" w:sz="4" w:space="0" w:color="auto"/>
              <w:bottom w:val="single" w:sz="4" w:space="0" w:color="auto"/>
              <w:right w:val="single" w:sz="4" w:space="0" w:color="auto"/>
            </w:tcBorders>
            <w:vAlign w:val="center"/>
          </w:tcPr>
          <w:p w14:paraId="7131770D" w14:textId="77777777" w:rsidR="00726CBF" w:rsidRPr="00D24A48" w:rsidRDefault="00926584">
            <w:pPr>
              <w:spacing w:beforeLines="20" w:before="48"/>
              <w:ind w:left="57" w:right="57"/>
              <w:jc w:val="center"/>
              <w:rPr>
                <w:rFonts w:cs="Times New Roman"/>
                <w:sz w:val="28"/>
                <w:szCs w:val="28"/>
              </w:rPr>
            </w:pPr>
            <w:r w:rsidRPr="00D24A48">
              <w:rPr>
                <w:rFonts w:cs="Times New Roman"/>
                <w:sz w:val="28"/>
                <w:szCs w:val="28"/>
              </w:rPr>
              <w:t xml:space="preserve">Từ </w:t>
            </w:r>
            <w:r w:rsidRPr="00D24A48">
              <w:rPr>
                <w:rFonts w:cs="Times New Roman"/>
                <w:sz w:val="28"/>
                <w:szCs w:val="28"/>
                <w:lang w:val="vi-VN"/>
              </w:rPr>
              <w:t>5</w:t>
            </w:r>
            <w:r w:rsidRPr="00D24A48">
              <w:rPr>
                <w:rFonts w:cs="Times New Roman"/>
                <w:sz w:val="28"/>
                <w:szCs w:val="28"/>
              </w:rPr>
              <w:t xml:space="preserve">0 - </w:t>
            </w:r>
            <w:r w:rsidRPr="00D24A48">
              <w:rPr>
                <w:rFonts w:cs="Times New Roman"/>
                <w:sz w:val="28"/>
                <w:szCs w:val="28"/>
                <w:lang w:val="vi-VN"/>
              </w:rPr>
              <w:t>5</w:t>
            </w:r>
            <w:r w:rsidRPr="00D24A48">
              <w:rPr>
                <w:rFonts w:cs="Times New Roman"/>
                <w:sz w:val="28"/>
                <w:szCs w:val="28"/>
              </w:rPr>
              <w:t>9</w:t>
            </w:r>
          </w:p>
        </w:tc>
        <w:tc>
          <w:tcPr>
            <w:tcW w:w="600" w:type="pct"/>
            <w:tcBorders>
              <w:top w:val="single" w:sz="4" w:space="0" w:color="auto"/>
              <w:left w:val="single" w:sz="4" w:space="0" w:color="auto"/>
              <w:bottom w:val="single" w:sz="4" w:space="0" w:color="auto"/>
              <w:right w:val="single" w:sz="4" w:space="0" w:color="auto"/>
            </w:tcBorders>
            <w:vAlign w:val="center"/>
          </w:tcPr>
          <w:p w14:paraId="11B12889"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6</w:t>
            </w:r>
          </w:p>
        </w:tc>
        <w:tc>
          <w:tcPr>
            <w:tcW w:w="602" w:type="pct"/>
            <w:tcBorders>
              <w:top w:val="single" w:sz="4" w:space="0" w:color="auto"/>
              <w:left w:val="single" w:sz="4" w:space="0" w:color="auto"/>
              <w:bottom w:val="single" w:sz="4" w:space="0" w:color="auto"/>
              <w:right w:val="single" w:sz="4" w:space="0" w:color="auto"/>
            </w:tcBorders>
            <w:vAlign w:val="center"/>
          </w:tcPr>
          <w:p w14:paraId="546CB828"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12,8</w:t>
            </w:r>
          </w:p>
        </w:tc>
        <w:tc>
          <w:tcPr>
            <w:tcW w:w="601" w:type="pct"/>
            <w:tcBorders>
              <w:top w:val="single" w:sz="4" w:space="0" w:color="auto"/>
              <w:left w:val="single" w:sz="4" w:space="0" w:color="auto"/>
              <w:bottom w:val="single" w:sz="4" w:space="0" w:color="auto"/>
              <w:right w:val="single" w:sz="4" w:space="0" w:color="auto"/>
            </w:tcBorders>
            <w:vAlign w:val="center"/>
          </w:tcPr>
          <w:p w14:paraId="69E1ACB2"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1</w:t>
            </w:r>
          </w:p>
        </w:tc>
        <w:tc>
          <w:tcPr>
            <w:tcW w:w="604" w:type="pct"/>
            <w:tcBorders>
              <w:top w:val="single" w:sz="4" w:space="0" w:color="auto"/>
              <w:left w:val="single" w:sz="4" w:space="0" w:color="auto"/>
              <w:bottom w:val="single" w:sz="4" w:space="0" w:color="auto"/>
              <w:right w:val="single" w:sz="4" w:space="0" w:color="auto"/>
            </w:tcBorders>
            <w:vAlign w:val="center"/>
          </w:tcPr>
          <w:p w14:paraId="11AB2486" w14:textId="77777777" w:rsidR="00726CBF" w:rsidRPr="00D24A48" w:rsidRDefault="00926584">
            <w:pPr>
              <w:spacing w:beforeLines="20" w:before="48"/>
              <w:ind w:right="57"/>
              <w:jc w:val="center"/>
              <w:rPr>
                <w:rFonts w:cs="Times New Roman"/>
                <w:sz w:val="28"/>
                <w:szCs w:val="28"/>
                <w:lang w:val="vi-VN"/>
              </w:rPr>
            </w:pPr>
            <w:r w:rsidRPr="00D24A48">
              <w:rPr>
                <w:rFonts w:cs="Times New Roman"/>
                <w:sz w:val="28"/>
                <w:szCs w:val="28"/>
                <w:lang w:val="vi-VN"/>
              </w:rPr>
              <w:t>4,3</w:t>
            </w:r>
          </w:p>
        </w:tc>
        <w:tc>
          <w:tcPr>
            <w:tcW w:w="601" w:type="pct"/>
            <w:tcBorders>
              <w:top w:val="single" w:sz="4" w:space="0" w:color="auto"/>
              <w:left w:val="single" w:sz="4" w:space="0" w:color="auto"/>
              <w:bottom w:val="single" w:sz="4" w:space="0" w:color="auto"/>
              <w:right w:val="single" w:sz="4" w:space="0" w:color="auto"/>
            </w:tcBorders>
            <w:vAlign w:val="center"/>
          </w:tcPr>
          <w:p w14:paraId="6DA4E5D2" w14:textId="77777777" w:rsidR="00726CBF" w:rsidRPr="00D24A48" w:rsidRDefault="00926584">
            <w:pPr>
              <w:spacing w:beforeLines="20" w:before="48"/>
              <w:ind w:right="57"/>
              <w:jc w:val="center"/>
              <w:rPr>
                <w:rFonts w:cs="Times New Roman"/>
                <w:sz w:val="28"/>
                <w:szCs w:val="28"/>
                <w:lang w:val="vi-VN"/>
              </w:rPr>
            </w:pPr>
            <w:r w:rsidRPr="00D24A48">
              <w:rPr>
                <w:rFonts w:cs="Times New Roman"/>
                <w:sz w:val="28"/>
                <w:szCs w:val="28"/>
                <w:lang w:val="vi-VN"/>
              </w:rPr>
              <w:t>7</w:t>
            </w:r>
          </w:p>
        </w:tc>
        <w:tc>
          <w:tcPr>
            <w:tcW w:w="603" w:type="pct"/>
            <w:tcBorders>
              <w:top w:val="single" w:sz="4" w:space="0" w:color="auto"/>
              <w:left w:val="single" w:sz="4" w:space="0" w:color="auto"/>
              <w:bottom w:val="single" w:sz="4" w:space="0" w:color="auto"/>
              <w:right w:val="single" w:sz="4" w:space="0" w:color="auto"/>
            </w:tcBorders>
            <w:vAlign w:val="center"/>
          </w:tcPr>
          <w:p w14:paraId="6A118B85" w14:textId="77777777" w:rsidR="00726CBF" w:rsidRPr="00D24A48" w:rsidRDefault="00926584">
            <w:pPr>
              <w:spacing w:beforeLines="20" w:before="48"/>
              <w:ind w:left="57" w:right="57"/>
              <w:jc w:val="center"/>
              <w:rPr>
                <w:rFonts w:cs="Times New Roman"/>
                <w:sz w:val="28"/>
                <w:szCs w:val="28"/>
              </w:rPr>
            </w:pPr>
            <w:r w:rsidRPr="00D24A48">
              <w:rPr>
                <w:rFonts w:cs="Times New Roman"/>
                <w:sz w:val="28"/>
                <w:szCs w:val="28"/>
                <w:lang w:val="vi-VN"/>
              </w:rPr>
              <w:t>10</w:t>
            </w:r>
            <w:r w:rsidRPr="00D24A48">
              <w:rPr>
                <w:rFonts w:cs="Times New Roman"/>
                <w:sz w:val="28"/>
                <w:szCs w:val="28"/>
              </w:rPr>
              <w:t>,0</w:t>
            </w:r>
          </w:p>
        </w:tc>
      </w:tr>
      <w:tr w:rsidR="00726CBF" w:rsidRPr="00D24A48" w14:paraId="7B384ED4" w14:textId="77777777">
        <w:trPr>
          <w:trHeight w:val="193"/>
        </w:trPr>
        <w:tc>
          <w:tcPr>
            <w:tcW w:w="1387" w:type="pct"/>
            <w:tcBorders>
              <w:top w:val="single" w:sz="4" w:space="0" w:color="auto"/>
              <w:left w:val="single" w:sz="4" w:space="0" w:color="auto"/>
              <w:bottom w:val="single" w:sz="4" w:space="0" w:color="auto"/>
              <w:right w:val="single" w:sz="4" w:space="0" w:color="auto"/>
            </w:tcBorders>
            <w:vAlign w:val="center"/>
          </w:tcPr>
          <w:p w14:paraId="44D41269"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Từ 60</w:t>
            </w:r>
            <w:r w:rsidRPr="00D24A48">
              <w:rPr>
                <w:rFonts w:cs="Times New Roman"/>
                <w:sz w:val="28"/>
                <w:szCs w:val="28"/>
              </w:rPr>
              <w:t xml:space="preserve"> </w:t>
            </w:r>
            <w:r w:rsidRPr="00D24A48">
              <w:rPr>
                <w:rFonts w:cs="Times New Roman"/>
                <w:sz w:val="28"/>
                <w:szCs w:val="28"/>
                <w:lang w:val="vi-VN"/>
              </w:rPr>
              <w:t>- 69</w:t>
            </w:r>
          </w:p>
        </w:tc>
        <w:tc>
          <w:tcPr>
            <w:tcW w:w="600" w:type="pct"/>
            <w:tcBorders>
              <w:top w:val="single" w:sz="4" w:space="0" w:color="auto"/>
              <w:left w:val="single" w:sz="4" w:space="0" w:color="auto"/>
              <w:bottom w:val="single" w:sz="4" w:space="0" w:color="auto"/>
              <w:right w:val="single" w:sz="4" w:space="0" w:color="auto"/>
            </w:tcBorders>
            <w:vAlign w:val="center"/>
          </w:tcPr>
          <w:p w14:paraId="16D313D9"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9</w:t>
            </w:r>
          </w:p>
        </w:tc>
        <w:tc>
          <w:tcPr>
            <w:tcW w:w="602" w:type="pct"/>
            <w:tcBorders>
              <w:top w:val="single" w:sz="4" w:space="0" w:color="auto"/>
              <w:left w:val="single" w:sz="4" w:space="0" w:color="auto"/>
              <w:bottom w:val="single" w:sz="4" w:space="0" w:color="auto"/>
              <w:right w:val="single" w:sz="4" w:space="0" w:color="auto"/>
            </w:tcBorders>
            <w:vAlign w:val="center"/>
          </w:tcPr>
          <w:p w14:paraId="3AAD2D2C"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19,1</w:t>
            </w:r>
          </w:p>
        </w:tc>
        <w:tc>
          <w:tcPr>
            <w:tcW w:w="601" w:type="pct"/>
            <w:tcBorders>
              <w:top w:val="single" w:sz="4" w:space="0" w:color="auto"/>
              <w:left w:val="single" w:sz="4" w:space="0" w:color="auto"/>
              <w:bottom w:val="single" w:sz="4" w:space="0" w:color="auto"/>
              <w:right w:val="single" w:sz="4" w:space="0" w:color="auto"/>
            </w:tcBorders>
            <w:vAlign w:val="center"/>
          </w:tcPr>
          <w:p w14:paraId="20AAB373"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5</w:t>
            </w:r>
          </w:p>
        </w:tc>
        <w:tc>
          <w:tcPr>
            <w:tcW w:w="604" w:type="pct"/>
            <w:tcBorders>
              <w:top w:val="single" w:sz="4" w:space="0" w:color="auto"/>
              <w:left w:val="single" w:sz="4" w:space="0" w:color="auto"/>
              <w:bottom w:val="single" w:sz="4" w:space="0" w:color="auto"/>
              <w:right w:val="single" w:sz="4" w:space="0" w:color="auto"/>
            </w:tcBorders>
            <w:vAlign w:val="center"/>
          </w:tcPr>
          <w:p w14:paraId="4FB2FAAC" w14:textId="77777777" w:rsidR="00726CBF" w:rsidRPr="00D24A48" w:rsidRDefault="00926584">
            <w:pPr>
              <w:spacing w:beforeLines="20" w:before="48"/>
              <w:ind w:left="57" w:right="57"/>
              <w:jc w:val="center"/>
              <w:rPr>
                <w:rFonts w:cs="Times New Roman"/>
                <w:sz w:val="28"/>
                <w:szCs w:val="28"/>
              </w:rPr>
            </w:pPr>
            <w:r w:rsidRPr="00D24A48">
              <w:rPr>
                <w:rFonts w:cs="Times New Roman"/>
                <w:sz w:val="28"/>
                <w:szCs w:val="28"/>
                <w:lang w:val="vi-VN"/>
              </w:rPr>
              <w:t>21,</w:t>
            </w:r>
            <w:r w:rsidRPr="00D24A48">
              <w:rPr>
                <w:rFonts w:cs="Times New Roman"/>
                <w:sz w:val="28"/>
                <w:szCs w:val="28"/>
              </w:rPr>
              <w:t>7</w:t>
            </w:r>
          </w:p>
        </w:tc>
        <w:tc>
          <w:tcPr>
            <w:tcW w:w="601" w:type="pct"/>
            <w:tcBorders>
              <w:top w:val="single" w:sz="4" w:space="0" w:color="auto"/>
              <w:left w:val="single" w:sz="4" w:space="0" w:color="auto"/>
              <w:bottom w:val="single" w:sz="4" w:space="0" w:color="auto"/>
              <w:right w:val="single" w:sz="4" w:space="0" w:color="auto"/>
            </w:tcBorders>
            <w:vAlign w:val="center"/>
          </w:tcPr>
          <w:p w14:paraId="204785A8"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14</w:t>
            </w:r>
          </w:p>
        </w:tc>
        <w:tc>
          <w:tcPr>
            <w:tcW w:w="603" w:type="pct"/>
            <w:tcBorders>
              <w:top w:val="single" w:sz="4" w:space="0" w:color="auto"/>
              <w:left w:val="single" w:sz="4" w:space="0" w:color="auto"/>
              <w:bottom w:val="single" w:sz="4" w:space="0" w:color="auto"/>
              <w:right w:val="single" w:sz="4" w:space="0" w:color="auto"/>
            </w:tcBorders>
            <w:vAlign w:val="center"/>
          </w:tcPr>
          <w:p w14:paraId="72DF4A75" w14:textId="77777777" w:rsidR="00726CBF" w:rsidRPr="00D24A48" w:rsidRDefault="00926584">
            <w:pPr>
              <w:spacing w:beforeLines="20" w:before="48"/>
              <w:ind w:left="57" w:right="57"/>
              <w:jc w:val="center"/>
              <w:rPr>
                <w:rFonts w:cs="Times New Roman"/>
                <w:sz w:val="28"/>
                <w:szCs w:val="28"/>
              </w:rPr>
            </w:pPr>
            <w:r w:rsidRPr="00D24A48">
              <w:rPr>
                <w:rFonts w:cs="Times New Roman"/>
                <w:sz w:val="28"/>
                <w:szCs w:val="28"/>
                <w:lang w:val="vi-VN"/>
              </w:rPr>
              <w:t>20</w:t>
            </w:r>
            <w:r w:rsidRPr="00D24A48">
              <w:rPr>
                <w:rFonts w:cs="Times New Roman"/>
                <w:sz w:val="28"/>
                <w:szCs w:val="28"/>
              </w:rPr>
              <w:t>,0</w:t>
            </w:r>
          </w:p>
        </w:tc>
      </w:tr>
      <w:tr w:rsidR="00726CBF" w:rsidRPr="00D24A48" w14:paraId="69A2188A" w14:textId="77777777">
        <w:trPr>
          <w:trHeight w:val="193"/>
        </w:trPr>
        <w:tc>
          <w:tcPr>
            <w:tcW w:w="1387" w:type="pct"/>
            <w:tcBorders>
              <w:top w:val="single" w:sz="4" w:space="0" w:color="auto"/>
              <w:left w:val="single" w:sz="4" w:space="0" w:color="auto"/>
              <w:bottom w:val="single" w:sz="4" w:space="0" w:color="auto"/>
              <w:right w:val="single" w:sz="4" w:space="0" w:color="auto"/>
            </w:tcBorders>
            <w:vAlign w:val="center"/>
          </w:tcPr>
          <w:p w14:paraId="3A35239C" w14:textId="77777777" w:rsidR="00726CBF" w:rsidRPr="00D24A48" w:rsidRDefault="00926584">
            <w:pPr>
              <w:spacing w:beforeLines="20" w:before="48"/>
              <w:ind w:left="57" w:right="57"/>
              <w:jc w:val="center"/>
              <w:rPr>
                <w:rFonts w:cs="Times New Roman"/>
                <w:bCs/>
                <w:sz w:val="28"/>
                <w:szCs w:val="28"/>
                <w:lang w:val="pt-BR"/>
              </w:rPr>
            </w:pPr>
            <w:r w:rsidRPr="00D24A48">
              <w:rPr>
                <w:rFonts w:cs="Times New Roman"/>
                <w:bCs/>
                <w:sz w:val="28"/>
                <w:szCs w:val="28"/>
                <w:lang w:val="pt-BR"/>
              </w:rPr>
              <w:t xml:space="preserve">≥ </w:t>
            </w:r>
            <w:r w:rsidRPr="00D24A48">
              <w:rPr>
                <w:rFonts w:cs="Times New Roman"/>
                <w:bCs/>
                <w:sz w:val="28"/>
                <w:szCs w:val="28"/>
                <w:lang w:val="vi-VN"/>
              </w:rPr>
              <w:t>7</w:t>
            </w:r>
            <w:r w:rsidRPr="00D24A48">
              <w:rPr>
                <w:rFonts w:cs="Times New Roman"/>
                <w:bCs/>
                <w:sz w:val="28"/>
                <w:szCs w:val="28"/>
                <w:lang w:val="pt-BR"/>
              </w:rPr>
              <w:t>0</w:t>
            </w:r>
          </w:p>
        </w:tc>
        <w:tc>
          <w:tcPr>
            <w:tcW w:w="600" w:type="pct"/>
            <w:tcBorders>
              <w:top w:val="single" w:sz="4" w:space="0" w:color="auto"/>
              <w:left w:val="single" w:sz="4" w:space="0" w:color="auto"/>
              <w:bottom w:val="single" w:sz="4" w:space="0" w:color="auto"/>
              <w:right w:val="single" w:sz="4" w:space="0" w:color="auto"/>
            </w:tcBorders>
            <w:vAlign w:val="center"/>
          </w:tcPr>
          <w:p w14:paraId="23A3F69C" w14:textId="77777777" w:rsidR="00726CBF" w:rsidRPr="00D24A48" w:rsidRDefault="00926584">
            <w:pPr>
              <w:spacing w:beforeLines="20" w:before="48"/>
              <w:ind w:right="57"/>
              <w:jc w:val="center"/>
              <w:rPr>
                <w:rFonts w:cs="Times New Roman"/>
                <w:sz w:val="28"/>
                <w:szCs w:val="28"/>
                <w:lang w:val="vi-VN"/>
              </w:rPr>
            </w:pPr>
            <w:r w:rsidRPr="00D24A48">
              <w:rPr>
                <w:rFonts w:cs="Times New Roman"/>
                <w:sz w:val="28"/>
                <w:szCs w:val="28"/>
                <w:lang w:val="vi-VN"/>
              </w:rPr>
              <w:t>26</w:t>
            </w:r>
          </w:p>
        </w:tc>
        <w:tc>
          <w:tcPr>
            <w:tcW w:w="602" w:type="pct"/>
            <w:tcBorders>
              <w:top w:val="single" w:sz="4" w:space="0" w:color="auto"/>
              <w:left w:val="single" w:sz="4" w:space="0" w:color="auto"/>
              <w:bottom w:val="single" w:sz="4" w:space="0" w:color="auto"/>
              <w:right w:val="single" w:sz="4" w:space="0" w:color="auto"/>
            </w:tcBorders>
            <w:vAlign w:val="center"/>
          </w:tcPr>
          <w:p w14:paraId="64387777"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55,3</w:t>
            </w:r>
          </w:p>
        </w:tc>
        <w:tc>
          <w:tcPr>
            <w:tcW w:w="601" w:type="pct"/>
            <w:tcBorders>
              <w:top w:val="single" w:sz="4" w:space="0" w:color="auto"/>
              <w:left w:val="single" w:sz="4" w:space="0" w:color="auto"/>
              <w:bottom w:val="single" w:sz="4" w:space="0" w:color="auto"/>
              <w:right w:val="single" w:sz="4" w:space="0" w:color="auto"/>
            </w:tcBorders>
            <w:vAlign w:val="center"/>
          </w:tcPr>
          <w:p w14:paraId="654C044B"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16</w:t>
            </w:r>
          </w:p>
        </w:tc>
        <w:tc>
          <w:tcPr>
            <w:tcW w:w="604" w:type="pct"/>
            <w:tcBorders>
              <w:top w:val="single" w:sz="4" w:space="0" w:color="auto"/>
              <w:left w:val="single" w:sz="4" w:space="0" w:color="auto"/>
              <w:bottom w:val="single" w:sz="4" w:space="0" w:color="auto"/>
              <w:right w:val="single" w:sz="4" w:space="0" w:color="auto"/>
            </w:tcBorders>
            <w:vAlign w:val="center"/>
          </w:tcPr>
          <w:p w14:paraId="304D98F3" w14:textId="77777777" w:rsidR="00726CBF" w:rsidRPr="00D24A48" w:rsidRDefault="00926584">
            <w:pPr>
              <w:spacing w:beforeLines="20" w:before="48"/>
              <w:ind w:right="57"/>
              <w:jc w:val="center"/>
              <w:rPr>
                <w:rFonts w:cs="Times New Roman"/>
                <w:sz w:val="28"/>
                <w:szCs w:val="28"/>
                <w:lang w:val="vi-VN"/>
              </w:rPr>
            </w:pPr>
            <w:r w:rsidRPr="00D24A48">
              <w:rPr>
                <w:rFonts w:cs="Times New Roman"/>
                <w:sz w:val="28"/>
                <w:szCs w:val="28"/>
                <w:lang w:val="vi-VN"/>
              </w:rPr>
              <w:t>69,7</w:t>
            </w:r>
          </w:p>
        </w:tc>
        <w:tc>
          <w:tcPr>
            <w:tcW w:w="601" w:type="pct"/>
            <w:tcBorders>
              <w:top w:val="single" w:sz="4" w:space="0" w:color="auto"/>
              <w:left w:val="single" w:sz="4" w:space="0" w:color="auto"/>
              <w:bottom w:val="single" w:sz="4" w:space="0" w:color="auto"/>
              <w:right w:val="single" w:sz="4" w:space="0" w:color="auto"/>
            </w:tcBorders>
            <w:vAlign w:val="center"/>
          </w:tcPr>
          <w:p w14:paraId="2BF164BE" w14:textId="77777777" w:rsidR="00726CBF" w:rsidRPr="00D24A48" w:rsidRDefault="00926584">
            <w:pPr>
              <w:spacing w:beforeLines="20" w:before="48"/>
              <w:ind w:right="57"/>
              <w:jc w:val="center"/>
              <w:rPr>
                <w:rFonts w:cs="Times New Roman"/>
                <w:sz w:val="28"/>
                <w:szCs w:val="28"/>
                <w:lang w:val="vi-VN"/>
              </w:rPr>
            </w:pPr>
            <w:r w:rsidRPr="00D24A48">
              <w:rPr>
                <w:rFonts w:cs="Times New Roman"/>
                <w:sz w:val="28"/>
                <w:szCs w:val="28"/>
                <w:lang w:val="vi-VN"/>
              </w:rPr>
              <w:t>42</w:t>
            </w:r>
          </w:p>
        </w:tc>
        <w:tc>
          <w:tcPr>
            <w:tcW w:w="603" w:type="pct"/>
            <w:tcBorders>
              <w:top w:val="single" w:sz="4" w:space="0" w:color="auto"/>
              <w:left w:val="single" w:sz="4" w:space="0" w:color="auto"/>
              <w:bottom w:val="single" w:sz="4" w:space="0" w:color="auto"/>
              <w:right w:val="single" w:sz="4" w:space="0" w:color="auto"/>
            </w:tcBorders>
            <w:vAlign w:val="center"/>
          </w:tcPr>
          <w:p w14:paraId="66B284EB" w14:textId="77777777" w:rsidR="00726CBF" w:rsidRPr="00D24A48" w:rsidRDefault="00926584">
            <w:pPr>
              <w:spacing w:beforeLines="20" w:before="48"/>
              <w:ind w:right="57"/>
              <w:jc w:val="center"/>
              <w:rPr>
                <w:rFonts w:cs="Times New Roman"/>
                <w:sz w:val="28"/>
                <w:szCs w:val="28"/>
              </w:rPr>
            </w:pPr>
            <w:r w:rsidRPr="00D24A48">
              <w:rPr>
                <w:rFonts w:cs="Times New Roman"/>
                <w:sz w:val="28"/>
                <w:szCs w:val="28"/>
                <w:lang w:val="vi-VN"/>
              </w:rPr>
              <w:t>60</w:t>
            </w:r>
            <w:r w:rsidRPr="00D24A48">
              <w:rPr>
                <w:rFonts w:cs="Times New Roman"/>
                <w:sz w:val="28"/>
                <w:szCs w:val="28"/>
              </w:rPr>
              <w:t>,0</w:t>
            </w:r>
          </w:p>
        </w:tc>
      </w:tr>
      <w:tr w:rsidR="00726CBF" w:rsidRPr="00D24A48" w14:paraId="05FCE1F8" w14:textId="77777777">
        <w:trPr>
          <w:trHeight w:val="193"/>
        </w:trPr>
        <w:tc>
          <w:tcPr>
            <w:tcW w:w="1387" w:type="pct"/>
            <w:tcBorders>
              <w:top w:val="single" w:sz="4" w:space="0" w:color="auto"/>
              <w:left w:val="single" w:sz="4" w:space="0" w:color="auto"/>
              <w:bottom w:val="single" w:sz="4" w:space="0" w:color="auto"/>
              <w:right w:val="single" w:sz="4" w:space="0" w:color="auto"/>
            </w:tcBorders>
            <w:vAlign w:val="center"/>
          </w:tcPr>
          <w:p w14:paraId="0A9458ED" w14:textId="77777777" w:rsidR="00726CBF" w:rsidRPr="00D24A48" w:rsidRDefault="00926584">
            <w:pPr>
              <w:spacing w:beforeLines="20" w:before="48"/>
              <w:ind w:left="57" w:right="57"/>
              <w:jc w:val="center"/>
              <w:rPr>
                <w:rFonts w:cs="Times New Roman"/>
                <w:bCs/>
                <w:sz w:val="28"/>
                <w:szCs w:val="28"/>
                <w:lang w:val="pt-BR"/>
              </w:rPr>
            </w:pPr>
            <w:r w:rsidRPr="00D24A48">
              <w:rPr>
                <w:rFonts w:cs="Times New Roman"/>
                <w:bCs/>
                <w:sz w:val="28"/>
                <w:szCs w:val="28"/>
                <w:lang w:val="pt-BR"/>
              </w:rPr>
              <w:t>Tổng</w:t>
            </w:r>
          </w:p>
        </w:tc>
        <w:tc>
          <w:tcPr>
            <w:tcW w:w="600" w:type="pct"/>
            <w:tcBorders>
              <w:top w:val="single" w:sz="4" w:space="0" w:color="auto"/>
              <w:left w:val="single" w:sz="4" w:space="0" w:color="auto"/>
              <w:bottom w:val="single" w:sz="4" w:space="0" w:color="auto"/>
              <w:right w:val="single" w:sz="4" w:space="0" w:color="auto"/>
            </w:tcBorders>
            <w:vAlign w:val="center"/>
          </w:tcPr>
          <w:p w14:paraId="78243A0F"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47</w:t>
            </w:r>
          </w:p>
        </w:tc>
        <w:tc>
          <w:tcPr>
            <w:tcW w:w="602" w:type="pct"/>
            <w:tcBorders>
              <w:top w:val="single" w:sz="4" w:space="0" w:color="auto"/>
              <w:left w:val="single" w:sz="4" w:space="0" w:color="auto"/>
              <w:bottom w:val="single" w:sz="4" w:space="0" w:color="auto"/>
              <w:right w:val="single" w:sz="4" w:space="0" w:color="auto"/>
            </w:tcBorders>
            <w:vAlign w:val="center"/>
          </w:tcPr>
          <w:p w14:paraId="20D459F9"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100</w:t>
            </w:r>
          </w:p>
        </w:tc>
        <w:tc>
          <w:tcPr>
            <w:tcW w:w="601" w:type="pct"/>
            <w:tcBorders>
              <w:top w:val="single" w:sz="4" w:space="0" w:color="auto"/>
              <w:left w:val="single" w:sz="4" w:space="0" w:color="auto"/>
              <w:bottom w:val="single" w:sz="4" w:space="0" w:color="auto"/>
              <w:right w:val="single" w:sz="4" w:space="0" w:color="auto"/>
            </w:tcBorders>
            <w:vAlign w:val="center"/>
          </w:tcPr>
          <w:p w14:paraId="0D8C5723" w14:textId="77777777" w:rsidR="00726CBF" w:rsidRPr="00D24A48" w:rsidRDefault="00926584">
            <w:pPr>
              <w:spacing w:beforeLines="20" w:before="48"/>
              <w:ind w:left="57" w:right="57"/>
              <w:jc w:val="center"/>
              <w:rPr>
                <w:rFonts w:cs="Times New Roman"/>
                <w:sz w:val="28"/>
                <w:szCs w:val="28"/>
                <w:lang w:val="vi-VN"/>
              </w:rPr>
            </w:pPr>
            <w:r w:rsidRPr="00D24A48">
              <w:rPr>
                <w:rFonts w:cs="Times New Roman"/>
                <w:sz w:val="28"/>
                <w:szCs w:val="28"/>
                <w:lang w:val="vi-VN"/>
              </w:rPr>
              <w:t>23</w:t>
            </w:r>
          </w:p>
        </w:tc>
        <w:tc>
          <w:tcPr>
            <w:tcW w:w="604" w:type="pct"/>
            <w:tcBorders>
              <w:top w:val="single" w:sz="4" w:space="0" w:color="auto"/>
              <w:left w:val="single" w:sz="4" w:space="0" w:color="auto"/>
              <w:bottom w:val="single" w:sz="4" w:space="0" w:color="auto"/>
              <w:right w:val="single" w:sz="4" w:space="0" w:color="auto"/>
            </w:tcBorders>
            <w:vAlign w:val="center"/>
          </w:tcPr>
          <w:p w14:paraId="5BF79D99" w14:textId="77777777" w:rsidR="00726CBF" w:rsidRPr="00D24A48" w:rsidRDefault="00926584">
            <w:pPr>
              <w:spacing w:beforeLines="20" w:before="48"/>
              <w:ind w:right="57"/>
              <w:jc w:val="center"/>
              <w:rPr>
                <w:rFonts w:cs="Times New Roman"/>
                <w:sz w:val="28"/>
                <w:szCs w:val="28"/>
                <w:lang w:val="vi-VN"/>
              </w:rPr>
            </w:pPr>
            <w:r w:rsidRPr="00D24A48">
              <w:rPr>
                <w:rFonts w:cs="Times New Roman"/>
                <w:sz w:val="28"/>
                <w:szCs w:val="28"/>
                <w:lang w:val="vi-VN"/>
              </w:rPr>
              <w:t>100</w:t>
            </w:r>
          </w:p>
        </w:tc>
        <w:tc>
          <w:tcPr>
            <w:tcW w:w="601" w:type="pct"/>
            <w:tcBorders>
              <w:top w:val="single" w:sz="4" w:space="0" w:color="auto"/>
              <w:left w:val="single" w:sz="4" w:space="0" w:color="auto"/>
              <w:bottom w:val="single" w:sz="4" w:space="0" w:color="auto"/>
              <w:right w:val="single" w:sz="4" w:space="0" w:color="auto"/>
            </w:tcBorders>
            <w:vAlign w:val="center"/>
          </w:tcPr>
          <w:p w14:paraId="4565E626" w14:textId="77777777" w:rsidR="00726CBF" w:rsidRPr="00D24A48" w:rsidRDefault="00926584">
            <w:pPr>
              <w:spacing w:beforeLines="20" w:before="48"/>
              <w:ind w:right="57"/>
              <w:jc w:val="center"/>
              <w:rPr>
                <w:rFonts w:cs="Times New Roman"/>
                <w:sz w:val="28"/>
                <w:szCs w:val="28"/>
                <w:lang w:val="vi-VN"/>
              </w:rPr>
            </w:pPr>
            <w:r w:rsidRPr="00D24A48">
              <w:rPr>
                <w:rFonts w:cs="Times New Roman"/>
                <w:sz w:val="28"/>
                <w:szCs w:val="28"/>
                <w:lang w:val="vi-VN"/>
              </w:rPr>
              <w:t>70</w:t>
            </w:r>
          </w:p>
        </w:tc>
        <w:tc>
          <w:tcPr>
            <w:tcW w:w="603" w:type="pct"/>
            <w:tcBorders>
              <w:top w:val="single" w:sz="4" w:space="0" w:color="auto"/>
              <w:left w:val="single" w:sz="4" w:space="0" w:color="auto"/>
              <w:bottom w:val="single" w:sz="4" w:space="0" w:color="auto"/>
              <w:right w:val="single" w:sz="4" w:space="0" w:color="auto"/>
            </w:tcBorders>
            <w:vAlign w:val="center"/>
          </w:tcPr>
          <w:p w14:paraId="713B2B66" w14:textId="77777777" w:rsidR="00726CBF" w:rsidRPr="00D24A48" w:rsidRDefault="00926584">
            <w:pPr>
              <w:spacing w:beforeLines="20" w:before="48"/>
              <w:ind w:right="57"/>
              <w:jc w:val="center"/>
              <w:rPr>
                <w:rFonts w:cs="Times New Roman"/>
                <w:sz w:val="28"/>
                <w:szCs w:val="28"/>
                <w:lang w:val="vi-VN"/>
              </w:rPr>
            </w:pPr>
            <w:r w:rsidRPr="00D24A48">
              <w:rPr>
                <w:rFonts w:cs="Times New Roman"/>
                <w:sz w:val="28"/>
                <w:szCs w:val="28"/>
                <w:lang w:val="vi-VN"/>
              </w:rPr>
              <w:t>100</w:t>
            </w:r>
          </w:p>
        </w:tc>
      </w:tr>
    </w:tbl>
    <w:p w14:paraId="51758896" w14:textId="77777777" w:rsidR="00926584" w:rsidRPr="00D24A48" w:rsidRDefault="00926584">
      <w:pPr>
        <w:pStyle w:val="NormalWeb"/>
        <w:spacing w:before="120" w:beforeAutospacing="0" w:after="0" w:afterAutospacing="0" w:line="360" w:lineRule="auto"/>
        <w:ind w:firstLine="720"/>
        <w:jc w:val="both"/>
        <w:rPr>
          <w:sz w:val="28"/>
          <w:szCs w:val="28"/>
        </w:rPr>
      </w:pPr>
      <w:r w:rsidRPr="00D24A48">
        <w:rPr>
          <w:sz w:val="28"/>
          <w:szCs w:val="28"/>
        </w:rPr>
        <w:t xml:space="preserve">Kết quả cho thấy nhóm tuổi ≥ 70 chiếm tỷ lệ cao nhất (60%), tiếp theo là </w:t>
      </w:r>
    </w:p>
    <w:p w14:paraId="2505C3C0" w14:textId="12663262" w:rsidR="00926584" w:rsidRPr="00D24A48" w:rsidRDefault="00926584" w:rsidP="00926584">
      <w:pPr>
        <w:pStyle w:val="NormalWeb"/>
        <w:spacing w:before="120" w:beforeAutospacing="0" w:after="0" w:afterAutospacing="0" w:line="360" w:lineRule="auto"/>
        <w:ind w:firstLine="720"/>
        <w:jc w:val="both"/>
        <w:rPr>
          <w:b/>
          <w:i/>
          <w:color w:val="FF0000"/>
          <w:sz w:val="28"/>
          <w:szCs w:val="28"/>
        </w:rPr>
      </w:pPr>
      <w:r w:rsidRPr="00D24A48">
        <w:rPr>
          <w:b/>
          <w:i/>
          <w:color w:val="FF0000"/>
          <w:sz w:val="28"/>
          <w:szCs w:val="28"/>
        </w:rPr>
        <w:t xml:space="preserve">Nhận xét: </w:t>
      </w:r>
      <w:r w:rsidR="00E35922">
        <w:rPr>
          <w:color w:val="FF0000"/>
          <w:sz w:val="28"/>
          <w:szCs w:val="28"/>
        </w:rPr>
        <w:t>K</w:t>
      </w:r>
      <w:r w:rsidRPr="00D24A48">
        <w:rPr>
          <w:color w:val="FF0000"/>
          <w:sz w:val="28"/>
          <w:szCs w:val="28"/>
        </w:rPr>
        <w:t>ết quả cho thấy nhóm tuổi ≥ 70 chiếm tỷ lệ cao nhất (60%), tiếp theo là nhóm 60–69 tuổi (20%). Về giới tính, nam chiếm 67%, cao hơn nữ</w:t>
      </w:r>
      <w:r w:rsidR="00CC1102" w:rsidRPr="00D24A48">
        <w:rPr>
          <w:color w:val="FF0000"/>
          <w:sz w:val="28"/>
          <w:szCs w:val="28"/>
        </w:rPr>
        <w:t>.</w:t>
      </w:r>
    </w:p>
    <w:p w14:paraId="69336DBF" w14:textId="77777777" w:rsidR="00726CBF" w:rsidRPr="00D24A48" w:rsidRDefault="00926584">
      <w:pPr>
        <w:tabs>
          <w:tab w:val="left" w:pos="3450"/>
        </w:tabs>
        <w:jc w:val="center"/>
        <w:rPr>
          <w:rFonts w:cs="Times New Roman"/>
          <w:b/>
          <w:sz w:val="28"/>
          <w:szCs w:val="28"/>
          <w:lang w:val="vi-VN"/>
        </w:rPr>
      </w:pPr>
      <w:r w:rsidRPr="00D24A48">
        <w:rPr>
          <w:rFonts w:cs="Times New Roman"/>
          <w:b/>
          <w:sz w:val="28"/>
          <w:szCs w:val="28"/>
          <w:lang w:val="vi-VN"/>
        </w:rPr>
        <w:t xml:space="preserve">Bảng </w:t>
      </w:r>
      <w:r w:rsidRPr="00D24A48">
        <w:rPr>
          <w:rFonts w:cs="Times New Roman"/>
          <w:b/>
          <w:sz w:val="28"/>
          <w:szCs w:val="28"/>
        </w:rPr>
        <w:t>3.</w:t>
      </w:r>
      <w:r w:rsidRPr="00D24A48">
        <w:rPr>
          <w:rFonts w:cs="Times New Roman"/>
          <w:b/>
          <w:sz w:val="28"/>
          <w:szCs w:val="28"/>
          <w:lang w:val="vi-VN"/>
        </w:rPr>
        <w:t xml:space="preserve">2 </w:t>
      </w:r>
      <w:r w:rsidRPr="00D24A48">
        <w:rPr>
          <w:rFonts w:cs="Times New Roman"/>
          <w:b/>
          <w:color w:val="000000"/>
          <w:sz w:val="28"/>
          <w:szCs w:val="28"/>
          <w:lang w:val="vi-VN"/>
        </w:rPr>
        <w:t>Nguyên nhân lọc máu cấp cứu</w:t>
      </w:r>
    </w:p>
    <w:tbl>
      <w:tblPr>
        <w:tblStyle w:val="TableGrid"/>
        <w:tblW w:w="5000" w:type="pct"/>
        <w:tblLook w:val="04A0" w:firstRow="1" w:lastRow="0" w:firstColumn="1" w:lastColumn="0" w:noHBand="0" w:noVBand="1"/>
      </w:tblPr>
      <w:tblGrid>
        <w:gridCol w:w="4536"/>
        <w:gridCol w:w="2264"/>
        <w:gridCol w:w="2262"/>
      </w:tblGrid>
      <w:tr w:rsidR="00726CBF" w:rsidRPr="00D24A48" w14:paraId="7A630B0A" w14:textId="77777777" w:rsidTr="00926584">
        <w:trPr>
          <w:trHeight w:val="1083"/>
        </w:trPr>
        <w:tc>
          <w:tcPr>
            <w:tcW w:w="2503" w:type="pct"/>
            <w:tcBorders>
              <w:tl2br w:val="single" w:sz="4" w:space="0" w:color="auto"/>
            </w:tcBorders>
            <w:vAlign w:val="center"/>
          </w:tcPr>
          <w:p w14:paraId="75061FC9" w14:textId="77777777" w:rsidR="00726CBF" w:rsidRPr="00E35922" w:rsidRDefault="00926584">
            <w:pPr>
              <w:tabs>
                <w:tab w:val="left" w:pos="3450"/>
              </w:tabs>
              <w:jc w:val="right"/>
              <w:rPr>
                <w:rFonts w:cs="Times New Roman"/>
                <w:b/>
                <w:sz w:val="28"/>
                <w:szCs w:val="28"/>
                <w:lang w:val="vi-VN"/>
              </w:rPr>
            </w:pPr>
            <w:r w:rsidRPr="00E35922">
              <w:rPr>
                <w:rFonts w:cs="Times New Roman"/>
                <w:b/>
                <w:sz w:val="28"/>
                <w:szCs w:val="28"/>
                <w:lang w:val="vi-VN"/>
              </w:rPr>
              <w:t>Kết quả nghiên cứu</w:t>
            </w:r>
          </w:p>
          <w:p w14:paraId="06FE5557" w14:textId="77777777" w:rsidR="00726CBF" w:rsidRPr="00E35922" w:rsidRDefault="00926584">
            <w:pPr>
              <w:pStyle w:val="Heading7"/>
              <w:spacing w:line="240" w:lineRule="auto"/>
              <w:rPr>
                <w:rFonts w:cs="Times New Roman"/>
                <w:b/>
                <w:sz w:val="28"/>
                <w:szCs w:val="28"/>
                <w:lang w:val="vi-VN"/>
              </w:rPr>
            </w:pPr>
            <w:r w:rsidRPr="00E35922">
              <w:rPr>
                <w:rFonts w:cs="Times New Roman"/>
                <w:b/>
                <w:color w:val="000000"/>
                <w:sz w:val="28"/>
                <w:szCs w:val="28"/>
                <w:lang w:val="vi-VN"/>
                <w14:textFill>
                  <w14:solidFill>
                    <w14:srgbClr w14:val="000000">
                      <w14:lumMod w14:val="65000"/>
                      <w14:lumOff w14:val="35000"/>
                    </w14:srgbClr>
                  </w14:solidFill>
                </w14:textFill>
              </w:rPr>
              <w:t>Chỉ tiêu nghiên cứu</w:t>
            </w:r>
          </w:p>
        </w:tc>
        <w:tc>
          <w:tcPr>
            <w:tcW w:w="1249" w:type="pct"/>
            <w:vAlign w:val="center"/>
          </w:tcPr>
          <w:p w14:paraId="661C8CB2" w14:textId="77777777" w:rsidR="00726CBF" w:rsidRPr="00D24A48" w:rsidRDefault="00926584">
            <w:pPr>
              <w:jc w:val="center"/>
              <w:rPr>
                <w:rFonts w:cs="Times New Roman"/>
                <w:b/>
                <w:sz w:val="28"/>
                <w:szCs w:val="28"/>
                <w:lang w:val="vi-VN"/>
              </w:rPr>
            </w:pPr>
            <w:r w:rsidRPr="00D24A48">
              <w:rPr>
                <w:rFonts w:cs="Times New Roman"/>
                <w:b/>
                <w:sz w:val="28"/>
                <w:szCs w:val="28"/>
              </w:rPr>
              <w:t>S</w:t>
            </w:r>
            <w:r w:rsidRPr="00D24A48">
              <w:rPr>
                <w:rFonts w:cs="Times New Roman"/>
                <w:b/>
                <w:sz w:val="28"/>
                <w:szCs w:val="28"/>
                <w:lang w:val="vi-VN"/>
              </w:rPr>
              <w:t>ố lượng</w:t>
            </w:r>
          </w:p>
          <w:p w14:paraId="704E7B4D" w14:textId="77777777" w:rsidR="00726CBF" w:rsidRPr="00D24A48" w:rsidRDefault="00926584">
            <w:pPr>
              <w:jc w:val="center"/>
              <w:rPr>
                <w:rFonts w:cs="Times New Roman"/>
                <w:b/>
                <w:sz w:val="28"/>
                <w:szCs w:val="28"/>
              </w:rPr>
            </w:pPr>
            <w:r w:rsidRPr="00D24A48">
              <w:rPr>
                <w:rFonts w:cs="Times New Roman"/>
                <w:b/>
                <w:sz w:val="28"/>
                <w:szCs w:val="28"/>
              </w:rPr>
              <w:t>(n)</w:t>
            </w:r>
          </w:p>
        </w:tc>
        <w:tc>
          <w:tcPr>
            <w:tcW w:w="1248" w:type="pct"/>
            <w:vAlign w:val="center"/>
          </w:tcPr>
          <w:p w14:paraId="0DDD35BB" w14:textId="77777777" w:rsidR="00726CBF" w:rsidRPr="00D24A48" w:rsidRDefault="00926584">
            <w:pPr>
              <w:jc w:val="center"/>
              <w:rPr>
                <w:rFonts w:cs="Times New Roman"/>
                <w:b/>
                <w:sz w:val="28"/>
                <w:szCs w:val="28"/>
              </w:rPr>
            </w:pPr>
            <w:r w:rsidRPr="00D24A48">
              <w:rPr>
                <w:rFonts w:cs="Times New Roman"/>
                <w:b/>
                <w:sz w:val="28"/>
                <w:szCs w:val="28"/>
                <w:lang w:val="vi-VN"/>
              </w:rPr>
              <w:t>Tỷ lệ %</w:t>
            </w:r>
          </w:p>
        </w:tc>
      </w:tr>
      <w:tr w:rsidR="00726CBF" w:rsidRPr="00D24A48" w14:paraId="76FDC156" w14:textId="77777777" w:rsidTr="00926584">
        <w:trPr>
          <w:trHeight w:val="483"/>
        </w:trPr>
        <w:tc>
          <w:tcPr>
            <w:tcW w:w="2503" w:type="pct"/>
            <w:vAlign w:val="center"/>
          </w:tcPr>
          <w:p w14:paraId="44AB831B" w14:textId="77777777" w:rsidR="00726CBF" w:rsidRPr="00D24A48" w:rsidRDefault="00926584">
            <w:pPr>
              <w:rPr>
                <w:rFonts w:cs="Times New Roman"/>
                <w:color w:val="000000" w:themeColor="text1"/>
                <w:sz w:val="28"/>
                <w:szCs w:val="28"/>
              </w:rPr>
            </w:pPr>
            <w:r w:rsidRPr="00D24A48">
              <w:rPr>
                <w:rFonts w:cs="Times New Roman"/>
                <w:color w:val="000000" w:themeColor="text1"/>
                <w:sz w:val="28"/>
                <w:szCs w:val="28"/>
              </w:rPr>
              <w:t>Suy thận cấp</w:t>
            </w:r>
          </w:p>
        </w:tc>
        <w:tc>
          <w:tcPr>
            <w:tcW w:w="1249" w:type="pct"/>
            <w:vAlign w:val="center"/>
          </w:tcPr>
          <w:p w14:paraId="02D1820C" w14:textId="77777777" w:rsidR="00726CBF" w:rsidRPr="00D24A48" w:rsidRDefault="00926584">
            <w:pPr>
              <w:jc w:val="center"/>
              <w:rPr>
                <w:rFonts w:cs="Times New Roman"/>
                <w:sz w:val="28"/>
                <w:szCs w:val="28"/>
                <w:lang w:val="vi-VN"/>
              </w:rPr>
            </w:pPr>
            <w:r w:rsidRPr="00D24A48">
              <w:rPr>
                <w:rFonts w:cs="Times New Roman"/>
                <w:sz w:val="28"/>
                <w:szCs w:val="28"/>
                <w:lang w:val="vi-VN"/>
              </w:rPr>
              <w:t>18</w:t>
            </w:r>
          </w:p>
        </w:tc>
        <w:tc>
          <w:tcPr>
            <w:tcW w:w="1248" w:type="pct"/>
            <w:vAlign w:val="center"/>
          </w:tcPr>
          <w:p w14:paraId="3A76B4AA" w14:textId="77777777" w:rsidR="00726CBF" w:rsidRPr="00D24A48" w:rsidRDefault="00926584">
            <w:pPr>
              <w:jc w:val="center"/>
              <w:rPr>
                <w:rFonts w:cs="Times New Roman"/>
                <w:sz w:val="28"/>
                <w:szCs w:val="28"/>
              </w:rPr>
            </w:pPr>
            <w:r w:rsidRPr="00D24A48">
              <w:rPr>
                <w:rFonts w:cs="Times New Roman"/>
                <w:sz w:val="28"/>
                <w:szCs w:val="28"/>
              </w:rPr>
              <w:t>25,6</w:t>
            </w:r>
          </w:p>
        </w:tc>
      </w:tr>
      <w:tr w:rsidR="00726CBF" w:rsidRPr="00D24A48" w14:paraId="32709797" w14:textId="77777777" w:rsidTr="00926584">
        <w:trPr>
          <w:trHeight w:val="483"/>
        </w:trPr>
        <w:tc>
          <w:tcPr>
            <w:tcW w:w="2503" w:type="pct"/>
            <w:vAlign w:val="center"/>
          </w:tcPr>
          <w:p w14:paraId="7FEF0071" w14:textId="77777777" w:rsidR="00726CBF" w:rsidRPr="00D24A48" w:rsidRDefault="00926584">
            <w:pPr>
              <w:rPr>
                <w:rFonts w:cs="Times New Roman"/>
                <w:color w:val="000000" w:themeColor="text1"/>
                <w:sz w:val="28"/>
                <w:szCs w:val="28"/>
              </w:rPr>
            </w:pPr>
            <w:r w:rsidRPr="00D24A48">
              <w:rPr>
                <w:rFonts w:cs="Times New Roman"/>
                <w:color w:val="000000" w:themeColor="text1"/>
                <w:sz w:val="28"/>
                <w:szCs w:val="28"/>
              </w:rPr>
              <w:t>Đợt cấp suy thận mạn</w:t>
            </w:r>
          </w:p>
        </w:tc>
        <w:tc>
          <w:tcPr>
            <w:tcW w:w="1249" w:type="pct"/>
            <w:vAlign w:val="center"/>
          </w:tcPr>
          <w:p w14:paraId="0EF0E72A" w14:textId="77777777" w:rsidR="00726CBF" w:rsidRPr="00D24A48" w:rsidRDefault="00926584">
            <w:pPr>
              <w:jc w:val="center"/>
              <w:rPr>
                <w:rFonts w:cs="Times New Roman"/>
                <w:sz w:val="28"/>
                <w:szCs w:val="28"/>
                <w:lang w:val="vi-VN"/>
              </w:rPr>
            </w:pPr>
            <w:r w:rsidRPr="00D24A48">
              <w:rPr>
                <w:rFonts w:cs="Times New Roman"/>
                <w:sz w:val="28"/>
                <w:szCs w:val="28"/>
                <w:lang w:val="vi-VN"/>
              </w:rPr>
              <w:t>41</w:t>
            </w:r>
          </w:p>
        </w:tc>
        <w:tc>
          <w:tcPr>
            <w:tcW w:w="1248" w:type="pct"/>
            <w:vAlign w:val="center"/>
          </w:tcPr>
          <w:p w14:paraId="4AE0F054" w14:textId="77777777" w:rsidR="00726CBF" w:rsidRPr="00D24A48" w:rsidRDefault="00926584">
            <w:pPr>
              <w:jc w:val="center"/>
              <w:rPr>
                <w:rFonts w:cs="Times New Roman"/>
                <w:sz w:val="28"/>
                <w:szCs w:val="28"/>
              </w:rPr>
            </w:pPr>
            <w:r w:rsidRPr="00D24A48">
              <w:rPr>
                <w:rFonts w:cs="Times New Roman"/>
                <w:sz w:val="28"/>
                <w:szCs w:val="28"/>
              </w:rPr>
              <w:t>58,6</w:t>
            </w:r>
          </w:p>
        </w:tc>
      </w:tr>
      <w:tr w:rsidR="00726CBF" w:rsidRPr="00D24A48" w14:paraId="582967D1" w14:textId="77777777" w:rsidTr="00926584">
        <w:trPr>
          <w:trHeight w:val="483"/>
        </w:trPr>
        <w:tc>
          <w:tcPr>
            <w:tcW w:w="2503" w:type="pct"/>
            <w:vAlign w:val="center"/>
          </w:tcPr>
          <w:p w14:paraId="247443DD" w14:textId="77777777" w:rsidR="00726CBF" w:rsidRPr="00D24A48" w:rsidRDefault="00926584">
            <w:pPr>
              <w:rPr>
                <w:rFonts w:cs="Times New Roman"/>
                <w:color w:val="000000" w:themeColor="text1"/>
                <w:sz w:val="28"/>
                <w:szCs w:val="28"/>
              </w:rPr>
            </w:pPr>
            <w:r w:rsidRPr="00D24A48">
              <w:rPr>
                <w:rFonts w:cs="Times New Roman"/>
                <w:color w:val="000000" w:themeColor="text1"/>
                <w:sz w:val="28"/>
                <w:szCs w:val="28"/>
              </w:rPr>
              <w:t>Tăng Kali máu nặng</w:t>
            </w:r>
          </w:p>
        </w:tc>
        <w:tc>
          <w:tcPr>
            <w:tcW w:w="1249" w:type="pct"/>
            <w:vAlign w:val="center"/>
          </w:tcPr>
          <w:p w14:paraId="1B5C3E1E" w14:textId="77777777" w:rsidR="00726CBF" w:rsidRPr="00D24A48" w:rsidRDefault="00926584">
            <w:pPr>
              <w:jc w:val="center"/>
              <w:rPr>
                <w:rFonts w:cs="Times New Roman"/>
                <w:sz w:val="28"/>
                <w:szCs w:val="28"/>
                <w:lang w:val="vi-VN"/>
              </w:rPr>
            </w:pPr>
            <w:r w:rsidRPr="00D24A48">
              <w:rPr>
                <w:rFonts w:cs="Times New Roman"/>
                <w:sz w:val="28"/>
                <w:szCs w:val="28"/>
                <w:lang w:val="vi-VN"/>
              </w:rPr>
              <w:t>7</w:t>
            </w:r>
          </w:p>
        </w:tc>
        <w:tc>
          <w:tcPr>
            <w:tcW w:w="1248" w:type="pct"/>
            <w:vAlign w:val="center"/>
          </w:tcPr>
          <w:p w14:paraId="3CC7CDA8" w14:textId="77777777" w:rsidR="00726CBF" w:rsidRPr="00D24A48" w:rsidRDefault="00926584">
            <w:pPr>
              <w:jc w:val="center"/>
              <w:rPr>
                <w:rFonts w:cs="Times New Roman"/>
                <w:sz w:val="28"/>
                <w:szCs w:val="28"/>
              </w:rPr>
            </w:pPr>
            <w:r w:rsidRPr="00D24A48">
              <w:rPr>
                <w:rFonts w:cs="Times New Roman"/>
                <w:sz w:val="28"/>
                <w:szCs w:val="28"/>
              </w:rPr>
              <w:t>10,0</w:t>
            </w:r>
          </w:p>
        </w:tc>
      </w:tr>
      <w:tr w:rsidR="00726CBF" w:rsidRPr="00D24A48" w14:paraId="505A5F4F" w14:textId="77777777" w:rsidTr="00926584">
        <w:trPr>
          <w:trHeight w:val="483"/>
        </w:trPr>
        <w:tc>
          <w:tcPr>
            <w:tcW w:w="2503" w:type="pct"/>
            <w:vAlign w:val="center"/>
          </w:tcPr>
          <w:p w14:paraId="4780A932" w14:textId="77777777" w:rsidR="00726CBF" w:rsidRPr="00D24A48" w:rsidRDefault="00926584">
            <w:pPr>
              <w:rPr>
                <w:rFonts w:cs="Times New Roman"/>
                <w:color w:val="000000" w:themeColor="text1"/>
                <w:sz w:val="28"/>
                <w:szCs w:val="28"/>
              </w:rPr>
            </w:pPr>
            <w:r w:rsidRPr="00D24A48">
              <w:rPr>
                <w:rFonts w:cs="Times New Roman"/>
                <w:color w:val="000000" w:themeColor="text1"/>
                <w:sz w:val="28"/>
                <w:szCs w:val="28"/>
              </w:rPr>
              <w:t>Toan chuyển hóa nặng</w:t>
            </w:r>
          </w:p>
        </w:tc>
        <w:tc>
          <w:tcPr>
            <w:tcW w:w="1249" w:type="pct"/>
            <w:vAlign w:val="center"/>
          </w:tcPr>
          <w:p w14:paraId="2DE7CF10" w14:textId="77777777" w:rsidR="00726CBF" w:rsidRPr="00D24A48" w:rsidRDefault="00926584">
            <w:pPr>
              <w:jc w:val="center"/>
              <w:rPr>
                <w:rFonts w:cs="Times New Roman"/>
                <w:sz w:val="28"/>
                <w:szCs w:val="28"/>
                <w:lang w:val="vi-VN"/>
              </w:rPr>
            </w:pPr>
            <w:r w:rsidRPr="00D24A48">
              <w:rPr>
                <w:rFonts w:cs="Times New Roman"/>
                <w:sz w:val="28"/>
                <w:szCs w:val="28"/>
                <w:lang w:val="vi-VN"/>
              </w:rPr>
              <w:t>2</w:t>
            </w:r>
          </w:p>
        </w:tc>
        <w:tc>
          <w:tcPr>
            <w:tcW w:w="1248" w:type="pct"/>
            <w:vAlign w:val="center"/>
          </w:tcPr>
          <w:p w14:paraId="30FF61DE" w14:textId="77777777" w:rsidR="00726CBF" w:rsidRPr="00D24A48" w:rsidRDefault="00926584">
            <w:pPr>
              <w:jc w:val="center"/>
              <w:rPr>
                <w:rFonts w:cs="Times New Roman"/>
                <w:bCs/>
                <w:sz w:val="28"/>
                <w:szCs w:val="28"/>
              </w:rPr>
            </w:pPr>
            <w:r w:rsidRPr="00D24A48">
              <w:rPr>
                <w:rFonts w:cs="Times New Roman"/>
                <w:bCs/>
                <w:sz w:val="28"/>
                <w:szCs w:val="28"/>
              </w:rPr>
              <w:t>2,9</w:t>
            </w:r>
          </w:p>
        </w:tc>
      </w:tr>
      <w:tr w:rsidR="00726CBF" w:rsidRPr="00D24A48" w14:paraId="4D133291" w14:textId="77777777" w:rsidTr="00926584">
        <w:trPr>
          <w:trHeight w:val="483"/>
        </w:trPr>
        <w:tc>
          <w:tcPr>
            <w:tcW w:w="2503" w:type="pct"/>
            <w:vAlign w:val="center"/>
          </w:tcPr>
          <w:p w14:paraId="3607357D" w14:textId="77777777" w:rsidR="00726CBF" w:rsidRPr="00D24A48" w:rsidRDefault="00926584">
            <w:pPr>
              <w:rPr>
                <w:rFonts w:cs="Times New Roman"/>
                <w:color w:val="000000" w:themeColor="text1"/>
                <w:sz w:val="28"/>
                <w:szCs w:val="28"/>
              </w:rPr>
            </w:pPr>
            <w:r w:rsidRPr="00D24A48">
              <w:rPr>
                <w:rFonts w:cs="Times New Roman"/>
                <w:color w:val="000000" w:themeColor="text1"/>
                <w:sz w:val="28"/>
                <w:szCs w:val="28"/>
              </w:rPr>
              <w:t>Ngộ độc thuốc, hóa chất</w:t>
            </w:r>
          </w:p>
        </w:tc>
        <w:tc>
          <w:tcPr>
            <w:tcW w:w="1249" w:type="pct"/>
            <w:vAlign w:val="center"/>
          </w:tcPr>
          <w:p w14:paraId="4D9BC371" w14:textId="77777777" w:rsidR="00726CBF" w:rsidRPr="00D24A48" w:rsidRDefault="00926584">
            <w:pPr>
              <w:jc w:val="center"/>
              <w:rPr>
                <w:rFonts w:cs="Times New Roman"/>
                <w:sz w:val="28"/>
                <w:szCs w:val="28"/>
                <w:lang w:val="vi-VN"/>
              </w:rPr>
            </w:pPr>
            <w:r w:rsidRPr="00D24A48">
              <w:rPr>
                <w:rFonts w:cs="Times New Roman"/>
                <w:sz w:val="28"/>
                <w:szCs w:val="28"/>
                <w:lang w:val="vi-VN"/>
              </w:rPr>
              <w:t>2</w:t>
            </w:r>
          </w:p>
        </w:tc>
        <w:tc>
          <w:tcPr>
            <w:tcW w:w="1248" w:type="pct"/>
            <w:vAlign w:val="center"/>
          </w:tcPr>
          <w:p w14:paraId="6BA5A761" w14:textId="77777777" w:rsidR="00726CBF" w:rsidRPr="00D24A48" w:rsidRDefault="00926584">
            <w:pPr>
              <w:jc w:val="center"/>
              <w:rPr>
                <w:rFonts w:cs="Times New Roman"/>
                <w:bCs/>
                <w:sz w:val="28"/>
                <w:szCs w:val="28"/>
              </w:rPr>
            </w:pPr>
            <w:r w:rsidRPr="00D24A48">
              <w:rPr>
                <w:rFonts w:cs="Times New Roman"/>
                <w:bCs/>
                <w:sz w:val="28"/>
                <w:szCs w:val="28"/>
              </w:rPr>
              <w:t>2,9</w:t>
            </w:r>
          </w:p>
        </w:tc>
      </w:tr>
      <w:tr w:rsidR="00726CBF" w:rsidRPr="00D24A48" w14:paraId="06A4EDE1" w14:textId="77777777" w:rsidTr="00926584">
        <w:trPr>
          <w:trHeight w:val="483"/>
        </w:trPr>
        <w:tc>
          <w:tcPr>
            <w:tcW w:w="2503" w:type="pct"/>
            <w:vAlign w:val="center"/>
          </w:tcPr>
          <w:p w14:paraId="7487C81A" w14:textId="77777777" w:rsidR="00726CBF" w:rsidRPr="00D24A48" w:rsidRDefault="00926584">
            <w:pPr>
              <w:spacing w:line="240" w:lineRule="auto"/>
              <w:rPr>
                <w:rFonts w:cs="Times New Roman"/>
                <w:color w:val="000000" w:themeColor="text1"/>
                <w:sz w:val="28"/>
                <w:szCs w:val="28"/>
              </w:rPr>
            </w:pPr>
            <w:r w:rsidRPr="00D24A48">
              <w:rPr>
                <w:rFonts w:cs="Times New Roman"/>
                <w:color w:val="000000" w:themeColor="text1"/>
                <w:sz w:val="28"/>
                <w:szCs w:val="28"/>
              </w:rPr>
              <w:t>Tổng</w:t>
            </w:r>
          </w:p>
        </w:tc>
        <w:tc>
          <w:tcPr>
            <w:tcW w:w="1249" w:type="pct"/>
            <w:vAlign w:val="center"/>
          </w:tcPr>
          <w:p w14:paraId="18148F13" w14:textId="77777777" w:rsidR="00726CBF" w:rsidRPr="00D24A48" w:rsidRDefault="00926584">
            <w:pPr>
              <w:spacing w:line="240" w:lineRule="auto"/>
              <w:jc w:val="center"/>
              <w:rPr>
                <w:rFonts w:cs="Times New Roman"/>
                <w:sz w:val="28"/>
                <w:szCs w:val="28"/>
              </w:rPr>
            </w:pPr>
            <w:r w:rsidRPr="00D24A48">
              <w:rPr>
                <w:rFonts w:cs="Times New Roman"/>
                <w:sz w:val="28"/>
                <w:szCs w:val="28"/>
              </w:rPr>
              <w:t>70</w:t>
            </w:r>
          </w:p>
        </w:tc>
        <w:tc>
          <w:tcPr>
            <w:tcW w:w="1248" w:type="pct"/>
            <w:vAlign w:val="center"/>
          </w:tcPr>
          <w:p w14:paraId="67C188AB" w14:textId="77777777" w:rsidR="00726CBF" w:rsidRPr="00D24A48" w:rsidRDefault="00926584">
            <w:pPr>
              <w:spacing w:line="240" w:lineRule="auto"/>
              <w:jc w:val="center"/>
              <w:rPr>
                <w:rFonts w:cs="Times New Roman"/>
                <w:bCs/>
                <w:sz w:val="28"/>
                <w:szCs w:val="28"/>
              </w:rPr>
            </w:pPr>
            <w:r w:rsidRPr="00D24A48">
              <w:rPr>
                <w:rFonts w:cs="Times New Roman"/>
                <w:bCs/>
                <w:sz w:val="28"/>
                <w:szCs w:val="28"/>
              </w:rPr>
              <w:t>100</w:t>
            </w:r>
          </w:p>
        </w:tc>
      </w:tr>
    </w:tbl>
    <w:p w14:paraId="0046777B" w14:textId="3B3A6324" w:rsidR="00926584" w:rsidRPr="00D24A48" w:rsidRDefault="00926584" w:rsidP="00926584">
      <w:pPr>
        <w:pStyle w:val="NormalWeb"/>
        <w:spacing w:before="120" w:beforeAutospacing="0" w:after="0" w:afterAutospacing="0" w:line="360" w:lineRule="auto"/>
        <w:ind w:firstLine="720"/>
        <w:jc w:val="both"/>
        <w:rPr>
          <w:b/>
          <w:i/>
          <w:color w:val="FF0000"/>
          <w:sz w:val="28"/>
          <w:szCs w:val="28"/>
        </w:rPr>
      </w:pPr>
      <w:r w:rsidRPr="00D24A48">
        <w:rPr>
          <w:b/>
          <w:i/>
          <w:color w:val="FF0000"/>
          <w:sz w:val="28"/>
          <w:szCs w:val="28"/>
        </w:rPr>
        <w:t xml:space="preserve">Nhận xét: </w:t>
      </w:r>
      <w:r w:rsidR="00E35922">
        <w:rPr>
          <w:color w:val="FF0000"/>
          <w:sz w:val="28"/>
          <w:szCs w:val="28"/>
        </w:rPr>
        <w:t>N</w:t>
      </w:r>
      <w:r w:rsidR="00CC1102" w:rsidRPr="00D24A48">
        <w:rPr>
          <w:color w:val="FF0000"/>
          <w:sz w:val="28"/>
          <w:szCs w:val="28"/>
        </w:rPr>
        <w:t xml:space="preserve">guyên nhân chủ yếu là </w:t>
      </w:r>
      <w:r w:rsidR="00CC1102" w:rsidRPr="00D24A48">
        <w:rPr>
          <w:rStyle w:val="Strong"/>
          <w:b w:val="0"/>
          <w:color w:val="FF0000"/>
          <w:sz w:val="28"/>
          <w:szCs w:val="28"/>
        </w:rPr>
        <w:t>đợt cấp suy thận mạn (58,6%)</w:t>
      </w:r>
      <w:r w:rsidR="00CC1102" w:rsidRPr="00D24A48">
        <w:rPr>
          <w:color w:val="FF0000"/>
          <w:sz w:val="28"/>
          <w:szCs w:val="28"/>
        </w:rPr>
        <w:t>, suy thận cấp chiếm 25,6%.</w:t>
      </w:r>
    </w:p>
    <w:p w14:paraId="2A6259A4" w14:textId="77777777" w:rsidR="00726CBF" w:rsidRPr="00D24A48" w:rsidRDefault="00726CBF">
      <w:pPr>
        <w:rPr>
          <w:rFonts w:cs="Times New Roman"/>
          <w:sz w:val="28"/>
          <w:szCs w:val="28"/>
        </w:rPr>
      </w:pPr>
    </w:p>
    <w:p w14:paraId="1A15A5A6" w14:textId="77777777" w:rsidR="00726CBF" w:rsidRPr="00D24A48" w:rsidRDefault="00726CBF">
      <w:pPr>
        <w:rPr>
          <w:rFonts w:cs="Times New Roman"/>
          <w:sz w:val="28"/>
          <w:szCs w:val="28"/>
        </w:rPr>
      </w:pPr>
    </w:p>
    <w:p w14:paraId="4B809497" w14:textId="77777777" w:rsidR="00726CBF" w:rsidRPr="00D24A48" w:rsidRDefault="00926584">
      <w:pPr>
        <w:jc w:val="center"/>
        <w:rPr>
          <w:rFonts w:eastAsia="Arial" w:cs="Times New Roman"/>
          <w:b/>
          <w:color w:val="FF0000"/>
          <w:spacing w:val="-2"/>
          <w:sz w:val="28"/>
          <w:szCs w:val="28"/>
        </w:rPr>
      </w:pPr>
      <w:r w:rsidRPr="00D24A48">
        <w:rPr>
          <w:rFonts w:eastAsia="Arial" w:cs="Times New Roman"/>
          <w:b/>
          <w:color w:val="000000" w:themeColor="text1"/>
          <w:sz w:val="28"/>
          <w:szCs w:val="28"/>
          <w:lang w:val="vi-VN"/>
        </w:rPr>
        <w:lastRenderedPageBreak/>
        <w:t xml:space="preserve">Bảng </w:t>
      </w:r>
      <w:r w:rsidRPr="00D24A48">
        <w:rPr>
          <w:rFonts w:eastAsia="Arial" w:cs="Times New Roman"/>
          <w:b/>
          <w:color w:val="000000" w:themeColor="text1"/>
          <w:sz w:val="28"/>
          <w:szCs w:val="28"/>
        </w:rPr>
        <w:t>3.</w:t>
      </w:r>
      <w:r w:rsidRPr="00D24A48">
        <w:rPr>
          <w:rFonts w:eastAsia="Arial" w:cs="Times New Roman"/>
          <w:b/>
          <w:color w:val="000000" w:themeColor="text1"/>
          <w:sz w:val="28"/>
          <w:szCs w:val="28"/>
          <w:lang w:val="vi-VN"/>
        </w:rPr>
        <w:t>3.</w:t>
      </w:r>
      <w:r w:rsidRPr="00D24A48">
        <w:rPr>
          <w:rFonts w:eastAsia="Arial" w:cs="Times New Roman"/>
          <w:b/>
          <w:color w:val="FF0000"/>
          <w:sz w:val="28"/>
          <w:szCs w:val="28"/>
        </w:rPr>
        <w:t xml:space="preserve"> </w:t>
      </w:r>
      <w:r w:rsidRPr="00D24A48">
        <w:rPr>
          <w:rFonts w:eastAsia="Arial" w:cs="Times New Roman"/>
          <w:b/>
          <w:color w:val="FF0000"/>
          <w:spacing w:val="-2"/>
          <w:sz w:val="28"/>
          <w:szCs w:val="28"/>
        </w:rPr>
        <w:t>Biến đổi t</w:t>
      </w:r>
      <w:r w:rsidRPr="00D24A48">
        <w:rPr>
          <w:rFonts w:eastAsia="Arial" w:cs="Times New Roman"/>
          <w:b/>
          <w:color w:val="FF0000"/>
          <w:spacing w:val="-2"/>
          <w:sz w:val="28"/>
          <w:szCs w:val="28"/>
          <w:lang w:val="vi-VN"/>
        </w:rPr>
        <w:t>riệu chứng lâm sàng trước</w:t>
      </w:r>
      <w:r w:rsidRPr="00D24A48">
        <w:rPr>
          <w:rFonts w:eastAsia="Arial" w:cs="Times New Roman"/>
          <w:b/>
          <w:color w:val="FF0000"/>
          <w:spacing w:val="-2"/>
          <w:sz w:val="28"/>
          <w:szCs w:val="28"/>
        </w:rPr>
        <w:t xml:space="preserve"> </w:t>
      </w:r>
      <w:r w:rsidRPr="00D24A48">
        <w:rPr>
          <w:rFonts w:eastAsia="Arial" w:cs="Times New Roman"/>
          <w:b/>
          <w:color w:val="FF0000"/>
          <w:spacing w:val="-2"/>
          <w:sz w:val="28"/>
          <w:szCs w:val="28"/>
          <w:lang w:val="vi-VN"/>
        </w:rPr>
        <w:t xml:space="preserve">lọc máu, </w:t>
      </w:r>
      <w:r w:rsidRPr="00D24A48">
        <w:rPr>
          <w:rFonts w:eastAsia="Arial" w:cs="Times New Roman"/>
          <w:b/>
          <w:color w:val="FF0000"/>
          <w:sz w:val="28"/>
          <w:szCs w:val="28"/>
        </w:rPr>
        <w:t xml:space="preserve">sau 1 </w:t>
      </w:r>
      <w:r w:rsidRPr="00D24A48">
        <w:rPr>
          <w:rFonts w:eastAsia="Arial" w:cs="Times New Roman"/>
          <w:b/>
          <w:color w:val="FF0000"/>
          <w:sz w:val="28"/>
          <w:szCs w:val="28"/>
          <w:lang w:val="vi-VN"/>
        </w:rPr>
        <w:t>lần</w:t>
      </w:r>
      <w:r w:rsidRPr="00D24A48">
        <w:rPr>
          <w:rFonts w:eastAsia="Arial" w:cs="Times New Roman"/>
          <w:b/>
          <w:color w:val="FF0000"/>
          <w:sz w:val="28"/>
          <w:szCs w:val="28"/>
        </w:rPr>
        <w:t xml:space="preserve"> </w:t>
      </w:r>
      <w:r w:rsidRPr="00D24A48">
        <w:rPr>
          <w:rFonts w:eastAsia="Arial" w:cs="Times New Roman"/>
          <w:b/>
          <w:color w:val="FF0000"/>
          <w:sz w:val="28"/>
          <w:szCs w:val="28"/>
          <w:lang w:val="vi-VN"/>
        </w:rPr>
        <w:t>lọc máu</w:t>
      </w:r>
      <w:r w:rsidRPr="00D24A48">
        <w:rPr>
          <w:rFonts w:eastAsia="Arial" w:cs="Times New Roman"/>
          <w:b/>
          <w:color w:val="FF0000"/>
          <w:sz w:val="28"/>
          <w:szCs w:val="28"/>
        </w:rPr>
        <w:t xml:space="preserve">, </w:t>
      </w:r>
      <w:r w:rsidRPr="00D24A48">
        <w:rPr>
          <w:rFonts w:eastAsia="Calibri" w:cs="Times New Roman"/>
          <w:b/>
          <w:color w:val="FF0000"/>
          <w:sz w:val="28"/>
          <w:szCs w:val="28"/>
          <w:lang w:val="vi-VN"/>
        </w:rPr>
        <w:t xml:space="preserve">sau 2 lần lọc máu </w:t>
      </w:r>
      <w:r w:rsidRPr="00D24A48">
        <w:rPr>
          <w:rFonts w:eastAsia="Arial" w:cs="Times New Roman"/>
          <w:b/>
          <w:color w:val="FF0000"/>
          <w:sz w:val="28"/>
          <w:szCs w:val="28"/>
        </w:rPr>
        <w:t xml:space="preserve">và </w:t>
      </w:r>
      <w:r w:rsidRPr="00D24A48">
        <w:rPr>
          <w:rFonts w:eastAsia="Calibri" w:cs="Times New Roman"/>
          <w:b/>
          <w:color w:val="FF0000"/>
          <w:sz w:val="28"/>
          <w:szCs w:val="28"/>
          <w:lang w:val="vi-VN"/>
        </w:rPr>
        <w:t>sau 3 lần lọc máu</w:t>
      </w:r>
      <w:r w:rsidRPr="00D24A48">
        <w:rPr>
          <w:rFonts w:eastAsia="Arial" w:cs="Times New Roman"/>
          <w:b/>
          <w:color w:val="FF0000"/>
          <w:sz w:val="28"/>
          <w:szCs w:val="28"/>
        </w:rPr>
        <w:t xml:space="preserve"> của đối tượng nghiên cứu</w:t>
      </w:r>
    </w:p>
    <w:tbl>
      <w:tblPr>
        <w:tblW w:w="5000" w:type="pct"/>
        <w:tblLook w:val="04A0" w:firstRow="1" w:lastRow="0" w:firstColumn="1" w:lastColumn="0" w:noHBand="0" w:noVBand="1"/>
      </w:tblPr>
      <w:tblGrid>
        <w:gridCol w:w="1646"/>
        <w:gridCol w:w="814"/>
        <w:gridCol w:w="816"/>
        <w:gridCol w:w="814"/>
        <w:gridCol w:w="814"/>
        <w:gridCol w:w="812"/>
        <w:gridCol w:w="814"/>
        <w:gridCol w:w="812"/>
        <w:gridCol w:w="814"/>
        <w:gridCol w:w="906"/>
      </w:tblGrid>
      <w:tr w:rsidR="00726CBF" w:rsidRPr="00D24A48" w14:paraId="3B7772CB" w14:textId="77777777" w:rsidTr="00CC1102">
        <w:trPr>
          <w:trHeight w:val="491"/>
        </w:trPr>
        <w:tc>
          <w:tcPr>
            <w:tcW w:w="909" w:type="pct"/>
            <w:vMerge w:val="restart"/>
            <w:tcBorders>
              <w:top w:val="single" w:sz="4" w:space="0" w:color="auto"/>
              <w:left w:val="single" w:sz="4" w:space="0" w:color="auto"/>
              <w:bottom w:val="single" w:sz="4" w:space="0" w:color="auto"/>
              <w:right w:val="single" w:sz="4" w:space="0" w:color="auto"/>
              <w:tl2br w:val="single" w:sz="4" w:space="0" w:color="auto"/>
            </w:tcBorders>
          </w:tcPr>
          <w:p w14:paraId="1ED1430B" w14:textId="77777777" w:rsidR="00726CBF" w:rsidRPr="00D24A48" w:rsidRDefault="00926584">
            <w:pPr>
              <w:widowControl w:val="0"/>
              <w:jc w:val="right"/>
              <w:rPr>
                <w:rFonts w:cs="Times New Roman"/>
                <w:b/>
                <w:iCs/>
                <w:color w:val="000000" w:themeColor="text1"/>
                <w:sz w:val="28"/>
                <w:szCs w:val="28"/>
              </w:rPr>
            </w:pPr>
            <w:r w:rsidRPr="00D24A48">
              <w:rPr>
                <w:rFonts w:cs="Times New Roman"/>
                <w:b/>
                <w:iCs/>
                <w:color w:val="000000" w:themeColor="text1"/>
                <w:sz w:val="28"/>
                <w:szCs w:val="28"/>
              </w:rPr>
              <w:t>KQNC</w:t>
            </w:r>
          </w:p>
          <w:p w14:paraId="5D05BCD5" w14:textId="77777777" w:rsidR="00726CBF" w:rsidRPr="00D24A48" w:rsidRDefault="00726CBF">
            <w:pPr>
              <w:widowControl w:val="0"/>
              <w:jc w:val="right"/>
              <w:rPr>
                <w:rFonts w:cs="Times New Roman"/>
                <w:b/>
                <w:iCs/>
                <w:color w:val="000000" w:themeColor="text1"/>
                <w:sz w:val="28"/>
                <w:szCs w:val="28"/>
              </w:rPr>
            </w:pPr>
          </w:p>
          <w:p w14:paraId="402A2E4A" w14:textId="77777777" w:rsidR="00726CBF" w:rsidRPr="00D24A48" w:rsidRDefault="00926584">
            <w:pPr>
              <w:widowControl w:val="0"/>
              <w:rPr>
                <w:rFonts w:cs="Times New Roman"/>
                <w:b/>
                <w:iCs/>
                <w:color w:val="000000" w:themeColor="text1"/>
                <w:sz w:val="28"/>
                <w:szCs w:val="28"/>
              </w:rPr>
            </w:pPr>
            <w:r w:rsidRPr="00D24A48">
              <w:rPr>
                <w:rFonts w:cs="Times New Roman"/>
                <w:b/>
                <w:iCs/>
                <w:color w:val="000000" w:themeColor="text1"/>
                <w:sz w:val="28"/>
                <w:szCs w:val="28"/>
              </w:rPr>
              <w:t>CTNC</w:t>
            </w:r>
          </w:p>
        </w:tc>
        <w:tc>
          <w:tcPr>
            <w:tcW w:w="898" w:type="pct"/>
            <w:gridSpan w:val="2"/>
            <w:tcBorders>
              <w:top w:val="single" w:sz="4" w:space="0" w:color="auto"/>
              <w:left w:val="single" w:sz="4" w:space="0" w:color="auto"/>
              <w:bottom w:val="single" w:sz="4" w:space="0" w:color="auto"/>
              <w:right w:val="single" w:sz="4" w:space="0" w:color="auto"/>
            </w:tcBorders>
            <w:vAlign w:val="center"/>
          </w:tcPr>
          <w:p w14:paraId="2D3EB0D7" w14:textId="77777777" w:rsidR="00726CBF" w:rsidRPr="00D24A48" w:rsidRDefault="00926584">
            <w:pPr>
              <w:widowControl w:val="0"/>
              <w:jc w:val="center"/>
              <w:rPr>
                <w:rFonts w:cs="Times New Roman"/>
                <w:b/>
                <w:iCs/>
                <w:color w:val="FF0000"/>
                <w:sz w:val="28"/>
                <w:szCs w:val="28"/>
                <w:lang w:val="vi-VN"/>
              </w:rPr>
            </w:pPr>
            <w:r w:rsidRPr="00D24A48">
              <w:rPr>
                <w:rFonts w:cs="Times New Roman"/>
                <w:b/>
                <w:iCs/>
                <w:color w:val="FF0000"/>
                <w:sz w:val="28"/>
                <w:szCs w:val="28"/>
              </w:rPr>
              <w:t xml:space="preserve">Trước </w:t>
            </w:r>
            <w:r w:rsidRPr="00D24A48">
              <w:rPr>
                <w:rFonts w:cs="Times New Roman"/>
                <w:b/>
                <w:iCs/>
                <w:color w:val="FF0000"/>
                <w:sz w:val="28"/>
                <w:szCs w:val="28"/>
                <w:lang w:val="vi-VN"/>
              </w:rPr>
              <w:t>lọc máu</w:t>
            </w:r>
          </w:p>
        </w:tc>
        <w:tc>
          <w:tcPr>
            <w:tcW w:w="898" w:type="pct"/>
            <w:gridSpan w:val="2"/>
            <w:tcBorders>
              <w:top w:val="single" w:sz="4" w:space="0" w:color="auto"/>
              <w:left w:val="single" w:sz="4" w:space="0" w:color="auto"/>
              <w:bottom w:val="single" w:sz="4" w:space="0" w:color="auto"/>
              <w:right w:val="single" w:sz="4" w:space="0" w:color="auto"/>
            </w:tcBorders>
          </w:tcPr>
          <w:p w14:paraId="5912E76B" w14:textId="77777777" w:rsidR="00726CBF" w:rsidRPr="00D24A48" w:rsidRDefault="00926584">
            <w:pPr>
              <w:widowControl w:val="0"/>
              <w:jc w:val="center"/>
              <w:rPr>
                <w:rFonts w:eastAsia="Calibri" w:cs="Times New Roman"/>
                <w:b/>
                <w:color w:val="FF0000"/>
                <w:sz w:val="28"/>
                <w:szCs w:val="28"/>
                <w:lang w:val="vi-VN"/>
              </w:rPr>
            </w:pPr>
            <w:r w:rsidRPr="00D24A48">
              <w:rPr>
                <w:rFonts w:eastAsia="Calibri" w:cs="Times New Roman"/>
                <w:b/>
                <w:color w:val="FF0000"/>
                <w:sz w:val="28"/>
                <w:szCs w:val="28"/>
                <w:lang w:val="vi-VN"/>
              </w:rPr>
              <w:t xml:space="preserve">Sau </w:t>
            </w:r>
            <w:r w:rsidRPr="00D24A48">
              <w:rPr>
                <w:rFonts w:eastAsia="Calibri" w:cs="Times New Roman"/>
                <w:b/>
                <w:color w:val="FF0000"/>
                <w:sz w:val="28"/>
                <w:szCs w:val="28"/>
              </w:rPr>
              <w:t>1</w:t>
            </w:r>
            <w:r w:rsidRPr="00D24A48">
              <w:rPr>
                <w:rFonts w:eastAsia="Calibri" w:cs="Times New Roman"/>
                <w:b/>
                <w:color w:val="FF0000"/>
                <w:sz w:val="28"/>
                <w:szCs w:val="28"/>
                <w:lang w:val="vi-VN"/>
              </w:rPr>
              <w:t xml:space="preserve"> </w:t>
            </w:r>
            <w:r w:rsidRPr="00D24A48">
              <w:rPr>
                <w:rFonts w:eastAsia="Arial" w:cs="Times New Roman"/>
                <w:b/>
                <w:color w:val="FF0000"/>
                <w:sz w:val="28"/>
                <w:szCs w:val="28"/>
                <w:lang w:val="vi-VN"/>
              </w:rPr>
              <w:t>lần</w:t>
            </w:r>
            <w:r w:rsidRPr="00D24A48">
              <w:rPr>
                <w:rFonts w:eastAsia="Arial" w:cs="Times New Roman"/>
                <w:b/>
                <w:color w:val="FF0000"/>
                <w:sz w:val="28"/>
                <w:szCs w:val="28"/>
              </w:rPr>
              <w:t xml:space="preserve"> </w:t>
            </w:r>
            <w:r w:rsidRPr="00D24A48">
              <w:rPr>
                <w:rFonts w:eastAsia="Arial" w:cs="Times New Roman"/>
                <w:b/>
                <w:color w:val="FF0000"/>
                <w:sz w:val="28"/>
                <w:szCs w:val="28"/>
                <w:lang w:val="vi-VN"/>
              </w:rPr>
              <w:t>lọc máu</w:t>
            </w:r>
          </w:p>
        </w:tc>
        <w:tc>
          <w:tcPr>
            <w:tcW w:w="897" w:type="pct"/>
            <w:gridSpan w:val="2"/>
            <w:tcBorders>
              <w:top w:val="single" w:sz="4" w:space="0" w:color="auto"/>
              <w:left w:val="single" w:sz="4" w:space="0" w:color="auto"/>
              <w:bottom w:val="single" w:sz="4" w:space="0" w:color="auto"/>
              <w:right w:val="single" w:sz="4" w:space="0" w:color="auto"/>
            </w:tcBorders>
            <w:vAlign w:val="center"/>
          </w:tcPr>
          <w:p w14:paraId="4544E05E" w14:textId="77777777" w:rsidR="00726CBF" w:rsidRPr="00D24A48" w:rsidRDefault="00926584">
            <w:pPr>
              <w:widowControl w:val="0"/>
              <w:jc w:val="center"/>
              <w:rPr>
                <w:rFonts w:cs="Times New Roman"/>
                <w:b/>
                <w:iCs/>
                <w:color w:val="FF0000"/>
                <w:sz w:val="28"/>
                <w:szCs w:val="28"/>
              </w:rPr>
            </w:pPr>
            <w:r w:rsidRPr="00D24A48">
              <w:rPr>
                <w:rFonts w:eastAsia="Calibri" w:cs="Times New Roman"/>
                <w:b/>
                <w:color w:val="FF0000"/>
                <w:sz w:val="28"/>
                <w:szCs w:val="28"/>
                <w:lang w:val="vi-VN"/>
              </w:rPr>
              <w:t xml:space="preserve">Sau 2 </w:t>
            </w:r>
            <w:r w:rsidRPr="00D24A48">
              <w:rPr>
                <w:rFonts w:eastAsia="Arial" w:cs="Times New Roman"/>
                <w:b/>
                <w:color w:val="FF0000"/>
                <w:sz w:val="28"/>
                <w:szCs w:val="28"/>
                <w:lang w:val="vi-VN"/>
              </w:rPr>
              <w:t>lần</w:t>
            </w:r>
            <w:r w:rsidRPr="00D24A48">
              <w:rPr>
                <w:rFonts w:eastAsia="Arial" w:cs="Times New Roman"/>
                <w:b/>
                <w:color w:val="FF0000"/>
                <w:sz w:val="28"/>
                <w:szCs w:val="28"/>
              </w:rPr>
              <w:t xml:space="preserve"> </w:t>
            </w:r>
            <w:r w:rsidRPr="00D24A48">
              <w:rPr>
                <w:rFonts w:eastAsia="Arial" w:cs="Times New Roman"/>
                <w:b/>
                <w:color w:val="FF0000"/>
                <w:sz w:val="28"/>
                <w:szCs w:val="28"/>
                <w:lang w:val="vi-VN"/>
              </w:rPr>
              <w:t>lọc máu</w:t>
            </w:r>
          </w:p>
        </w:tc>
        <w:tc>
          <w:tcPr>
            <w:tcW w:w="897" w:type="pct"/>
            <w:gridSpan w:val="2"/>
            <w:tcBorders>
              <w:top w:val="single" w:sz="4" w:space="0" w:color="auto"/>
              <w:left w:val="single" w:sz="4" w:space="0" w:color="auto"/>
              <w:bottom w:val="single" w:sz="4" w:space="0" w:color="auto"/>
              <w:right w:val="single" w:sz="4" w:space="0" w:color="auto"/>
            </w:tcBorders>
            <w:vAlign w:val="center"/>
          </w:tcPr>
          <w:p w14:paraId="7E605095" w14:textId="77777777" w:rsidR="00726CBF" w:rsidRPr="00D24A48" w:rsidRDefault="00926584">
            <w:pPr>
              <w:widowControl w:val="0"/>
              <w:jc w:val="center"/>
              <w:rPr>
                <w:rFonts w:cs="Times New Roman"/>
                <w:b/>
                <w:iCs/>
                <w:color w:val="FF0000"/>
                <w:sz w:val="28"/>
                <w:szCs w:val="28"/>
              </w:rPr>
            </w:pPr>
            <w:r w:rsidRPr="00D24A48">
              <w:rPr>
                <w:rFonts w:eastAsia="Calibri" w:cs="Times New Roman"/>
                <w:b/>
                <w:color w:val="FF0000"/>
                <w:sz w:val="28"/>
                <w:szCs w:val="28"/>
                <w:lang w:val="vi-VN"/>
              </w:rPr>
              <w:t xml:space="preserve">Sau 3 </w:t>
            </w:r>
            <w:r w:rsidRPr="00D24A48">
              <w:rPr>
                <w:rFonts w:eastAsia="Arial" w:cs="Times New Roman"/>
                <w:b/>
                <w:color w:val="FF0000"/>
                <w:sz w:val="28"/>
                <w:szCs w:val="28"/>
                <w:lang w:val="vi-VN"/>
              </w:rPr>
              <w:t>lần</w:t>
            </w:r>
            <w:r w:rsidRPr="00D24A48">
              <w:rPr>
                <w:rFonts w:eastAsia="Arial" w:cs="Times New Roman"/>
                <w:b/>
                <w:color w:val="FF0000"/>
                <w:sz w:val="28"/>
                <w:szCs w:val="28"/>
              </w:rPr>
              <w:t xml:space="preserve"> </w:t>
            </w:r>
            <w:r w:rsidRPr="00D24A48">
              <w:rPr>
                <w:rFonts w:eastAsia="Arial" w:cs="Times New Roman"/>
                <w:b/>
                <w:color w:val="FF0000"/>
                <w:sz w:val="28"/>
                <w:szCs w:val="28"/>
                <w:lang w:val="vi-VN"/>
              </w:rPr>
              <w:t>lọc máu</w:t>
            </w:r>
          </w:p>
        </w:tc>
        <w:tc>
          <w:tcPr>
            <w:tcW w:w="501" w:type="pct"/>
            <w:vMerge w:val="restart"/>
            <w:tcBorders>
              <w:top w:val="single" w:sz="4" w:space="0" w:color="auto"/>
              <w:left w:val="single" w:sz="4" w:space="0" w:color="auto"/>
              <w:bottom w:val="single" w:sz="4" w:space="0" w:color="auto"/>
              <w:right w:val="single" w:sz="4" w:space="0" w:color="auto"/>
            </w:tcBorders>
            <w:vAlign w:val="center"/>
          </w:tcPr>
          <w:p w14:paraId="50006D8C" w14:textId="77777777" w:rsidR="00726CBF" w:rsidRPr="00D24A48" w:rsidRDefault="00926584">
            <w:pPr>
              <w:widowControl w:val="0"/>
              <w:jc w:val="center"/>
              <w:rPr>
                <w:rFonts w:cs="Times New Roman"/>
                <w:b/>
                <w:iCs/>
                <w:color w:val="000000" w:themeColor="text1"/>
                <w:sz w:val="28"/>
                <w:szCs w:val="28"/>
              </w:rPr>
            </w:pPr>
            <w:r w:rsidRPr="00D24A48">
              <w:rPr>
                <w:rFonts w:cs="Times New Roman"/>
                <w:b/>
                <w:iCs/>
                <w:color w:val="000000" w:themeColor="text1"/>
                <w:sz w:val="28"/>
                <w:szCs w:val="28"/>
              </w:rPr>
              <w:t>p</w:t>
            </w:r>
          </w:p>
        </w:tc>
      </w:tr>
      <w:tr w:rsidR="00726CBF" w:rsidRPr="00D24A48" w14:paraId="59B446BE" w14:textId="77777777" w:rsidTr="00CC1102">
        <w:trPr>
          <w:trHeight w:val="603"/>
        </w:trPr>
        <w:tc>
          <w:tcPr>
            <w:tcW w:w="909" w:type="pct"/>
            <w:vMerge/>
            <w:tcBorders>
              <w:top w:val="single" w:sz="4" w:space="0" w:color="auto"/>
              <w:left w:val="single" w:sz="4" w:space="0" w:color="auto"/>
              <w:bottom w:val="single" w:sz="4" w:space="0" w:color="auto"/>
              <w:right w:val="single" w:sz="4" w:space="0" w:color="auto"/>
              <w:tl2br w:val="single" w:sz="4" w:space="0" w:color="auto"/>
            </w:tcBorders>
          </w:tcPr>
          <w:p w14:paraId="707BB4E7" w14:textId="77777777" w:rsidR="00726CBF" w:rsidRPr="00D24A48" w:rsidRDefault="00726CBF">
            <w:pPr>
              <w:widowControl w:val="0"/>
              <w:rPr>
                <w:rFonts w:cs="Times New Roman"/>
                <w:b/>
                <w:iCs/>
                <w:color w:val="000000" w:themeColor="text1"/>
                <w:sz w:val="28"/>
                <w:szCs w:val="28"/>
              </w:rPr>
            </w:pPr>
          </w:p>
        </w:tc>
        <w:tc>
          <w:tcPr>
            <w:tcW w:w="449" w:type="pct"/>
            <w:tcBorders>
              <w:top w:val="single" w:sz="4" w:space="0" w:color="auto"/>
              <w:left w:val="single" w:sz="4" w:space="0" w:color="auto"/>
              <w:bottom w:val="single" w:sz="4" w:space="0" w:color="auto"/>
              <w:right w:val="single" w:sz="4" w:space="0" w:color="auto"/>
            </w:tcBorders>
            <w:vAlign w:val="center"/>
          </w:tcPr>
          <w:p w14:paraId="54D7F5FB" w14:textId="77777777" w:rsidR="00726CBF" w:rsidRPr="00D24A48" w:rsidRDefault="00926584">
            <w:pPr>
              <w:widowControl w:val="0"/>
              <w:jc w:val="center"/>
              <w:rPr>
                <w:rFonts w:cs="Times New Roman"/>
                <w:b/>
                <w:iCs/>
                <w:color w:val="000000" w:themeColor="text1"/>
                <w:sz w:val="28"/>
                <w:szCs w:val="28"/>
              </w:rPr>
            </w:pPr>
            <w:r w:rsidRPr="00D24A48">
              <w:rPr>
                <w:rFonts w:cs="Times New Roman"/>
                <w:b/>
                <w:color w:val="000000" w:themeColor="text1"/>
                <w:sz w:val="28"/>
                <w:szCs w:val="28"/>
              </w:rPr>
              <w:t>SL</w:t>
            </w:r>
          </w:p>
        </w:tc>
        <w:tc>
          <w:tcPr>
            <w:tcW w:w="450" w:type="pct"/>
            <w:tcBorders>
              <w:top w:val="single" w:sz="4" w:space="0" w:color="auto"/>
              <w:left w:val="single" w:sz="4" w:space="0" w:color="auto"/>
              <w:bottom w:val="single" w:sz="4" w:space="0" w:color="auto"/>
              <w:right w:val="single" w:sz="4" w:space="0" w:color="auto"/>
            </w:tcBorders>
            <w:vAlign w:val="center"/>
          </w:tcPr>
          <w:p w14:paraId="7C0485F5" w14:textId="77777777" w:rsidR="00726CBF" w:rsidRPr="00D24A48" w:rsidRDefault="00926584">
            <w:pPr>
              <w:widowControl w:val="0"/>
              <w:jc w:val="center"/>
              <w:rPr>
                <w:rFonts w:cs="Times New Roman"/>
                <w:b/>
                <w:iCs/>
                <w:color w:val="000000" w:themeColor="text1"/>
                <w:sz w:val="28"/>
                <w:szCs w:val="28"/>
              </w:rPr>
            </w:pPr>
            <w:r w:rsidRPr="00D24A48">
              <w:rPr>
                <w:rFonts w:cs="Times New Roman"/>
                <w:b/>
                <w:color w:val="000000" w:themeColor="text1"/>
                <w:sz w:val="28"/>
                <w:szCs w:val="28"/>
              </w:rPr>
              <w:t>%</w:t>
            </w:r>
          </w:p>
        </w:tc>
        <w:tc>
          <w:tcPr>
            <w:tcW w:w="449" w:type="pct"/>
            <w:tcBorders>
              <w:top w:val="single" w:sz="4" w:space="0" w:color="auto"/>
              <w:left w:val="single" w:sz="4" w:space="0" w:color="auto"/>
              <w:bottom w:val="single" w:sz="4" w:space="0" w:color="auto"/>
              <w:right w:val="single" w:sz="4" w:space="0" w:color="auto"/>
            </w:tcBorders>
            <w:vAlign w:val="center"/>
          </w:tcPr>
          <w:p w14:paraId="5493F7CC" w14:textId="77777777" w:rsidR="00726CBF" w:rsidRPr="00D24A48" w:rsidRDefault="00926584">
            <w:pPr>
              <w:widowControl w:val="0"/>
              <w:jc w:val="center"/>
              <w:rPr>
                <w:rFonts w:cs="Times New Roman"/>
                <w:b/>
                <w:iCs/>
                <w:color w:val="000000" w:themeColor="text1"/>
                <w:sz w:val="28"/>
                <w:szCs w:val="28"/>
              </w:rPr>
            </w:pPr>
            <w:r w:rsidRPr="00D24A48">
              <w:rPr>
                <w:rFonts w:cs="Times New Roman"/>
                <w:b/>
                <w:color w:val="000000" w:themeColor="text1"/>
                <w:sz w:val="28"/>
                <w:szCs w:val="28"/>
              </w:rPr>
              <w:t>SL</w:t>
            </w:r>
          </w:p>
        </w:tc>
        <w:tc>
          <w:tcPr>
            <w:tcW w:w="449" w:type="pct"/>
            <w:tcBorders>
              <w:top w:val="single" w:sz="4" w:space="0" w:color="auto"/>
              <w:left w:val="single" w:sz="4" w:space="0" w:color="auto"/>
              <w:bottom w:val="single" w:sz="4" w:space="0" w:color="auto"/>
              <w:right w:val="single" w:sz="4" w:space="0" w:color="auto"/>
            </w:tcBorders>
            <w:vAlign w:val="center"/>
          </w:tcPr>
          <w:p w14:paraId="4B96273F" w14:textId="77777777" w:rsidR="00726CBF" w:rsidRPr="00D24A48" w:rsidRDefault="00926584">
            <w:pPr>
              <w:widowControl w:val="0"/>
              <w:jc w:val="center"/>
              <w:rPr>
                <w:rFonts w:cs="Times New Roman"/>
                <w:b/>
                <w:iCs/>
                <w:color w:val="000000" w:themeColor="text1"/>
                <w:sz w:val="28"/>
                <w:szCs w:val="28"/>
              </w:rPr>
            </w:pPr>
            <w:r w:rsidRPr="00D24A48">
              <w:rPr>
                <w:rFonts w:cs="Times New Roman"/>
                <w:b/>
                <w:color w:val="000000" w:themeColor="text1"/>
                <w:sz w:val="28"/>
                <w:szCs w:val="28"/>
              </w:rPr>
              <w:t>%</w:t>
            </w:r>
          </w:p>
        </w:tc>
        <w:tc>
          <w:tcPr>
            <w:tcW w:w="448" w:type="pct"/>
            <w:tcBorders>
              <w:top w:val="single" w:sz="4" w:space="0" w:color="auto"/>
              <w:left w:val="single" w:sz="4" w:space="0" w:color="auto"/>
              <w:bottom w:val="single" w:sz="4" w:space="0" w:color="auto"/>
              <w:right w:val="single" w:sz="4" w:space="0" w:color="auto"/>
            </w:tcBorders>
            <w:vAlign w:val="center"/>
          </w:tcPr>
          <w:p w14:paraId="5A6C896E" w14:textId="77777777" w:rsidR="00726CBF" w:rsidRPr="00D24A48" w:rsidRDefault="00926584">
            <w:pPr>
              <w:widowControl w:val="0"/>
              <w:jc w:val="center"/>
              <w:rPr>
                <w:rFonts w:cs="Times New Roman"/>
                <w:b/>
                <w:iCs/>
                <w:color w:val="000000" w:themeColor="text1"/>
                <w:sz w:val="28"/>
                <w:szCs w:val="28"/>
              </w:rPr>
            </w:pPr>
            <w:r w:rsidRPr="00D24A48">
              <w:rPr>
                <w:rFonts w:cs="Times New Roman"/>
                <w:b/>
                <w:color w:val="000000" w:themeColor="text1"/>
                <w:sz w:val="28"/>
                <w:szCs w:val="28"/>
              </w:rPr>
              <w:t>SL</w:t>
            </w:r>
          </w:p>
        </w:tc>
        <w:tc>
          <w:tcPr>
            <w:tcW w:w="449" w:type="pct"/>
            <w:tcBorders>
              <w:top w:val="single" w:sz="4" w:space="0" w:color="auto"/>
              <w:left w:val="single" w:sz="4" w:space="0" w:color="auto"/>
              <w:bottom w:val="single" w:sz="4" w:space="0" w:color="auto"/>
              <w:right w:val="single" w:sz="4" w:space="0" w:color="auto"/>
            </w:tcBorders>
            <w:vAlign w:val="center"/>
          </w:tcPr>
          <w:p w14:paraId="10E1303C" w14:textId="77777777" w:rsidR="00726CBF" w:rsidRPr="00D24A48" w:rsidRDefault="00926584">
            <w:pPr>
              <w:widowControl w:val="0"/>
              <w:jc w:val="center"/>
              <w:rPr>
                <w:rFonts w:cs="Times New Roman"/>
                <w:b/>
                <w:iCs/>
                <w:color w:val="000000" w:themeColor="text1"/>
                <w:sz w:val="28"/>
                <w:szCs w:val="28"/>
              </w:rPr>
            </w:pPr>
            <w:r w:rsidRPr="00D24A48">
              <w:rPr>
                <w:rFonts w:cs="Times New Roman"/>
                <w:b/>
                <w:color w:val="000000" w:themeColor="text1"/>
                <w:sz w:val="28"/>
                <w:szCs w:val="28"/>
              </w:rPr>
              <w:t>%</w:t>
            </w:r>
          </w:p>
        </w:tc>
        <w:tc>
          <w:tcPr>
            <w:tcW w:w="448" w:type="pct"/>
            <w:tcBorders>
              <w:top w:val="single" w:sz="4" w:space="0" w:color="auto"/>
              <w:left w:val="single" w:sz="4" w:space="0" w:color="auto"/>
              <w:bottom w:val="single" w:sz="4" w:space="0" w:color="auto"/>
              <w:right w:val="single" w:sz="4" w:space="0" w:color="auto"/>
            </w:tcBorders>
            <w:vAlign w:val="center"/>
          </w:tcPr>
          <w:p w14:paraId="2A041729" w14:textId="77777777" w:rsidR="00726CBF" w:rsidRPr="00D24A48" w:rsidRDefault="00926584">
            <w:pPr>
              <w:widowControl w:val="0"/>
              <w:jc w:val="center"/>
              <w:rPr>
                <w:rFonts w:cs="Times New Roman"/>
                <w:b/>
                <w:iCs/>
                <w:color w:val="000000" w:themeColor="text1"/>
                <w:sz w:val="28"/>
                <w:szCs w:val="28"/>
              </w:rPr>
            </w:pPr>
            <w:r w:rsidRPr="00D24A48">
              <w:rPr>
                <w:rFonts w:cs="Times New Roman"/>
                <w:b/>
                <w:color w:val="000000" w:themeColor="text1"/>
                <w:sz w:val="28"/>
                <w:szCs w:val="28"/>
              </w:rPr>
              <w:t>SL</w:t>
            </w:r>
          </w:p>
        </w:tc>
        <w:tc>
          <w:tcPr>
            <w:tcW w:w="449" w:type="pct"/>
            <w:tcBorders>
              <w:top w:val="single" w:sz="4" w:space="0" w:color="auto"/>
              <w:left w:val="single" w:sz="4" w:space="0" w:color="auto"/>
              <w:bottom w:val="single" w:sz="4" w:space="0" w:color="auto"/>
              <w:right w:val="single" w:sz="4" w:space="0" w:color="auto"/>
            </w:tcBorders>
            <w:vAlign w:val="center"/>
          </w:tcPr>
          <w:p w14:paraId="79F93D8F" w14:textId="77777777" w:rsidR="00726CBF" w:rsidRPr="00D24A48" w:rsidRDefault="00926584">
            <w:pPr>
              <w:widowControl w:val="0"/>
              <w:jc w:val="center"/>
              <w:rPr>
                <w:rFonts w:cs="Times New Roman"/>
                <w:b/>
                <w:iCs/>
                <w:color w:val="000000" w:themeColor="text1"/>
                <w:sz w:val="28"/>
                <w:szCs w:val="28"/>
              </w:rPr>
            </w:pPr>
            <w:r w:rsidRPr="00D24A48">
              <w:rPr>
                <w:rFonts w:cs="Times New Roman"/>
                <w:b/>
                <w:color w:val="000000" w:themeColor="text1"/>
                <w:sz w:val="28"/>
                <w:szCs w:val="28"/>
              </w:rPr>
              <w:t>%</w:t>
            </w:r>
          </w:p>
        </w:tc>
        <w:tc>
          <w:tcPr>
            <w:tcW w:w="501" w:type="pct"/>
            <w:vMerge/>
            <w:tcBorders>
              <w:top w:val="single" w:sz="4" w:space="0" w:color="auto"/>
              <w:left w:val="single" w:sz="4" w:space="0" w:color="auto"/>
              <w:bottom w:val="single" w:sz="4" w:space="0" w:color="auto"/>
              <w:right w:val="single" w:sz="4" w:space="0" w:color="auto"/>
            </w:tcBorders>
            <w:vAlign w:val="center"/>
          </w:tcPr>
          <w:p w14:paraId="69BB8398" w14:textId="77777777" w:rsidR="00726CBF" w:rsidRPr="00D24A48" w:rsidRDefault="00726CBF">
            <w:pPr>
              <w:widowControl w:val="0"/>
              <w:jc w:val="center"/>
              <w:rPr>
                <w:rFonts w:cs="Times New Roman"/>
                <w:b/>
                <w:iCs/>
                <w:color w:val="000000" w:themeColor="text1"/>
                <w:sz w:val="28"/>
                <w:szCs w:val="28"/>
              </w:rPr>
            </w:pPr>
          </w:p>
        </w:tc>
      </w:tr>
      <w:tr w:rsidR="00726CBF" w:rsidRPr="00D24A48" w14:paraId="399D4280" w14:textId="77777777" w:rsidTr="00CC1102">
        <w:trPr>
          <w:trHeight w:val="494"/>
        </w:trPr>
        <w:tc>
          <w:tcPr>
            <w:tcW w:w="909" w:type="pct"/>
            <w:tcBorders>
              <w:top w:val="single" w:sz="4" w:space="0" w:color="auto"/>
              <w:left w:val="single" w:sz="4" w:space="0" w:color="auto"/>
              <w:bottom w:val="single" w:sz="4" w:space="0" w:color="auto"/>
              <w:right w:val="single" w:sz="4" w:space="0" w:color="auto"/>
            </w:tcBorders>
          </w:tcPr>
          <w:p w14:paraId="740ACFC5" w14:textId="77777777" w:rsidR="00726CBF" w:rsidRPr="00D24A48" w:rsidRDefault="00926584">
            <w:pPr>
              <w:widowControl w:val="0"/>
              <w:rPr>
                <w:rFonts w:eastAsia="Arial" w:cs="Times New Roman"/>
                <w:bCs/>
                <w:color w:val="000000" w:themeColor="text1"/>
                <w:sz w:val="28"/>
                <w:szCs w:val="28"/>
              </w:rPr>
            </w:pPr>
            <w:r w:rsidRPr="00D24A48">
              <w:rPr>
                <w:rFonts w:cs="Times New Roman"/>
                <w:color w:val="000000" w:themeColor="text1"/>
                <w:sz w:val="28"/>
                <w:szCs w:val="28"/>
              </w:rPr>
              <w:t>Khó thở</w:t>
            </w:r>
          </w:p>
        </w:tc>
        <w:tc>
          <w:tcPr>
            <w:tcW w:w="449" w:type="pct"/>
            <w:tcBorders>
              <w:top w:val="single" w:sz="4" w:space="0" w:color="auto"/>
              <w:left w:val="single" w:sz="4" w:space="0" w:color="auto"/>
              <w:bottom w:val="single" w:sz="4" w:space="0" w:color="auto"/>
              <w:right w:val="single" w:sz="4" w:space="0" w:color="auto"/>
            </w:tcBorders>
            <w:vAlign w:val="center"/>
          </w:tcPr>
          <w:p w14:paraId="5DD1B638" w14:textId="77777777" w:rsidR="00726CBF" w:rsidRPr="00D24A48" w:rsidRDefault="00926584">
            <w:pPr>
              <w:widowControl w:val="0"/>
              <w:jc w:val="center"/>
              <w:rPr>
                <w:rFonts w:cs="Times New Roman"/>
                <w:b/>
                <w:iCs/>
                <w:sz w:val="28"/>
                <w:szCs w:val="28"/>
                <w:lang w:val="vi-VN"/>
              </w:rPr>
            </w:pPr>
            <w:r w:rsidRPr="00D24A48">
              <w:rPr>
                <w:rFonts w:cs="Times New Roman"/>
                <w:b/>
                <w:iCs/>
                <w:sz w:val="28"/>
                <w:szCs w:val="28"/>
                <w:lang w:val="vi-VN"/>
              </w:rPr>
              <w:t>34</w:t>
            </w:r>
          </w:p>
        </w:tc>
        <w:tc>
          <w:tcPr>
            <w:tcW w:w="450" w:type="pct"/>
            <w:tcBorders>
              <w:top w:val="single" w:sz="4" w:space="0" w:color="auto"/>
              <w:left w:val="single" w:sz="4" w:space="0" w:color="auto"/>
              <w:bottom w:val="single" w:sz="4" w:space="0" w:color="auto"/>
              <w:right w:val="single" w:sz="4" w:space="0" w:color="auto"/>
            </w:tcBorders>
            <w:vAlign w:val="center"/>
          </w:tcPr>
          <w:p w14:paraId="514873B6" w14:textId="77777777" w:rsidR="00726CBF" w:rsidRPr="00D24A48" w:rsidRDefault="00926584">
            <w:pPr>
              <w:widowControl w:val="0"/>
              <w:jc w:val="center"/>
              <w:rPr>
                <w:rFonts w:cs="Times New Roman"/>
                <w:iCs/>
                <w:sz w:val="28"/>
                <w:szCs w:val="28"/>
              </w:rPr>
            </w:pPr>
            <w:r w:rsidRPr="00D24A48">
              <w:rPr>
                <w:rFonts w:cs="Times New Roman"/>
                <w:iCs/>
                <w:sz w:val="28"/>
                <w:szCs w:val="28"/>
              </w:rPr>
              <w:t>48,6</w:t>
            </w:r>
          </w:p>
        </w:tc>
        <w:tc>
          <w:tcPr>
            <w:tcW w:w="449" w:type="pct"/>
            <w:tcBorders>
              <w:top w:val="single" w:sz="4" w:space="0" w:color="auto"/>
              <w:left w:val="single" w:sz="4" w:space="0" w:color="auto"/>
              <w:bottom w:val="single" w:sz="4" w:space="0" w:color="auto"/>
              <w:right w:val="single" w:sz="4" w:space="0" w:color="auto"/>
            </w:tcBorders>
            <w:vAlign w:val="center"/>
          </w:tcPr>
          <w:p w14:paraId="638BE023"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12</w:t>
            </w:r>
          </w:p>
        </w:tc>
        <w:tc>
          <w:tcPr>
            <w:tcW w:w="449" w:type="pct"/>
            <w:tcBorders>
              <w:top w:val="single" w:sz="4" w:space="0" w:color="auto"/>
              <w:left w:val="single" w:sz="4" w:space="0" w:color="auto"/>
              <w:bottom w:val="single" w:sz="4" w:space="0" w:color="auto"/>
              <w:right w:val="single" w:sz="4" w:space="0" w:color="auto"/>
            </w:tcBorders>
            <w:vAlign w:val="center"/>
          </w:tcPr>
          <w:p w14:paraId="08228273"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17,1</w:t>
            </w:r>
          </w:p>
        </w:tc>
        <w:tc>
          <w:tcPr>
            <w:tcW w:w="448" w:type="pct"/>
            <w:tcBorders>
              <w:top w:val="single" w:sz="4" w:space="0" w:color="auto"/>
              <w:left w:val="single" w:sz="4" w:space="0" w:color="auto"/>
              <w:bottom w:val="single" w:sz="4" w:space="0" w:color="auto"/>
              <w:right w:val="single" w:sz="4" w:space="0" w:color="auto"/>
            </w:tcBorders>
            <w:vAlign w:val="center"/>
          </w:tcPr>
          <w:p w14:paraId="2EF32030"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4</w:t>
            </w:r>
          </w:p>
        </w:tc>
        <w:tc>
          <w:tcPr>
            <w:tcW w:w="449" w:type="pct"/>
            <w:tcBorders>
              <w:top w:val="single" w:sz="4" w:space="0" w:color="auto"/>
              <w:left w:val="single" w:sz="4" w:space="0" w:color="auto"/>
              <w:bottom w:val="single" w:sz="4" w:space="0" w:color="auto"/>
              <w:right w:val="single" w:sz="4" w:space="0" w:color="auto"/>
            </w:tcBorders>
            <w:vAlign w:val="center"/>
          </w:tcPr>
          <w:p w14:paraId="4026A3EF"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5,7</w:t>
            </w:r>
          </w:p>
        </w:tc>
        <w:tc>
          <w:tcPr>
            <w:tcW w:w="448" w:type="pct"/>
            <w:tcBorders>
              <w:top w:val="single" w:sz="4" w:space="0" w:color="auto"/>
              <w:left w:val="single" w:sz="4" w:space="0" w:color="auto"/>
              <w:bottom w:val="single" w:sz="4" w:space="0" w:color="auto"/>
              <w:right w:val="single" w:sz="4" w:space="0" w:color="auto"/>
            </w:tcBorders>
            <w:vAlign w:val="center"/>
          </w:tcPr>
          <w:p w14:paraId="256BE124" w14:textId="77777777" w:rsidR="00726CBF" w:rsidRPr="00D24A48" w:rsidRDefault="00926584">
            <w:pPr>
              <w:widowControl w:val="0"/>
              <w:jc w:val="center"/>
              <w:rPr>
                <w:rFonts w:cs="Times New Roman"/>
                <w:b/>
                <w:iCs/>
                <w:color w:val="000000" w:themeColor="text1"/>
                <w:sz w:val="28"/>
                <w:szCs w:val="28"/>
                <w:lang w:val="vi-VN"/>
              </w:rPr>
            </w:pPr>
            <w:r w:rsidRPr="00D24A48">
              <w:rPr>
                <w:rFonts w:cs="Times New Roman"/>
                <w:b/>
                <w:iCs/>
                <w:color w:val="000000" w:themeColor="text1"/>
                <w:sz w:val="28"/>
                <w:szCs w:val="28"/>
                <w:lang w:val="vi-VN"/>
              </w:rPr>
              <w:t>4</w:t>
            </w:r>
          </w:p>
        </w:tc>
        <w:tc>
          <w:tcPr>
            <w:tcW w:w="449" w:type="pct"/>
            <w:tcBorders>
              <w:top w:val="single" w:sz="4" w:space="0" w:color="auto"/>
              <w:left w:val="single" w:sz="4" w:space="0" w:color="auto"/>
              <w:bottom w:val="single" w:sz="4" w:space="0" w:color="auto"/>
              <w:right w:val="single" w:sz="4" w:space="0" w:color="auto"/>
            </w:tcBorders>
            <w:vAlign w:val="center"/>
          </w:tcPr>
          <w:p w14:paraId="36A8E956"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5,7</w:t>
            </w:r>
          </w:p>
        </w:tc>
        <w:tc>
          <w:tcPr>
            <w:tcW w:w="501" w:type="pct"/>
            <w:tcBorders>
              <w:top w:val="single" w:sz="4" w:space="0" w:color="auto"/>
              <w:left w:val="single" w:sz="4" w:space="0" w:color="auto"/>
              <w:bottom w:val="single" w:sz="4" w:space="0" w:color="auto"/>
              <w:right w:val="single" w:sz="4" w:space="0" w:color="auto"/>
            </w:tcBorders>
            <w:vAlign w:val="center"/>
          </w:tcPr>
          <w:p w14:paraId="090C581F" w14:textId="77777777" w:rsidR="00726CBF" w:rsidRPr="00D24A48" w:rsidRDefault="00926584">
            <w:pPr>
              <w:widowControl w:val="0"/>
              <w:jc w:val="center"/>
              <w:rPr>
                <w:rFonts w:cs="Times New Roman"/>
                <w:iCs/>
                <w:sz w:val="28"/>
                <w:szCs w:val="28"/>
              </w:rPr>
            </w:pPr>
            <w:r w:rsidRPr="00D24A48">
              <w:rPr>
                <w:rFonts w:cs="Times New Roman"/>
                <w:iCs/>
                <w:sz w:val="28"/>
                <w:szCs w:val="28"/>
              </w:rPr>
              <w:t>&lt;0</w:t>
            </w:r>
            <w:r w:rsidRPr="00D24A48">
              <w:rPr>
                <w:rFonts w:cs="Times New Roman"/>
                <w:iCs/>
                <w:sz w:val="28"/>
                <w:szCs w:val="28"/>
                <w:lang w:val="vi-VN"/>
              </w:rPr>
              <w:t>,</w:t>
            </w:r>
            <w:r w:rsidRPr="00D24A48">
              <w:rPr>
                <w:rFonts w:cs="Times New Roman"/>
                <w:iCs/>
                <w:sz w:val="28"/>
                <w:szCs w:val="28"/>
              </w:rPr>
              <w:t>05</w:t>
            </w:r>
          </w:p>
        </w:tc>
      </w:tr>
      <w:tr w:rsidR="00726CBF" w:rsidRPr="00D24A48" w14:paraId="3021DB63" w14:textId="77777777" w:rsidTr="00CC1102">
        <w:trPr>
          <w:trHeight w:val="406"/>
        </w:trPr>
        <w:tc>
          <w:tcPr>
            <w:tcW w:w="909" w:type="pct"/>
            <w:tcBorders>
              <w:top w:val="single" w:sz="4" w:space="0" w:color="auto"/>
              <w:left w:val="single" w:sz="4" w:space="0" w:color="auto"/>
              <w:bottom w:val="single" w:sz="4" w:space="0" w:color="auto"/>
              <w:right w:val="single" w:sz="4" w:space="0" w:color="auto"/>
            </w:tcBorders>
          </w:tcPr>
          <w:p w14:paraId="610D0CE7" w14:textId="77777777" w:rsidR="00726CBF" w:rsidRPr="00D24A48" w:rsidRDefault="00926584">
            <w:pPr>
              <w:widowControl w:val="0"/>
              <w:rPr>
                <w:rFonts w:eastAsia="Arial" w:cs="Times New Roman"/>
                <w:bCs/>
                <w:color w:val="000000" w:themeColor="text1"/>
                <w:sz w:val="28"/>
                <w:szCs w:val="28"/>
              </w:rPr>
            </w:pPr>
            <w:r w:rsidRPr="00D24A48">
              <w:rPr>
                <w:rFonts w:cs="Times New Roman"/>
                <w:color w:val="000000" w:themeColor="text1"/>
                <w:sz w:val="28"/>
                <w:szCs w:val="28"/>
              </w:rPr>
              <w:t xml:space="preserve">Phù </w:t>
            </w:r>
          </w:p>
        </w:tc>
        <w:tc>
          <w:tcPr>
            <w:tcW w:w="449" w:type="pct"/>
            <w:tcBorders>
              <w:top w:val="single" w:sz="4" w:space="0" w:color="auto"/>
              <w:left w:val="single" w:sz="4" w:space="0" w:color="auto"/>
              <w:bottom w:val="single" w:sz="4" w:space="0" w:color="auto"/>
              <w:right w:val="single" w:sz="4" w:space="0" w:color="auto"/>
            </w:tcBorders>
            <w:vAlign w:val="center"/>
          </w:tcPr>
          <w:p w14:paraId="4CB4E30B" w14:textId="77777777" w:rsidR="00726CBF" w:rsidRPr="00D24A48" w:rsidRDefault="00926584">
            <w:pPr>
              <w:widowControl w:val="0"/>
              <w:jc w:val="center"/>
              <w:rPr>
                <w:rFonts w:cs="Times New Roman"/>
                <w:b/>
                <w:iCs/>
                <w:sz w:val="28"/>
                <w:szCs w:val="28"/>
              </w:rPr>
            </w:pPr>
            <w:r w:rsidRPr="00D24A48">
              <w:rPr>
                <w:rFonts w:cs="Times New Roman"/>
                <w:b/>
                <w:iCs/>
                <w:sz w:val="28"/>
                <w:szCs w:val="28"/>
              </w:rPr>
              <w:t>53</w:t>
            </w:r>
          </w:p>
        </w:tc>
        <w:tc>
          <w:tcPr>
            <w:tcW w:w="450" w:type="pct"/>
            <w:tcBorders>
              <w:top w:val="single" w:sz="4" w:space="0" w:color="auto"/>
              <w:left w:val="single" w:sz="4" w:space="0" w:color="auto"/>
              <w:bottom w:val="single" w:sz="4" w:space="0" w:color="auto"/>
              <w:right w:val="single" w:sz="4" w:space="0" w:color="auto"/>
            </w:tcBorders>
            <w:vAlign w:val="center"/>
          </w:tcPr>
          <w:p w14:paraId="5276F0C4" w14:textId="77777777" w:rsidR="00726CBF" w:rsidRPr="00D24A48" w:rsidRDefault="00926584">
            <w:pPr>
              <w:widowControl w:val="0"/>
              <w:jc w:val="center"/>
              <w:rPr>
                <w:rFonts w:cs="Times New Roman"/>
                <w:iCs/>
                <w:sz w:val="28"/>
                <w:szCs w:val="28"/>
              </w:rPr>
            </w:pPr>
            <w:r w:rsidRPr="00D24A48">
              <w:rPr>
                <w:rFonts w:cs="Times New Roman"/>
                <w:iCs/>
                <w:sz w:val="28"/>
                <w:szCs w:val="28"/>
              </w:rPr>
              <w:t>75,7</w:t>
            </w:r>
          </w:p>
        </w:tc>
        <w:tc>
          <w:tcPr>
            <w:tcW w:w="449" w:type="pct"/>
            <w:tcBorders>
              <w:top w:val="single" w:sz="4" w:space="0" w:color="auto"/>
              <w:left w:val="single" w:sz="4" w:space="0" w:color="auto"/>
              <w:bottom w:val="single" w:sz="4" w:space="0" w:color="auto"/>
              <w:right w:val="single" w:sz="4" w:space="0" w:color="auto"/>
            </w:tcBorders>
            <w:vAlign w:val="center"/>
          </w:tcPr>
          <w:p w14:paraId="37FF6BE4"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24</w:t>
            </w:r>
          </w:p>
        </w:tc>
        <w:tc>
          <w:tcPr>
            <w:tcW w:w="449" w:type="pct"/>
            <w:tcBorders>
              <w:top w:val="single" w:sz="4" w:space="0" w:color="auto"/>
              <w:left w:val="single" w:sz="4" w:space="0" w:color="auto"/>
              <w:bottom w:val="single" w:sz="4" w:space="0" w:color="auto"/>
              <w:right w:val="single" w:sz="4" w:space="0" w:color="auto"/>
            </w:tcBorders>
            <w:vAlign w:val="center"/>
          </w:tcPr>
          <w:p w14:paraId="5CDAD7C1"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34,3</w:t>
            </w:r>
          </w:p>
        </w:tc>
        <w:tc>
          <w:tcPr>
            <w:tcW w:w="448" w:type="pct"/>
            <w:tcBorders>
              <w:top w:val="single" w:sz="4" w:space="0" w:color="auto"/>
              <w:left w:val="single" w:sz="4" w:space="0" w:color="auto"/>
              <w:bottom w:val="single" w:sz="4" w:space="0" w:color="auto"/>
              <w:right w:val="single" w:sz="4" w:space="0" w:color="auto"/>
            </w:tcBorders>
            <w:vAlign w:val="center"/>
          </w:tcPr>
          <w:p w14:paraId="5293DD5B"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17</w:t>
            </w:r>
          </w:p>
        </w:tc>
        <w:tc>
          <w:tcPr>
            <w:tcW w:w="449" w:type="pct"/>
            <w:tcBorders>
              <w:top w:val="single" w:sz="4" w:space="0" w:color="auto"/>
              <w:left w:val="single" w:sz="4" w:space="0" w:color="auto"/>
              <w:bottom w:val="single" w:sz="4" w:space="0" w:color="auto"/>
              <w:right w:val="single" w:sz="4" w:space="0" w:color="auto"/>
            </w:tcBorders>
            <w:vAlign w:val="center"/>
          </w:tcPr>
          <w:p w14:paraId="0D9FC886"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24,3</w:t>
            </w:r>
          </w:p>
        </w:tc>
        <w:tc>
          <w:tcPr>
            <w:tcW w:w="448" w:type="pct"/>
            <w:tcBorders>
              <w:top w:val="single" w:sz="4" w:space="0" w:color="auto"/>
              <w:left w:val="single" w:sz="4" w:space="0" w:color="auto"/>
              <w:bottom w:val="single" w:sz="4" w:space="0" w:color="auto"/>
              <w:right w:val="single" w:sz="4" w:space="0" w:color="auto"/>
            </w:tcBorders>
            <w:vAlign w:val="center"/>
          </w:tcPr>
          <w:p w14:paraId="45DC75B3" w14:textId="77777777" w:rsidR="00726CBF" w:rsidRPr="00D24A48" w:rsidRDefault="00926584">
            <w:pPr>
              <w:widowControl w:val="0"/>
              <w:jc w:val="center"/>
              <w:rPr>
                <w:rFonts w:cs="Times New Roman"/>
                <w:b/>
                <w:iCs/>
                <w:color w:val="000000" w:themeColor="text1"/>
                <w:sz w:val="28"/>
                <w:szCs w:val="28"/>
              </w:rPr>
            </w:pPr>
            <w:r w:rsidRPr="00D24A48">
              <w:rPr>
                <w:rFonts w:cs="Times New Roman"/>
                <w:b/>
                <w:iCs/>
                <w:color w:val="000000" w:themeColor="text1"/>
                <w:sz w:val="28"/>
                <w:szCs w:val="28"/>
              </w:rPr>
              <w:t>13</w:t>
            </w:r>
          </w:p>
        </w:tc>
        <w:tc>
          <w:tcPr>
            <w:tcW w:w="449" w:type="pct"/>
            <w:tcBorders>
              <w:top w:val="single" w:sz="4" w:space="0" w:color="auto"/>
              <w:left w:val="single" w:sz="4" w:space="0" w:color="auto"/>
              <w:bottom w:val="single" w:sz="4" w:space="0" w:color="auto"/>
              <w:right w:val="single" w:sz="4" w:space="0" w:color="auto"/>
            </w:tcBorders>
            <w:vAlign w:val="center"/>
          </w:tcPr>
          <w:p w14:paraId="359C36A2"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18,6</w:t>
            </w:r>
          </w:p>
        </w:tc>
        <w:tc>
          <w:tcPr>
            <w:tcW w:w="501" w:type="pct"/>
            <w:tcBorders>
              <w:top w:val="single" w:sz="4" w:space="0" w:color="auto"/>
              <w:left w:val="single" w:sz="4" w:space="0" w:color="auto"/>
              <w:bottom w:val="single" w:sz="4" w:space="0" w:color="auto"/>
              <w:right w:val="single" w:sz="4" w:space="0" w:color="auto"/>
            </w:tcBorders>
            <w:vAlign w:val="center"/>
          </w:tcPr>
          <w:p w14:paraId="44E8C030" w14:textId="77777777" w:rsidR="00726CBF" w:rsidRPr="00D24A48" w:rsidRDefault="00926584">
            <w:pPr>
              <w:widowControl w:val="0"/>
              <w:jc w:val="center"/>
              <w:rPr>
                <w:rFonts w:cs="Times New Roman"/>
                <w:sz w:val="28"/>
                <w:szCs w:val="28"/>
              </w:rPr>
            </w:pPr>
            <w:r w:rsidRPr="00D24A48">
              <w:rPr>
                <w:rFonts w:cs="Times New Roman"/>
                <w:iCs/>
                <w:sz w:val="28"/>
                <w:szCs w:val="28"/>
              </w:rPr>
              <w:t>&lt;0</w:t>
            </w:r>
            <w:r w:rsidRPr="00D24A48">
              <w:rPr>
                <w:rFonts w:cs="Times New Roman"/>
                <w:iCs/>
                <w:sz w:val="28"/>
                <w:szCs w:val="28"/>
                <w:lang w:val="vi-VN"/>
              </w:rPr>
              <w:t>,</w:t>
            </w:r>
            <w:r w:rsidRPr="00D24A48">
              <w:rPr>
                <w:rFonts w:cs="Times New Roman"/>
                <w:iCs/>
                <w:sz w:val="28"/>
                <w:szCs w:val="28"/>
              </w:rPr>
              <w:t>05</w:t>
            </w:r>
          </w:p>
        </w:tc>
      </w:tr>
      <w:tr w:rsidR="00726CBF" w:rsidRPr="00D24A48" w14:paraId="7934F4B1" w14:textId="77777777" w:rsidTr="00CC1102">
        <w:trPr>
          <w:trHeight w:val="494"/>
        </w:trPr>
        <w:tc>
          <w:tcPr>
            <w:tcW w:w="909" w:type="pct"/>
            <w:tcBorders>
              <w:top w:val="single" w:sz="4" w:space="0" w:color="auto"/>
              <w:left w:val="single" w:sz="4" w:space="0" w:color="auto"/>
              <w:bottom w:val="single" w:sz="4" w:space="0" w:color="auto"/>
              <w:right w:val="single" w:sz="4" w:space="0" w:color="auto"/>
            </w:tcBorders>
          </w:tcPr>
          <w:p w14:paraId="1DEA38AA" w14:textId="77777777" w:rsidR="00726CBF" w:rsidRPr="00D24A48" w:rsidRDefault="00926584">
            <w:pPr>
              <w:widowControl w:val="0"/>
              <w:rPr>
                <w:rFonts w:cs="Times New Roman"/>
                <w:bCs/>
                <w:iCs/>
                <w:color w:val="000000" w:themeColor="text1"/>
                <w:sz w:val="28"/>
                <w:szCs w:val="28"/>
              </w:rPr>
            </w:pPr>
            <w:r w:rsidRPr="00D24A48">
              <w:rPr>
                <w:rFonts w:cs="Times New Roman"/>
                <w:color w:val="000000" w:themeColor="text1"/>
                <w:sz w:val="28"/>
                <w:szCs w:val="28"/>
              </w:rPr>
              <w:t>Thiểu niệu/vô niệu</w:t>
            </w:r>
          </w:p>
        </w:tc>
        <w:tc>
          <w:tcPr>
            <w:tcW w:w="449" w:type="pct"/>
            <w:tcBorders>
              <w:top w:val="single" w:sz="4" w:space="0" w:color="auto"/>
              <w:left w:val="single" w:sz="4" w:space="0" w:color="auto"/>
              <w:bottom w:val="single" w:sz="4" w:space="0" w:color="auto"/>
              <w:right w:val="single" w:sz="4" w:space="0" w:color="auto"/>
            </w:tcBorders>
            <w:vAlign w:val="center"/>
          </w:tcPr>
          <w:p w14:paraId="3D8C811D" w14:textId="77777777" w:rsidR="00726CBF" w:rsidRPr="00D24A48" w:rsidRDefault="00926584">
            <w:pPr>
              <w:widowControl w:val="0"/>
              <w:jc w:val="center"/>
              <w:rPr>
                <w:rFonts w:cs="Times New Roman"/>
                <w:iCs/>
                <w:sz w:val="28"/>
                <w:szCs w:val="28"/>
                <w:lang w:val="vi-VN"/>
              </w:rPr>
            </w:pPr>
            <w:r w:rsidRPr="00D24A48">
              <w:rPr>
                <w:rFonts w:cs="Times New Roman"/>
                <w:iCs/>
                <w:sz w:val="28"/>
                <w:szCs w:val="28"/>
                <w:lang w:val="vi-VN"/>
              </w:rPr>
              <w:t>52</w:t>
            </w:r>
          </w:p>
        </w:tc>
        <w:tc>
          <w:tcPr>
            <w:tcW w:w="450" w:type="pct"/>
            <w:tcBorders>
              <w:top w:val="single" w:sz="4" w:space="0" w:color="auto"/>
              <w:left w:val="single" w:sz="4" w:space="0" w:color="auto"/>
              <w:bottom w:val="single" w:sz="4" w:space="0" w:color="auto"/>
              <w:right w:val="single" w:sz="4" w:space="0" w:color="auto"/>
            </w:tcBorders>
            <w:vAlign w:val="center"/>
          </w:tcPr>
          <w:p w14:paraId="52420795" w14:textId="77777777" w:rsidR="00726CBF" w:rsidRPr="00D24A48" w:rsidRDefault="00926584">
            <w:pPr>
              <w:widowControl w:val="0"/>
              <w:jc w:val="center"/>
              <w:rPr>
                <w:rFonts w:cs="Times New Roman"/>
                <w:iCs/>
                <w:sz w:val="28"/>
                <w:szCs w:val="28"/>
              </w:rPr>
            </w:pPr>
            <w:r w:rsidRPr="00D24A48">
              <w:rPr>
                <w:rFonts w:cs="Times New Roman"/>
                <w:iCs/>
                <w:sz w:val="28"/>
                <w:szCs w:val="28"/>
              </w:rPr>
              <w:t>74,3</w:t>
            </w:r>
          </w:p>
        </w:tc>
        <w:tc>
          <w:tcPr>
            <w:tcW w:w="449" w:type="pct"/>
            <w:tcBorders>
              <w:top w:val="single" w:sz="4" w:space="0" w:color="auto"/>
              <w:left w:val="single" w:sz="4" w:space="0" w:color="auto"/>
              <w:bottom w:val="single" w:sz="4" w:space="0" w:color="auto"/>
              <w:right w:val="single" w:sz="4" w:space="0" w:color="auto"/>
            </w:tcBorders>
            <w:vAlign w:val="center"/>
          </w:tcPr>
          <w:p w14:paraId="4A29B4FF"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47</w:t>
            </w:r>
          </w:p>
        </w:tc>
        <w:tc>
          <w:tcPr>
            <w:tcW w:w="449" w:type="pct"/>
            <w:tcBorders>
              <w:top w:val="single" w:sz="4" w:space="0" w:color="auto"/>
              <w:left w:val="single" w:sz="4" w:space="0" w:color="auto"/>
              <w:bottom w:val="single" w:sz="4" w:space="0" w:color="auto"/>
              <w:right w:val="single" w:sz="4" w:space="0" w:color="auto"/>
            </w:tcBorders>
            <w:vAlign w:val="center"/>
          </w:tcPr>
          <w:p w14:paraId="3D117A9F"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67,1</w:t>
            </w:r>
          </w:p>
        </w:tc>
        <w:tc>
          <w:tcPr>
            <w:tcW w:w="448" w:type="pct"/>
            <w:tcBorders>
              <w:top w:val="single" w:sz="4" w:space="0" w:color="auto"/>
              <w:left w:val="single" w:sz="4" w:space="0" w:color="auto"/>
              <w:bottom w:val="single" w:sz="4" w:space="0" w:color="auto"/>
              <w:right w:val="single" w:sz="4" w:space="0" w:color="auto"/>
            </w:tcBorders>
            <w:vAlign w:val="center"/>
          </w:tcPr>
          <w:p w14:paraId="6299F363"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41</w:t>
            </w:r>
          </w:p>
        </w:tc>
        <w:tc>
          <w:tcPr>
            <w:tcW w:w="449" w:type="pct"/>
            <w:tcBorders>
              <w:top w:val="single" w:sz="4" w:space="0" w:color="auto"/>
              <w:left w:val="single" w:sz="4" w:space="0" w:color="auto"/>
              <w:bottom w:val="single" w:sz="4" w:space="0" w:color="auto"/>
              <w:right w:val="single" w:sz="4" w:space="0" w:color="auto"/>
            </w:tcBorders>
            <w:vAlign w:val="center"/>
          </w:tcPr>
          <w:p w14:paraId="471AFDB2"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58,6</w:t>
            </w:r>
          </w:p>
        </w:tc>
        <w:tc>
          <w:tcPr>
            <w:tcW w:w="448" w:type="pct"/>
            <w:tcBorders>
              <w:top w:val="single" w:sz="4" w:space="0" w:color="auto"/>
              <w:left w:val="single" w:sz="4" w:space="0" w:color="auto"/>
              <w:bottom w:val="single" w:sz="4" w:space="0" w:color="auto"/>
              <w:right w:val="single" w:sz="4" w:space="0" w:color="auto"/>
            </w:tcBorders>
            <w:vAlign w:val="center"/>
          </w:tcPr>
          <w:p w14:paraId="7183829B"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17</w:t>
            </w:r>
          </w:p>
        </w:tc>
        <w:tc>
          <w:tcPr>
            <w:tcW w:w="449" w:type="pct"/>
            <w:tcBorders>
              <w:top w:val="single" w:sz="4" w:space="0" w:color="auto"/>
              <w:left w:val="single" w:sz="4" w:space="0" w:color="auto"/>
              <w:bottom w:val="single" w:sz="4" w:space="0" w:color="auto"/>
              <w:right w:val="single" w:sz="4" w:space="0" w:color="auto"/>
            </w:tcBorders>
            <w:vAlign w:val="center"/>
          </w:tcPr>
          <w:p w14:paraId="5D36788E"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24,3</w:t>
            </w:r>
          </w:p>
        </w:tc>
        <w:tc>
          <w:tcPr>
            <w:tcW w:w="501" w:type="pct"/>
            <w:tcBorders>
              <w:top w:val="single" w:sz="4" w:space="0" w:color="auto"/>
              <w:left w:val="single" w:sz="4" w:space="0" w:color="auto"/>
              <w:bottom w:val="single" w:sz="4" w:space="0" w:color="auto"/>
              <w:right w:val="single" w:sz="4" w:space="0" w:color="auto"/>
            </w:tcBorders>
            <w:vAlign w:val="center"/>
          </w:tcPr>
          <w:p w14:paraId="0DBBD05B" w14:textId="77777777" w:rsidR="00726CBF" w:rsidRPr="00D24A48" w:rsidRDefault="00926584">
            <w:pPr>
              <w:widowControl w:val="0"/>
              <w:jc w:val="center"/>
              <w:rPr>
                <w:rFonts w:cs="Times New Roman"/>
                <w:iCs/>
                <w:sz w:val="28"/>
                <w:szCs w:val="28"/>
              </w:rPr>
            </w:pPr>
            <w:r w:rsidRPr="00D24A48">
              <w:rPr>
                <w:rFonts w:cs="Times New Roman"/>
                <w:iCs/>
                <w:sz w:val="28"/>
                <w:szCs w:val="28"/>
              </w:rPr>
              <w:t>&lt;0</w:t>
            </w:r>
            <w:r w:rsidRPr="00D24A48">
              <w:rPr>
                <w:rFonts w:cs="Times New Roman"/>
                <w:iCs/>
                <w:sz w:val="28"/>
                <w:szCs w:val="28"/>
                <w:lang w:val="vi-VN"/>
              </w:rPr>
              <w:t>,</w:t>
            </w:r>
            <w:r w:rsidRPr="00D24A48">
              <w:rPr>
                <w:rFonts w:cs="Times New Roman"/>
                <w:iCs/>
                <w:sz w:val="28"/>
                <w:szCs w:val="28"/>
              </w:rPr>
              <w:t>05</w:t>
            </w:r>
          </w:p>
        </w:tc>
      </w:tr>
      <w:tr w:rsidR="00726CBF" w:rsidRPr="00D24A48" w14:paraId="4FE2BB63" w14:textId="77777777" w:rsidTr="00CC1102">
        <w:trPr>
          <w:trHeight w:val="494"/>
        </w:trPr>
        <w:tc>
          <w:tcPr>
            <w:tcW w:w="909" w:type="pct"/>
            <w:tcBorders>
              <w:top w:val="single" w:sz="4" w:space="0" w:color="auto"/>
              <w:left w:val="single" w:sz="4" w:space="0" w:color="auto"/>
              <w:bottom w:val="single" w:sz="4" w:space="0" w:color="auto"/>
              <w:right w:val="single" w:sz="4" w:space="0" w:color="auto"/>
            </w:tcBorders>
          </w:tcPr>
          <w:p w14:paraId="7F9C2EFF" w14:textId="77777777" w:rsidR="00726CBF" w:rsidRPr="00D24A48" w:rsidRDefault="00926584">
            <w:pPr>
              <w:widowControl w:val="0"/>
              <w:rPr>
                <w:rFonts w:cs="Times New Roman"/>
                <w:bCs/>
                <w:iCs/>
                <w:color w:val="000000" w:themeColor="text1"/>
                <w:sz w:val="28"/>
                <w:szCs w:val="28"/>
              </w:rPr>
            </w:pPr>
            <w:r w:rsidRPr="00D24A48">
              <w:rPr>
                <w:rFonts w:cs="Times New Roman"/>
                <w:color w:val="000000" w:themeColor="text1"/>
                <w:sz w:val="28"/>
                <w:szCs w:val="28"/>
              </w:rPr>
              <w:t>Tăng huyết áp</w:t>
            </w:r>
          </w:p>
        </w:tc>
        <w:tc>
          <w:tcPr>
            <w:tcW w:w="449" w:type="pct"/>
            <w:tcBorders>
              <w:top w:val="single" w:sz="4" w:space="0" w:color="auto"/>
              <w:left w:val="single" w:sz="4" w:space="0" w:color="auto"/>
              <w:bottom w:val="single" w:sz="4" w:space="0" w:color="auto"/>
              <w:right w:val="single" w:sz="4" w:space="0" w:color="auto"/>
            </w:tcBorders>
            <w:vAlign w:val="center"/>
          </w:tcPr>
          <w:p w14:paraId="25C3E0DA" w14:textId="77777777" w:rsidR="00726CBF" w:rsidRPr="00D24A48" w:rsidRDefault="00926584">
            <w:pPr>
              <w:widowControl w:val="0"/>
              <w:jc w:val="center"/>
              <w:rPr>
                <w:rFonts w:cs="Times New Roman"/>
                <w:iCs/>
                <w:sz w:val="28"/>
                <w:szCs w:val="28"/>
                <w:lang w:val="vi-VN"/>
              </w:rPr>
            </w:pPr>
            <w:r w:rsidRPr="00D24A48">
              <w:rPr>
                <w:rFonts w:cs="Times New Roman"/>
                <w:iCs/>
                <w:sz w:val="28"/>
                <w:szCs w:val="28"/>
                <w:lang w:val="vi-VN"/>
              </w:rPr>
              <w:t>55</w:t>
            </w:r>
          </w:p>
        </w:tc>
        <w:tc>
          <w:tcPr>
            <w:tcW w:w="450" w:type="pct"/>
            <w:tcBorders>
              <w:top w:val="single" w:sz="4" w:space="0" w:color="auto"/>
              <w:left w:val="single" w:sz="4" w:space="0" w:color="auto"/>
              <w:bottom w:val="single" w:sz="4" w:space="0" w:color="auto"/>
              <w:right w:val="single" w:sz="4" w:space="0" w:color="auto"/>
            </w:tcBorders>
            <w:vAlign w:val="center"/>
          </w:tcPr>
          <w:p w14:paraId="6695DA8B" w14:textId="77777777" w:rsidR="00726CBF" w:rsidRPr="00D24A48" w:rsidRDefault="00926584">
            <w:pPr>
              <w:widowControl w:val="0"/>
              <w:jc w:val="center"/>
              <w:rPr>
                <w:rFonts w:cs="Times New Roman"/>
                <w:iCs/>
                <w:sz w:val="28"/>
                <w:szCs w:val="28"/>
              </w:rPr>
            </w:pPr>
            <w:r w:rsidRPr="00D24A48">
              <w:rPr>
                <w:rFonts w:cs="Times New Roman"/>
                <w:iCs/>
                <w:sz w:val="28"/>
                <w:szCs w:val="28"/>
              </w:rPr>
              <w:t>78,6</w:t>
            </w:r>
          </w:p>
        </w:tc>
        <w:tc>
          <w:tcPr>
            <w:tcW w:w="449" w:type="pct"/>
            <w:tcBorders>
              <w:top w:val="single" w:sz="4" w:space="0" w:color="auto"/>
              <w:left w:val="single" w:sz="4" w:space="0" w:color="auto"/>
              <w:bottom w:val="single" w:sz="4" w:space="0" w:color="auto"/>
              <w:right w:val="single" w:sz="4" w:space="0" w:color="auto"/>
            </w:tcBorders>
            <w:vAlign w:val="center"/>
          </w:tcPr>
          <w:p w14:paraId="1DEDEE0D"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35</w:t>
            </w:r>
          </w:p>
        </w:tc>
        <w:tc>
          <w:tcPr>
            <w:tcW w:w="449" w:type="pct"/>
            <w:tcBorders>
              <w:top w:val="single" w:sz="4" w:space="0" w:color="auto"/>
              <w:left w:val="single" w:sz="4" w:space="0" w:color="auto"/>
              <w:bottom w:val="single" w:sz="4" w:space="0" w:color="auto"/>
              <w:right w:val="single" w:sz="4" w:space="0" w:color="auto"/>
            </w:tcBorders>
            <w:vAlign w:val="center"/>
          </w:tcPr>
          <w:p w14:paraId="4BD21D3F"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50</w:t>
            </w:r>
          </w:p>
        </w:tc>
        <w:tc>
          <w:tcPr>
            <w:tcW w:w="448" w:type="pct"/>
            <w:tcBorders>
              <w:top w:val="single" w:sz="4" w:space="0" w:color="auto"/>
              <w:left w:val="single" w:sz="4" w:space="0" w:color="auto"/>
              <w:bottom w:val="single" w:sz="4" w:space="0" w:color="auto"/>
              <w:right w:val="single" w:sz="4" w:space="0" w:color="auto"/>
            </w:tcBorders>
            <w:vAlign w:val="center"/>
          </w:tcPr>
          <w:p w14:paraId="56B8E063"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29</w:t>
            </w:r>
          </w:p>
        </w:tc>
        <w:tc>
          <w:tcPr>
            <w:tcW w:w="449" w:type="pct"/>
            <w:tcBorders>
              <w:top w:val="single" w:sz="4" w:space="0" w:color="auto"/>
              <w:left w:val="single" w:sz="4" w:space="0" w:color="auto"/>
              <w:bottom w:val="single" w:sz="4" w:space="0" w:color="auto"/>
              <w:right w:val="single" w:sz="4" w:space="0" w:color="auto"/>
            </w:tcBorders>
            <w:vAlign w:val="center"/>
          </w:tcPr>
          <w:p w14:paraId="0D852264"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41,4</w:t>
            </w:r>
          </w:p>
        </w:tc>
        <w:tc>
          <w:tcPr>
            <w:tcW w:w="448" w:type="pct"/>
            <w:tcBorders>
              <w:top w:val="single" w:sz="4" w:space="0" w:color="auto"/>
              <w:left w:val="single" w:sz="4" w:space="0" w:color="auto"/>
              <w:bottom w:val="single" w:sz="4" w:space="0" w:color="auto"/>
              <w:right w:val="single" w:sz="4" w:space="0" w:color="auto"/>
            </w:tcBorders>
            <w:vAlign w:val="center"/>
          </w:tcPr>
          <w:p w14:paraId="4785036F"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lang w:val="vi-VN"/>
              </w:rPr>
              <w:t>25</w:t>
            </w:r>
          </w:p>
        </w:tc>
        <w:tc>
          <w:tcPr>
            <w:tcW w:w="449" w:type="pct"/>
            <w:tcBorders>
              <w:top w:val="single" w:sz="4" w:space="0" w:color="auto"/>
              <w:left w:val="single" w:sz="4" w:space="0" w:color="auto"/>
              <w:bottom w:val="single" w:sz="4" w:space="0" w:color="auto"/>
              <w:right w:val="single" w:sz="4" w:space="0" w:color="auto"/>
            </w:tcBorders>
            <w:vAlign w:val="center"/>
          </w:tcPr>
          <w:p w14:paraId="54E1A080"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35,7</w:t>
            </w:r>
          </w:p>
        </w:tc>
        <w:tc>
          <w:tcPr>
            <w:tcW w:w="501" w:type="pct"/>
            <w:tcBorders>
              <w:top w:val="single" w:sz="4" w:space="0" w:color="auto"/>
              <w:left w:val="single" w:sz="4" w:space="0" w:color="auto"/>
              <w:bottom w:val="single" w:sz="4" w:space="0" w:color="auto"/>
              <w:right w:val="single" w:sz="4" w:space="0" w:color="auto"/>
            </w:tcBorders>
            <w:vAlign w:val="center"/>
          </w:tcPr>
          <w:p w14:paraId="6ED72CE8" w14:textId="77777777" w:rsidR="00726CBF" w:rsidRPr="00D24A48" w:rsidRDefault="00926584">
            <w:pPr>
              <w:widowControl w:val="0"/>
              <w:jc w:val="center"/>
              <w:rPr>
                <w:rFonts w:cs="Times New Roman"/>
                <w:sz w:val="28"/>
                <w:szCs w:val="28"/>
              </w:rPr>
            </w:pPr>
            <w:r w:rsidRPr="00D24A48">
              <w:rPr>
                <w:rFonts w:cs="Times New Roman"/>
                <w:iCs/>
                <w:sz w:val="28"/>
                <w:szCs w:val="28"/>
              </w:rPr>
              <w:t>&lt;0</w:t>
            </w:r>
            <w:r w:rsidRPr="00D24A48">
              <w:rPr>
                <w:rFonts w:cs="Times New Roman"/>
                <w:iCs/>
                <w:sz w:val="28"/>
                <w:szCs w:val="28"/>
                <w:lang w:val="vi-VN"/>
              </w:rPr>
              <w:t>,</w:t>
            </w:r>
            <w:r w:rsidRPr="00D24A48">
              <w:rPr>
                <w:rFonts w:cs="Times New Roman"/>
                <w:iCs/>
                <w:sz w:val="28"/>
                <w:szCs w:val="28"/>
              </w:rPr>
              <w:t>05</w:t>
            </w:r>
          </w:p>
        </w:tc>
      </w:tr>
      <w:tr w:rsidR="00726CBF" w:rsidRPr="00D24A48" w14:paraId="7B548770" w14:textId="77777777" w:rsidTr="00CC1102">
        <w:trPr>
          <w:trHeight w:val="494"/>
        </w:trPr>
        <w:tc>
          <w:tcPr>
            <w:tcW w:w="909" w:type="pct"/>
            <w:tcBorders>
              <w:top w:val="single" w:sz="4" w:space="0" w:color="auto"/>
              <w:left w:val="single" w:sz="4" w:space="0" w:color="auto"/>
              <w:bottom w:val="single" w:sz="4" w:space="0" w:color="auto"/>
              <w:right w:val="single" w:sz="4" w:space="0" w:color="auto"/>
            </w:tcBorders>
          </w:tcPr>
          <w:p w14:paraId="483BAF96" w14:textId="77777777" w:rsidR="00726CBF" w:rsidRPr="00D24A48" w:rsidRDefault="00926584">
            <w:pPr>
              <w:widowControl w:val="0"/>
              <w:rPr>
                <w:rFonts w:cs="Times New Roman"/>
                <w:bCs/>
                <w:iCs/>
                <w:color w:val="000000" w:themeColor="text1"/>
                <w:sz w:val="28"/>
                <w:szCs w:val="28"/>
              </w:rPr>
            </w:pPr>
            <w:r w:rsidRPr="00D24A48">
              <w:rPr>
                <w:rFonts w:cs="Times New Roman"/>
                <w:color w:val="000000" w:themeColor="text1"/>
                <w:sz w:val="28"/>
                <w:szCs w:val="28"/>
              </w:rPr>
              <w:t>Tụt huyết áp</w:t>
            </w:r>
          </w:p>
        </w:tc>
        <w:tc>
          <w:tcPr>
            <w:tcW w:w="449" w:type="pct"/>
            <w:tcBorders>
              <w:top w:val="single" w:sz="4" w:space="0" w:color="auto"/>
              <w:left w:val="single" w:sz="4" w:space="0" w:color="auto"/>
              <w:bottom w:val="single" w:sz="4" w:space="0" w:color="auto"/>
              <w:right w:val="single" w:sz="4" w:space="0" w:color="auto"/>
            </w:tcBorders>
            <w:vAlign w:val="center"/>
          </w:tcPr>
          <w:p w14:paraId="34CBF98A" w14:textId="77777777" w:rsidR="00726CBF" w:rsidRPr="00D24A48" w:rsidRDefault="00926584">
            <w:pPr>
              <w:widowControl w:val="0"/>
              <w:jc w:val="center"/>
              <w:rPr>
                <w:rFonts w:cs="Times New Roman"/>
                <w:iCs/>
                <w:sz w:val="28"/>
                <w:szCs w:val="28"/>
                <w:lang w:val="vi-VN"/>
              </w:rPr>
            </w:pPr>
            <w:r w:rsidRPr="00D24A48">
              <w:rPr>
                <w:rFonts w:cs="Times New Roman"/>
                <w:iCs/>
                <w:sz w:val="28"/>
                <w:szCs w:val="28"/>
                <w:lang w:val="vi-VN"/>
              </w:rPr>
              <w:t>5</w:t>
            </w:r>
          </w:p>
        </w:tc>
        <w:tc>
          <w:tcPr>
            <w:tcW w:w="450" w:type="pct"/>
            <w:tcBorders>
              <w:top w:val="single" w:sz="4" w:space="0" w:color="auto"/>
              <w:left w:val="single" w:sz="4" w:space="0" w:color="auto"/>
              <w:bottom w:val="single" w:sz="4" w:space="0" w:color="auto"/>
              <w:right w:val="single" w:sz="4" w:space="0" w:color="auto"/>
            </w:tcBorders>
            <w:vAlign w:val="center"/>
          </w:tcPr>
          <w:p w14:paraId="1030FA21" w14:textId="77777777" w:rsidR="00726CBF" w:rsidRPr="00D24A48" w:rsidRDefault="00926584">
            <w:pPr>
              <w:widowControl w:val="0"/>
              <w:jc w:val="center"/>
              <w:rPr>
                <w:rFonts w:cs="Times New Roman"/>
                <w:iCs/>
                <w:sz w:val="28"/>
                <w:szCs w:val="28"/>
              </w:rPr>
            </w:pPr>
            <w:r w:rsidRPr="00D24A48">
              <w:rPr>
                <w:rFonts w:cs="Times New Roman"/>
                <w:iCs/>
                <w:sz w:val="28"/>
                <w:szCs w:val="28"/>
              </w:rPr>
              <w:t>7,1</w:t>
            </w:r>
          </w:p>
        </w:tc>
        <w:tc>
          <w:tcPr>
            <w:tcW w:w="449" w:type="pct"/>
            <w:tcBorders>
              <w:top w:val="single" w:sz="4" w:space="0" w:color="auto"/>
              <w:left w:val="single" w:sz="4" w:space="0" w:color="auto"/>
              <w:bottom w:val="single" w:sz="4" w:space="0" w:color="auto"/>
              <w:right w:val="single" w:sz="4" w:space="0" w:color="auto"/>
            </w:tcBorders>
            <w:vAlign w:val="center"/>
          </w:tcPr>
          <w:p w14:paraId="41F8730B"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3</w:t>
            </w:r>
          </w:p>
        </w:tc>
        <w:tc>
          <w:tcPr>
            <w:tcW w:w="449" w:type="pct"/>
            <w:tcBorders>
              <w:top w:val="single" w:sz="4" w:space="0" w:color="auto"/>
              <w:left w:val="single" w:sz="4" w:space="0" w:color="auto"/>
              <w:bottom w:val="single" w:sz="4" w:space="0" w:color="auto"/>
              <w:right w:val="single" w:sz="4" w:space="0" w:color="auto"/>
            </w:tcBorders>
            <w:vAlign w:val="center"/>
          </w:tcPr>
          <w:p w14:paraId="73624988"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4,2</w:t>
            </w:r>
          </w:p>
        </w:tc>
        <w:tc>
          <w:tcPr>
            <w:tcW w:w="448" w:type="pct"/>
            <w:tcBorders>
              <w:top w:val="single" w:sz="4" w:space="0" w:color="auto"/>
              <w:left w:val="single" w:sz="4" w:space="0" w:color="auto"/>
              <w:bottom w:val="single" w:sz="4" w:space="0" w:color="auto"/>
              <w:right w:val="single" w:sz="4" w:space="0" w:color="auto"/>
            </w:tcBorders>
            <w:vAlign w:val="center"/>
          </w:tcPr>
          <w:p w14:paraId="1CABCCC3" w14:textId="77777777" w:rsidR="00726CBF" w:rsidRPr="00D24A48" w:rsidRDefault="00926584">
            <w:pPr>
              <w:widowControl w:val="0"/>
              <w:jc w:val="center"/>
              <w:rPr>
                <w:rFonts w:cs="Times New Roman"/>
                <w:iCs/>
                <w:color w:val="000000" w:themeColor="text1"/>
                <w:sz w:val="28"/>
                <w:szCs w:val="28"/>
                <w:lang w:val="vi-VN"/>
              </w:rPr>
            </w:pPr>
            <w:r w:rsidRPr="00D24A48">
              <w:rPr>
                <w:rFonts w:cs="Times New Roman"/>
                <w:iCs/>
                <w:color w:val="000000" w:themeColor="text1"/>
                <w:sz w:val="28"/>
                <w:szCs w:val="28"/>
                <w:lang w:val="vi-VN"/>
              </w:rPr>
              <w:t>2</w:t>
            </w:r>
          </w:p>
        </w:tc>
        <w:tc>
          <w:tcPr>
            <w:tcW w:w="449" w:type="pct"/>
            <w:tcBorders>
              <w:top w:val="single" w:sz="4" w:space="0" w:color="auto"/>
              <w:left w:val="single" w:sz="4" w:space="0" w:color="auto"/>
              <w:bottom w:val="single" w:sz="4" w:space="0" w:color="auto"/>
              <w:right w:val="single" w:sz="4" w:space="0" w:color="auto"/>
            </w:tcBorders>
            <w:vAlign w:val="center"/>
          </w:tcPr>
          <w:p w14:paraId="05DB0D1D"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2,9</w:t>
            </w:r>
          </w:p>
        </w:tc>
        <w:tc>
          <w:tcPr>
            <w:tcW w:w="448" w:type="pct"/>
            <w:tcBorders>
              <w:top w:val="single" w:sz="4" w:space="0" w:color="auto"/>
              <w:left w:val="single" w:sz="4" w:space="0" w:color="auto"/>
              <w:bottom w:val="single" w:sz="4" w:space="0" w:color="auto"/>
              <w:right w:val="single" w:sz="4" w:space="0" w:color="auto"/>
            </w:tcBorders>
            <w:vAlign w:val="center"/>
          </w:tcPr>
          <w:p w14:paraId="3F92D4D2"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w:t>
            </w:r>
          </w:p>
        </w:tc>
        <w:tc>
          <w:tcPr>
            <w:tcW w:w="449" w:type="pct"/>
            <w:tcBorders>
              <w:top w:val="single" w:sz="4" w:space="0" w:color="auto"/>
              <w:left w:val="single" w:sz="4" w:space="0" w:color="auto"/>
              <w:bottom w:val="single" w:sz="4" w:space="0" w:color="auto"/>
              <w:right w:val="single" w:sz="4" w:space="0" w:color="auto"/>
            </w:tcBorders>
            <w:vAlign w:val="center"/>
          </w:tcPr>
          <w:p w14:paraId="7EFB5A78"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1,4</w:t>
            </w:r>
          </w:p>
        </w:tc>
        <w:tc>
          <w:tcPr>
            <w:tcW w:w="501" w:type="pct"/>
            <w:tcBorders>
              <w:top w:val="single" w:sz="4" w:space="0" w:color="auto"/>
              <w:left w:val="single" w:sz="4" w:space="0" w:color="auto"/>
              <w:bottom w:val="single" w:sz="4" w:space="0" w:color="auto"/>
              <w:right w:val="single" w:sz="4" w:space="0" w:color="auto"/>
            </w:tcBorders>
            <w:vAlign w:val="center"/>
          </w:tcPr>
          <w:p w14:paraId="0BCABA2A" w14:textId="77777777" w:rsidR="00726CBF" w:rsidRPr="00D24A48" w:rsidRDefault="00926584">
            <w:pPr>
              <w:widowControl w:val="0"/>
              <w:jc w:val="center"/>
              <w:rPr>
                <w:rFonts w:cs="Times New Roman"/>
                <w:b/>
                <w:iCs/>
                <w:sz w:val="28"/>
                <w:szCs w:val="28"/>
              </w:rPr>
            </w:pPr>
            <w:r w:rsidRPr="00D24A48">
              <w:rPr>
                <w:rFonts w:cs="Times New Roman"/>
                <w:iCs/>
                <w:sz w:val="28"/>
                <w:szCs w:val="28"/>
              </w:rPr>
              <w:t>&gt;0</w:t>
            </w:r>
            <w:r w:rsidRPr="00D24A48">
              <w:rPr>
                <w:rFonts w:cs="Times New Roman"/>
                <w:iCs/>
                <w:sz w:val="28"/>
                <w:szCs w:val="28"/>
                <w:lang w:val="vi-VN"/>
              </w:rPr>
              <w:t>,</w:t>
            </w:r>
            <w:r w:rsidRPr="00D24A48">
              <w:rPr>
                <w:rFonts w:cs="Times New Roman"/>
                <w:iCs/>
                <w:sz w:val="28"/>
                <w:szCs w:val="28"/>
              </w:rPr>
              <w:t>05</w:t>
            </w:r>
          </w:p>
        </w:tc>
      </w:tr>
      <w:tr w:rsidR="00726CBF" w:rsidRPr="00D24A48" w14:paraId="3FE00DEE" w14:textId="77777777" w:rsidTr="00CC1102">
        <w:trPr>
          <w:trHeight w:val="494"/>
        </w:trPr>
        <w:tc>
          <w:tcPr>
            <w:tcW w:w="909" w:type="pct"/>
            <w:tcBorders>
              <w:top w:val="single" w:sz="4" w:space="0" w:color="auto"/>
              <w:left w:val="single" w:sz="4" w:space="0" w:color="auto"/>
              <w:bottom w:val="single" w:sz="4" w:space="0" w:color="auto"/>
              <w:right w:val="single" w:sz="4" w:space="0" w:color="auto"/>
            </w:tcBorders>
          </w:tcPr>
          <w:p w14:paraId="74DCDE01" w14:textId="77777777" w:rsidR="00726CBF" w:rsidRPr="00D24A48" w:rsidRDefault="00926584">
            <w:pPr>
              <w:widowControl w:val="0"/>
              <w:rPr>
                <w:rFonts w:cs="Times New Roman"/>
                <w:bCs/>
                <w:iCs/>
                <w:color w:val="000000" w:themeColor="text1"/>
                <w:sz w:val="28"/>
                <w:szCs w:val="28"/>
              </w:rPr>
            </w:pPr>
            <w:r w:rsidRPr="00D24A48">
              <w:rPr>
                <w:rFonts w:cs="Times New Roman"/>
                <w:color w:val="000000" w:themeColor="text1"/>
                <w:sz w:val="28"/>
                <w:szCs w:val="28"/>
              </w:rPr>
              <w:t>Buồn nôn, nôn</w:t>
            </w:r>
          </w:p>
        </w:tc>
        <w:tc>
          <w:tcPr>
            <w:tcW w:w="449" w:type="pct"/>
            <w:tcBorders>
              <w:top w:val="single" w:sz="4" w:space="0" w:color="auto"/>
              <w:left w:val="single" w:sz="4" w:space="0" w:color="auto"/>
              <w:bottom w:val="single" w:sz="4" w:space="0" w:color="auto"/>
              <w:right w:val="single" w:sz="4" w:space="0" w:color="auto"/>
            </w:tcBorders>
            <w:vAlign w:val="center"/>
          </w:tcPr>
          <w:p w14:paraId="583DB231" w14:textId="77777777" w:rsidR="00726CBF" w:rsidRPr="00D24A48" w:rsidRDefault="00926584">
            <w:pPr>
              <w:widowControl w:val="0"/>
              <w:jc w:val="center"/>
              <w:rPr>
                <w:rFonts w:cs="Times New Roman"/>
                <w:b/>
                <w:iCs/>
                <w:sz w:val="28"/>
                <w:szCs w:val="28"/>
              </w:rPr>
            </w:pPr>
            <w:r w:rsidRPr="00D24A48">
              <w:rPr>
                <w:rFonts w:cs="Times New Roman"/>
                <w:b/>
                <w:iCs/>
                <w:sz w:val="28"/>
                <w:szCs w:val="28"/>
              </w:rPr>
              <w:t>54</w:t>
            </w:r>
          </w:p>
        </w:tc>
        <w:tc>
          <w:tcPr>
            <w:tcW w:w="450" w:type="pct"/>
            <w:tcBorders>
              <w:top w:val="single" w:sz="4" w:space="0" w:color="auto"/>
              <w:left w:val="single" w:sz="4" w:space="0" w:color="auto"/>
              <w:bottom w:val="single" w:sz="4" w:space="0" w:color="auto"/>
              <w:right w:val="single" w:sz="4" w:space="0" w:color="auto"/>
            </w:tcBorders>
            <w:vAlign w:val="center"/>
          </w:tcPr>
          <w:p w14:paraId="51E9D5F2" w14:textId="77777777" w:rsidR="00726CBF" w:rsidRPr="00D24A48" w:rsidRDefault="00926584">
            <w:pPr>
              <w:widowControl w:val="0"/>
              <w:jc w:val="center"/>
              <w:rPr>
                <w:rFonts w:cs="Times New Roman"/>
                <w:iCs/>
                <w:sz w:val="28"/>
                <w:szCs w:val="28"/>
              </w:rPr>
            </w:pPr>
            <w:r w:rsidRPr="00D24A48">
              <w:rPr>
                <w:rFonts w:cs="Times New Roman"/>
                <w:iCs/>
                <w:sz w:val="28"/>
                <w:szCs w:val="28"/>
              </w:rPr>
              <w:t>77,1</w:t>
            </w:r>
          </w:p>
        </w:tc>
        <w:tc>
          <w:tcPr>
            <w:tcW w:w="449" w:type="pct"/>
            <w:tcBorders>
              <w:top w:val="single" w:sz="4" w:space="0" w:color="auto"/>
              <w:left w:val="single" w:sz="4" w:space="0" w:color="auto"/>
              <w:bottom w:val="single" w:sz="4" w:space="0" w:color="auto"/>
              <w:right w:val="single" w:sz="4" w:space="0" w:color="auto"/>
            </w:tcBorders>
            <w:vAlign w:val="center"/>
          </w:tcPr>
          <w:p w14:paraId="12C17E15"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14</w:t>
            </w:r>
          </w:p>
        </w:tc>
        <w:tc>
          <w:tcPr>
            <w:tcW w:w="449" w:type="pct"/>
            <w:tcBorders>
              <w:top w:val="single" w:sz="4" w:space="0" w:color="auto"/>
              <w:left w:val="single" w:sz="4" w:space="0" w:color="auto"/>
              <w:bottom w:val="single" w:sz="4" w:space="0" w:color="auto"/>
              <w:right w:val="single" w:sz="4" w:space="0" w:color="auto"/>
            </w:tcBorders>
            <w:vAlign w:val="center"/>
          </w:tcPr>
          <w:p w14:paraId="240EA4F3"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20</w:t>
            </w:r>
          </w:p>
        </w:tc>
        <w:tc>
          <w:tcPr>
            <w:tcW w:w="448" w:type="pct"/>
            <w:tcBorders>
              <w:top w:val="single" w:sz="4" w:space="0" w:color="auto"/>
              <w:left w:val="single" w:sz="4" w:space="0" w:color="auto"/>
              <w:bottom w:val="single" w:sz="4" w:space="0" w:color="auto"/>
              <w:right w:val="single" w:sz="4" w:space="0" w:color="auto"/>
            </w:tcBorders>
            <w:vAlign w:val="center"/>
          </w:tcPr>
          <w:p w14:paraId="60DAD664"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3</w:t>
            </w:r>
          </w:p>
        </w:tc>
        <w:tc>
          <w:tcPr>
            <w:tcW w:w="449" w:type="pct"/>
            <w:tcBorders>
              <w:top w:val="single" w:sz="4" w:space="0" w:color="auto"/>
              <w:left w:val="single" w:sz="4" w:space="0" w:color="auto"/>
              <w:bottom w:val="single" w:sz="4" w:space="0" w:color="auto"/>
              <w:right w:val="single" w:sz="4" w:space="0" w:color="auto"/>
            </w:tcBorders>
            <w:vAlign w:val="center"/>
          </w:tcPr>
          <w:p w14:paraId="465FAB8B"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4,3</w:t>
            </w:r>
          </w:p>
        </w:tc>
        <w:tc>
          <w:tcPr>
            <w:tcW w:w="448" w:type="pct"/>
            <w:tcBorders>
              <w:top w:val="single" w:sz="4" w:space="0" w:color="auto"/>
              <w:left w:val="single" w:sz="4" w:space="0" w:color="auto"/>
              <w:bottom w:val="single" w:sz="4" w:space="0" w:color="auto"/>
              <w:right w:val="single" w:sz="4" w:space="0" w:color="auto"/>
            </w:tcBorders>
            <w:vAlign w:val="center"/>
          </w:tcPr>
          <w:p w14:paraId="5F44DEF1" w14:textId="77777777" w:rsidR="00726CBF" w:rsidRPr="00D24A48" w:rsidRDefault="00926584">
            <w:pPr>
              <w:widowControl w:val="0"/>
              <w:jc w:val="center"/>
              <w:rPr>
                <w:rFonts w:cs="Times New Roman"/>
                <w:b/>
                <w:iCs/>
                <w:color w:val="000000" w:themeColor="text1"/>
                <w:sz w:val="28"/>
                <w:szCs w:val="28"/>
              </w:rPr>
            </w:pPr>
            <w:r w:rsidRPr="00D24A48">
              <w:rPr>
                <w:rFonts w:cs="Times New Roman"/>
                <w:b/>
                <w:iCs/>
                <w:color w:val="000000" w:themeColor="text1"/>
                <w:sz w:val="28"/>
                <w:szCs w:val="28"/>
              </w:rPr>
              <w:t>3</w:t>
            </w:r>
          </w:p>
        </w:tc>
        <w:tc>
          <w:tcPr>
            <w:tcW w:w="449" w:type="pct"/>
            <w:tcBorders>
              <w:top w:val="single" w:sz="4" w:space="0" w:color="auto"/>
              <w:left w:val="single" w:sz="4" w:space="0" w:color="auto"/>
              <w:bottom w:val="single" w:sz="4" w:space="0" w:color="auto"/>
              <w:right w:val="single" w:sz="4" w:space="0" w:color="auto"/>
            </w:tcBorders>
            <w:vAlign w:val="center"/>
          </w:tcPr>
          <w:p w14:paraId="7029AF85" w14:textId="77777777" w:rsidR="00726CBF" w:rsidRPr="00D24A48" w:rsidRDefault="00926584">
            <w:pPr>
              <w:widowControl w:val="0"/>
              <w:jc w:val="center"/>
              <w:rPr>
                <w:rFonts w:cs="Times New Roman"/>
                <w:bCs/>
                <w:iCs/>
                <w:color w:val="000000" w:themeColor="text1"/>
                <w:sz w:val="28"/>
                <w:szCs w:val="28"/>
              </w:rPr>
            </w:pPr>
            <w:r w:rsidRPr="00D24A48">
              <w:rPr>
                <w:rFonts w:cs="Times New Roman"/>
                <w:bCs/>
                <w:iCs/>
                <w:color w:val="000000" w:themeColor="text1"/>
                <w:sz w:val="28"/>
                <w:szCs w:val="28"/>
              </w:rPr>
              <w:t>4,3</w:t>
            </w:r>
          </w:p>
        </w:tc>
        <w:tc>
          <w:tcPr>
            <w:tcW w:w="501" w:type="pct"/>
            <w:tcBorders>
              <w:top w:val="single" w:sz="4" w:space="0" w:color="auto"/>
              <w:left w:val="single" w:sz="4" w:space="0" w:color="auto"/>
              <w:bottom w:val="single" w:sz="4" w:space="0" w:color="auto"/>
              <w:right w:val="single" w:sz="4" w:space="0" w:color="auto"/>
            </w:tcBorders>
            <w:vAlign w:val="center"/>
          </w:tcPr>
          <w:p w14:paraId="0A3F77B5" w14:textId="77777777" w:rsidR="00726CBF" w:rsidRPr="00D24A48" w:rsidRDefault="00926584">
            <w:pPr>
              <w:widowControl w:val="0"/>
              <w:jc w:val="center"/>
              <w:rPr>
                <w:rFonts w:cs="Times New Roman"/>
                <w:b/>
                <w:iCs/>
                <w:sz w:val="28"/>
                <w:szCs w:val="28"/>
              </w:rPr>
            </w:pPr>
            <w:r w:rsidRPr="00D24A48">
              <w:rPr>
                <w:rFonts w:cs="Times New Roman"/>
                <w:iCs/>
                <w:sz w:val="28"/>
                <w:szCs w:val="28"/>
                <w:lang w:val="vi-VN"/>
              </w:rPr>
              <w:t>&lt;</w:t>
            </w:r>
            <w:r w:rsidRPr="00D24A48">
              <w:rPr>
                <w:rFonts w:cs="Times New Roman"/>
                <w:iCs/>
                <w:sz w:val="28"/>
                <w:szCs w:val="28"/>
              </w:rPr>
              <w:t>0</w:t>
            </w:r>
            <w:r w:rsidRPr="00D24A48">
              <w:rPr>
                <w:rFonts w:cs="Times New Roman"/>
                <w:iCs/>
                <w:sz w:val="28"/>
                <w:szCs w:val="28"/>
                <w:lang w:val="vi-VN"/>
              </w:rPr>
              <w:t>,</w:t>
            </w:r>
            <w:r w:rsidRPr="00D24A48">
              <w:rPr>
                <w:rFonts w:cs="Times New Roman"/>
                <w:iCs/>
                <w:sz w:val="28"/>
                <w:szCs w:val="28"/>
              </w:rPr>
              <w:t>05</w:t>
            </w:r>
          </w:p>
        </w:tc>
      </w:tr>
      <w:tr w:rsidR="00726CBF" w:rsidRPr="00D24A48" w14:paraId="4E974D9C" w14:textId="77777777" w:rsidTr="00CC1102">
        <w:trPr>
          <w:trHeight w:val="494"/>
        </w:trPr>
        <w:tc>
          <w:tcPr>
            <w:tcW w:w="909" w:type="pct"/>
            <w:tcBorders>
              <w:top w:val="single" w:sz="4" w:space="0" w:color="auto"/>
              <w:left w:val="single" w:sz="4" w:space="0" w:color="auto"/>
              <w:bottom w:val="single" w:sz="4" w:space="0" w:color="auto"/>
              <w:right w:val="single" w:sz="4" w:space="0" w:color="auto"/>
            </w:tcBorders>
          </w:tcPr>
          <w:p w14:paraId="11833FA0" w14:textId="77777777" w:rsidR="00726CBF" w:rsidRPr="00D24A48" w:rsidRDefault="00926584">
            <w:pPr>
              <w:widowControl w:val="0"/>
              <w:rPr>
                <w:rFonts w:eastAsia="Arial" w:cs="Times New Roman"/>
                <w:bCs/>
                <w:color w:val="000000" w:themeColor="text1"/>
                <w:sz w:val="28"/>
                <w:szCs w:val="28"/>
              </w:rPr>
            </w:pPr>
            <w:r w:rsidRPr="00D24A48">
              <w:rPr>
                <w:rFonts w:cs="Times New Roman"/>
                <w:color w:val="000000" w:themeColor="text1"/>
                <w:sz w:val="28"/>
                <w:szCs w:val="28"/>
              </w:rPr>
              <w:t>Rối loạn tri giác</w:t>
            </w:r>
          </w:p>
        </w:tc>
        <w:tc>
          <w:tcPr>
            <w:tcW w:w="449" w:type="pct"/>
            <w:tcBorders>
              <w:top w:val="single" w:sz="4" w:space="0" w:color="auto"/>
              <w:left w:val="single" w:sz="4" w:space="0" w:color="auto"/>
              <w:bottom w:val="single" w:sz="4" w:space="0" w:color="auto"/>
              <w:right w:val="single" w:sz="4" w:space="0" w:color="auto"/>
            </w:tcBorders>
            <w:vAlign w:val="center"/>
          </w:tcPr>
          <w:p w14:paraId="732CA0A2" w14:textId="77777777" w:rsidR="00726CBF" w:rsidRPr="00D24A48" w:rsidRDefault="00926584">
            <w:pPr>
              <w:widowControl w:val="0"/>
              <w:jc w:val="center"/>
              <w:rPr>
                <w:rFonts w:cs="Times New Roman"/>
                <w:b/>
                <w:iCs/>
                <w:sz w:val="28"/>
                <w:szCs w:val="28"/>
              </w:rPr>
            </w:pPr>
            <w:r w:rsidRPr="00D24A48">
              <w:rPr>
                <w:rFonts w:cs="Times New Roman"/>
                <w:b/>
                <w:iCs/>
                <w:sz w:val="28"/>
                <w:szCs w:val="28"/>
              </w:rPr>
              <w:t>15</w:t>
            </w:r>
          </w:p>
        </w:tc>
        <w:tc>
          <w:tcPr>
            <w:tcW w:w="450" w:type="pct"/>
            <w:tcBorders>
              <w:top w:val="single" w:sz="4" w:space="0" w:color="auto"/>
              <w:left w:val="single" w:sz="4" w:space="0" w:color="auto"/>
              <w:bottom w:val="single" w:sz="4" w:space="0" w:color="auto"/>
              <w:right w:val="single" w:sz="4" w:space="0" w:color="auto"/>
            </w:tcBorders>
            <w:vAlign w:val="center"/>
          </w:tcPr>
          <w:p w14:paraId="121B59F2" w14:textId="77777777" w:rsidR="00726CBF" w:rsidRPr="00D24A48" w:rsidRDefault="00926584">
            <w:pPr>
              <w:widowControl w:val="0"/>
              <w:jc w:val="center"/>
              <w:rPr>
                <w:rFonts w:cs="Times New Roman"/>
                <w:iCs/>
                <w:sz w:val="28"/>
                <w:szCs w:val="28"/>
              </w:rPr>
            </w:pPr>
            <w:r w:rsidRPr="00D24A48">
              <w:rPr>
                <w:rFonts w:cs="Times New Roman"/>
                <w:iCs/>
                <w:sz w:val="28"/>
                <w:szCs w:val="28"/>
              </w:rPr>
              <w:t>21,4</w:t>
            </w:r>
          </w:p>
        </w:tc>
        <w:tc>
          <w:tcPr>
            <w:tcW w:w="449" w:type="pct"/>
            <w:tcBorders>
              <w:top w:val="single" w:sz="4" w:space="0" w:color="auto"/>
              <w:left w:val="single" w:sz="4" w:space="0" w:color="auto"/>
              <w:bottom w:val="single" w:sz="4" w:space="0" w:color="auto"/>
              <w:right w:val="single" w:sz="4" w:space="0" w:color="auto"/>
            </w:tcBorders>
            <w:vAlign w:val="center"/>
          </w:tcPr>
          <w:p w14:paraId="3E564C64"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13</w:t>
            </w:r>
          </w:p>
        </w:tc>
        <w:tc>
          <w:tcPr>
            <w:tcW w:w="449" w:type="pct"/>
            <w:tcBorders>
              <w:top w:val="single" w:sz="4" w:space="0" w:color="auto"/>
              <w:left w:val="single" w:sz="4" w:space="0" w:color="auto"/>
              <w:bottom w:val="single" w:sz="4" w:space="0" w:color="auto"/>
              <w:right w:val="single" w:sz="4" w:space="0" w:color="auto"/>
            </w:tcBorders>
            <w:vAlign w:val="center"/>
          </w:tcPr>
          <w:p w14:paraId="0FBD6A01"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18,6</w:t>
            </w:r>
          </w:p>
        </w:tc>
        <w:tc>
          <w:tcPr>
            <w:tcW w:w="448" w:type="pct"/>
            <w:tcBorders>
              <w:top w:val="single" w:sz="4" w:space="0" w:color="auto"/>
              <w:left w:val="single" w:sz="4" w:space="0" w:color="auto"/>
              <w:bottom w:val="single" w:sz="4" w:space="0" w:color="auto"/>
              <w:right w:val="single" w:sz="4" w:space="0" w:color="auto"/>
            </w:tcBorders>
            <w:vAlign w:val="center"/>
          </w:tcPr>
          <w:p w14:paraId="70985B63"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w:t>
            </w:r>
          </w:p>
        </w:tc>
        <w:tc>
          <w:tcPr>
            <w:tcW w:w="449" w:type="pct"/>
            <w:tcBorders>
              <w:top w:val="single" w:sz="4" w:space="0" w:color="auto"/>
              <w:left w:val="single" w:sz="4" w:space="0" w:color="auto"/>
              <w:bottom w:val="single" w:sz="4" w:space="0" w:color="auto"/>
              <w:right w:val="single" w:sz="4" w:space="0" w:color="auto"/>
            </w:tcBorders>
            <w:vAlign w:val="center"/>
          </w:tcPr>
          <w:p w14:paraId="1FF6D98E"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1,4</w:t>
            </w:r>
          </w:p>
        </w:tc>
        <w:tc>
          <w:tcPr>
            <w:tcW w:w="448" w:type="pct"/>
            <w:tcBorders>
              <w:top w:val="single" w:sz="4" w:space="0" w:color="auto"/>
              <w:left w:val="single" w:sz="4" w:space="0" w:color="auto"/>
              <w:bottom w:val="single" w:sz="4" w:space="0" w:color="auto"/>
              <w:right w:val="single" w:sz="4" w:space="0" w:color="auto"/>
            </w:tcBorders>
            <w:vAlign w:val="center"/>
          </w:tcPr>
          <w:p w14:paraId="5C04E856" w14:textId="77777777" w:rsidR="00726CBF" w:rsidRPr="00D24A48" w:rsidRDefault="00926584">
            <w:pPr>
              <w:widowControl w:val="0"/>
              <w:jc w:val="center"/>
              <w:rPr>
                <w:rFonts w:cs="Times New Roman"/>
                <w:b/>
                <w:iCs/>
                <w:color w:val="000000" w:themeColor="text1"/>
                <w:sz w:val="28"/>
                <w:szCs w:val="28"/>
              </w:rPr>
            </w:pPr>
            <w:r w:rsidRPr="00D24A48">
              <w:rPr>
                <w:rFonts w:cs="Times New Roman"/>
                <w:b/>
                <w:iCs/>
                <w:color w:val="000000" w:themeColor="text1"/>
                <w:sz w:val="28"/>
                <w:szCs w:val="28"/>
              </w:rPr>
              <w:t>1</w:t>
            </w:r>
          </w:p>
        </w:tc>
        <w:tc>
          <w:tcPr>
            <w:tcW w:w="449" w:type="pct"/>
            <w:tcBorders>
              <w:top w:val="single" w:sz="4" w:space="0" w:color="auto"/>
              <w:left w:val="single" w:sz="4" w:space="0" w:color="auto"/>
              <w:bottom w:val="single" w:sz="4" w:space="0" w:color="auto"/>
              <w:right w:val="single" w:sz="4" w:space="0" w:color="auto"/>
            </w:tcBorders>
            <w:vAlign w:val="center"/>
          </w:tcPr>
          <w:p w14:paraId="43521D95" w14:textId="77777777" w:rsidR="00726CBF" w:rsidRPr="00D24A48" w:rsidRDefault="00926584">
            <w:pPr>
              <w:widowControl w:val="0"/>
              <w:jc w:val="center"/>
              <w:rPr>
                <w:rFonts w:cs="Times New Roman"/>
                <w:bCs/>
                <w:iCs/>
                <w:color w:val="000000" w:themeColor="text1"/>
                <w:sz w:val="28"/>
                <w:szCs w:val="28"/>
              </w:rPr>
            </w:pPr>
            <w:r w:rsidRPr="00D24A48">
              <w:rPr>
                <w:rFonts w:cs="Times New Roman"/>
                <w:bCs/>
                <w:iCs/>
                <w:color w:val="000000" w:themeColor="text1"/>
                <w:sz w:val="28"/>
                <w:szCs w:val="28"/>
              </w:rPr>
              <w:t>1,4</w:t>
            </w:r>
          </w:p>
        </w:tc>
        <w:tc>
          <w:tcPr>
            <w:tcW w:w="501" w:type="pct"/>
            <w:tcBorders>
              <w:top w:val="single" w:sz="4" w:space="0" w:color="auto"/>
              <w:left w:val="single" w:sz="4" w:space="0" w:color="auto"/>
              <w:bottom w:val="single" w:sz="4" w:space="0" w:color="auto"/>
              <w:right w:val="single" w:sz="4" w:space="0" w:color="auto"/>
            </w:tcBorders>
            <w:vAlign w:val="center"/>
          </w:tcPr>
          <w:p w14:paraId="4045BE03" w14:textId="77777777" w:rsidR="00726CBF" w:rsidRPr="00D24A48" w:rsidRDefault="00926584">
            <w:pPr>
              <w:widowControl w:val="0"/>
              <w:jc w:val="center"/>
              <w:rPr>
                <w:rFonts w:cs="Times New Roman"/>
                <w:iCs/>
                <w:sz w:val="28"/>
                <w:szCs w:val="28"/>
                <w:lang w:val="vi-VN"/>
              </w:rPr>
            </w:pPr>
            <w:r w:rsidRPr="00D24A48">
              <w:rPr>
                <w:rFonts w:cs="Times New Roman"/>
                <w:iCs/>
                <w:sz w:val="28"/>
                <w:szCs w:val="28"/>
              </w:rPr>
              <w:t>&lt;0</w:t>
            </w:r>
            <w:r w:rsidRPr="00D24A48">
              <w:rPr>
                <w:rFonts w:cs="Times New Roman"/>
                <w:iCs/>
                <w:sz w:val="28"/>
                <w:szCs w:val="28"/>
                <w:lang w:val="vi-VN"/>
              </w:rPr>
              <w:t>,</w:t>
            </w:r>
            <w:r w:rsidRPr="00D24A48">
              <w:rPr>
                <w:rFonts w:cs="Times New Roman"/>
                <w:iCs/>
                <w:sz w:val="28"/>
                <w:szCs w:val="28"/>
              </w:rPr>
              <w:t>05</w:t>
            </w:r>
          </w:p>
        </w:tc>
      </w:tr>
      <w:tr w:rsidR="00726CBF" w:rsidRPr="00D24A48" w14:paraId="2C626680" w14:textId="77777777" w:rsidTr="00CC1102">
        <w:trPr>
          <w:trHeight w:val="494"/>
        </w:trPr>
        <w:tc>
          <w:tcPr>
            <w:tcW w:w="909" w:type="pct"/>
            <w:tcBorders>
              <w:top w:val="single" w:sz="4" w:space="0" w:color="auto"/>
              <w:left w:val="single" w:sz="4" w:space="0" w:color="auto"/>
              <w:bottom w:val="single" w:sz="4" w:space="0" w:color="auto"/>
              <w:right w:val="single" w:sz="4" w:space="0" w:color="auto"/>
            </w:tcBorders>
          </w:tcPr>
          <w:p w14:paraId="1D892F51" w14:textId="77777777" w:rsidR="00726CBF" w:rsidRPr="00D24A48" w:rsidRDefault="00926584">
            <w:pPr>
              <w:widowControl w:val="0"/>
              <w:rPr>
                <w:rFonts w:eastAsia="Arial" w:cs="Times New Roman"/>
                <w:bCs/>
                <w:color w:val="000000" w:themeColor="text1"/>
                <w:sz w:val="28"/>
                <w:szCs w:val="28"/>
              </w:rPr>
            </w:pPr>
            <w:r w:rsidRPr="00D24A48">
              <w:rPr>
                <w:rFonts w:cs="Times New Roman"/>
                <w:color w:val="000000" w:themeColor="text1"/>
                <w:sz w:val="28"/>
                <w:szCs w:val="28"/>
              </w:rPr>
              <w:t>Rối loạn nhịp tim</w:t>
            </w:r>
          </w:p>
        </w:tc>
        <w:tc>
          <w:tcPr>
            <w:tcW w:w="449" w:type="pct"/>
            <w:tcBorders>
              <w:top w:val="single" w:sz="4" w:space="0" w:color="auto"/>
              <w:left w:val="single" w:sz="4" w:space="0" w:color="auto"/>
              <w:bottom w:val="single" w:sz="4" w:space="0" w:color="auto"/>
              <w:right w:val="single" w:sz="4" w:space="0" w:color="auto"/>
            </w:tcBorders>
            <w:vAlign w:val="center"/>
          </w:tcPr>
          <w:p w14:paraId="32E90181" w14:textId="77777777" w:rsidR="00726CBF" w:rsidRPr="00D24A48" w:rsidRDefault="00926584">
            <w:pPr>
              <w:widowControl w:val="0"/>
              <w:jc w:val="center"/>
              <w:rPr>
                <w:rFonts w:cs="Times New Roman"/>
                <w:iCs/>
                <w:sz w:val="28"/>
                <w:szCs w:val="28"/>
              </w:rPr>
            </w:pPr>
            <w:r w:rsidRPr="00D24A48">
              <w:rPr>
                <w:rFonts w:cs="Times New Roman"/>
                <w:iCs/>
                <w:sz w:val="28"/>
                <w:szCs w:val="28"/>
              </w:rPr>
              <w:t>7</w:t>
            </w:r>
          </w:p>
        </w:tc>
        <w:tc>
          <w:tcPr>
            <w:tcW w:w="450" w:type="pct"/>
            <w:tcBorders>
              <w:top w:val="single" w:sz="4" w:space="0" w:color="auto"/>
              <w:left w:val="single" w:sz="4" w:space="0" w:color="auto"/>
              <w:bottom w:val="single" w:sz="4" w:space="0" w:color="auto"/>
              <w:right w:val="single" w:sz="4" w:space="0" w:color="auto"/>
            </w:tcBorders>
            <w:vAlign w:val="center"/>
          </w:tcPr>
          <w:p w14:paraId="2FEB8BDA" w14:textId="77777777" w:rsidR="00726CBF" w:rsidRPr="00D24A48" w:rsidRDefault="00926584">
            <w:pPr>
              <w:widowControl w:val="0"/>
              <w:jc w:val="center"/>
              <w:rPr>
                <w:rFonts w:cs="Times New Roman"/>
                <w:iCs/>
                <w:sz w:val="28"/>
                <w:szCs w:val="28"/>
              </w:rPr>
            </w:pPr>
            <w:r w:rsidRPr="00D24A48">
              <w:rPr>
                <w:rFonts w:cs="Times New Roman"/>
                <w:iCs/>
                <w:sz w:val="28"/>
                <w:szCs w:val="28"/>
              </w:rPr>
              <w:t>10</w:t>
            </w:r>
          </w:p>
        </w:tc>
        <w:tc>
          <w:tcPr>
            <w:tcW w:w="449" w:type="pct"/>
            <w:tcBorders>
              <w:top w:val="single" w:sz="4" w:space="0" w:color="auto"/>
              <w:left w:val="single" w:sz="4" w:space="0" w:color="auto"/>
              <w:bottom w:val="single" w:sz="4" w:space="0" w:color="auto"/>
              <w:right w:val="single" w:sz="4" w:space="0" w:color="auto"/>
            </w:tcBorders>
            <w:vAlign w:val="center"/>
          </w:tcPr>
          <w:p w14:paraId="7A6109CD"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w:t>
            </w:r>
          </w:p>
        </w:tc>
        <w:tc>
          <w:tcPr>
            <w:tcW w:w="449" w:type="pct"/>
            <w:tcBorders>
              <w:top w:val="single" w:sz="4" w:space="0" w:color="auto"/>
              <w:left w:val="single" w:sz="4" w:space="0" w:color="auto"/>
              <w:bottom w:val="single" w:sz="4" w:space="0" w:color="auto"/>
              <w:right w:val="single" w:sz="4" w:space="0" w:color="auto"/>
            </w:tcBorders>
            <w:vAlign w:val="center"/>
          </w:tcPr>
          <w:p w14:paraId="77C1F4FB"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1,4</w:t>
            </w:r>
          </w:p>
        </w:tc>
        <w:tc>
          <w:tcPr>
            <w:tcW w:w="448" w:type="pct"/>
            <w:tcBorders>
              <w:top w:val="single" w:sz="4" w:space="0" w:color="auto"/>
              <w:left w:val="single" w:sz="4" w:space="0" w:color="auto"/>
              <w:bottom w:val="single" w:sz="4" w:space="0" w:color="auto"/>
              <w:right w:val="single" w:sz="4" w:space="0" w:color="auto"/>
            </w:tcBorders>
            <w:vAlign w:val="center"/>
          </w:tcPr>
          <w:p w14:paraId="66E03698"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w:t>
            </w:r>
          </w:p>
        </w:tc>
        <w:tc>
          <w:tcPr>
            <w:tcW w:w="449" w:type="pct"/>
            <w:tcBorders>
              <w:top w:val="single" w:sz="4" w:space="0" w:color="auto"/>
              <w:left w:val="single" w:sz="4" w:space="0" w:color="auto"/>
              <w:bottom w:val="single" w:sz="4" w:space="0" w:color="auto"/>
              <w:right w:val="single" w:sz="4" w:space="0" w:color="auto"/>
            </w:tcBorders>
            <w:vAlign w:val="center"/>
          </w:tcPr>
          <w:p w14:paraId="429B5756"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1,4</w:t>
            </w:r>
          </w:p>
        </w:tc>
        <w:tc>
          <w:tcPr>
            <w:tcW w:w="448" w:type="pct"/>
            <w:tcBorders>
              <w:top w:val="single" w:sz="4" w:space="0" w:color="auto"/>
              <w:left w:val="single" w:sz="4" w:space="0" w:color="auto"/>
              <w:bottom w:val="single" w:sz="4" w:space="0" w:color="auto"/>
              <w:right w:val="single" w:sz="4" w:space="0" w:color="auto"/>
            </w:tcBorders>
            <w:vAlign w:val="center"/>
          </w:tcPr>
          <w:p w14:paraId="5C724A38"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w:t>
            </w:r>
          </w:p>
        </w:tc>
        <w:tc>
          <w:tcPr>
            <w:tcW w:w="449" w:type="pct"/>
            <w:tcBorders>
              <w:top w:val="single" w:sz="4" w:space="0" w:color="auto"/>
              <w:left w:val="single" w:sz="4" w:space="0" w:color="auto"/>
              <w:bottom w:val="single" w:sz="4" w:space="0" w:color="auto"/>
              <w:right w:val="single" w:sz="4" w:space="0" w:color="auto"/>
            </w:tcBorders>
            <w:vAlign w:val="center"/>
          </w:tcPr>
          <w:p w14:paraId="2796273A" w14:textId="77777777" w:rsidR="00726CBF" w:rsidRPr="00D24A48" w:rsidRDefault="00926584">
            <w:pPr>
              <w:widowControl w:val="0"/>
              <w:jc w:val="center"/>
              <w:rPr>
                <w:rFonts w:cs="Times New Roman"/>
                <w:bCs/>
                <w:iCs/>
                <w:color w:val="000000" w:themeColor="text1"/>
                <w:sz w:val="28"/>
                <w:szCs w:val="28"/>
              </w:rPr>
            </w:pPr>
            <w:r w:rsidRPr="00D24A48">
              <w:rPr>
                <w:rFonts w:cs="Times New Roman"/>
                <w:bCs/>
                <w:iCs/>
                <w:color w:val="000000" w:themeColor="text1"/>
                <w:sz w:val="28"/>
                <w:szCs w:val="28"/>
              </w:rPr>
              <w:t>1,4</w:t>
            </w:r>
          </w:p>
        </w:tc>
        <w:tc>
          <w:tcPr>
            <w:tcW w:w="501" w:type="pct"/>
            <w:tcBorders>
              <w:top w:val="single" w:sz="4" w:space="0" w:color="auto"/>
              <w:left w:val="single" w:sz="4" w:space="0" w:color="auto"/>
              <w:bottom w:val="single" w:sz="4" w:space="0" w:color="auto"/>
              <w:right w:val="single" w:sz="4" w:space="0" w:color="auto"/>
            </w:tcBorders>
            <w:vAlign w:val="center"/>
          </w:tcPr>
          <w:p w14:paraId="466BB097" w14:textId="77777777" w:rsidR="00726CBF" w:rsidRPr="00D24A48" w:rsidRDefault="00926584">
            <w:pPr>
              <w:widowControl w:val="0"/>
              <w:jc w:val="center"/>
              <w:rPr>
                <w:rFonts w:cs="Times New Roman"/>
                <w:sz w:val="28"/>
                <w:szCs w:val="28"/>
              </w:rPr>
            </w:pPr>
            <w:r w:rsidRPr="00D24A48">
              <w:rPr>
                <w:rFonts w:cs="Times New Roman"/>
                <w:iCs/>
                <w:sz w:val="28"/>
                <w:szCs w:val="28"/>
              </w:rPr>
              <w:t>&lt;0</w:t>
            </w:r>
            <w:r w:rsidRPr="00D24A48">
              <w:rPr>
                <w:rFonts w:cs="Times New Roman"/>
                <w:iCs/>
                <w:sz w:val="28"/>
                <w:szCs w:val="28"/>
                <w:lang w:val="vi-VN"/>
              </w:rPr>
              <w:t>,</w:t>
            </w:r>
            <w:r w:rsidRPr="00D24A48">
              <w:rPr>
                <w:rFonts w:cs="Times New Roman"/>
                <w:iCs/>
                <w:sz w:val="28"/>
                <w:szCs w:val="28"/>
              </w:rPr>
              <w:t>05</w:t>
            </w:r>
          </w:p>
        </w:tc>
      </w:tr>
      <w:tr w:rsidR="00726CBF" w:rsidRPr="00D24A48" w14:paraId="5C408B4F" w14:textId="77777777" w:rsidTr="00CC1102">
        <w:trPr>
          <w:trHeight w:val="494"/>
        </w:trPr>
        <w:tc>
          <w:tcPr>
            <w:tcW w:w="909" w:type="pct"/>
            <w:tcBorders>
              <w:top w:val="single" w:sz="4" w:space="0" w:color="auto"/>
              <w:left w:val="single" w:sz="4" w:space="0" w:color="auto"/>
              <w:bottom w:val="single" w:sz="4" w:space="0" w:color="auto"/>
              <w:right w:val="single" w:sz="4" w:space="0" w:color="auto"/>
            </w:tcBorders>
          </w:tcPr>
          <w:p w14:paraId="56030794" w14:textId="77777777" w:rsidR="00726CBF" w:rsidRPr="00D24A48" w:rsidRDefault="00926584">
            <w:pPr>
              <w:widowControl w:val="0"/>
              <w:rPr>
                <w:rFonts w:eastAsia="Calibri" w:cs="Times New Roman"/>
                <w:sz w:val="28"/>
                <w:szCs w:val="28"/>
              </w:rPr>
            </w:pPr>
            <w:r w:rsidRPr="00D24A48">
              <w:rPr>
                <w:rFonts w:cs="Times New Roman"/>
                <w:color w:val="000000" w:themeColor="text1"/>
                <w:sz w:val="28"/>
                <w:szCs w:val="28"/>
              </w:rPr>
              <w:t>Đau ngực</w:t>
            </w:r>
          </w:p>
        </w:tc>
        <w:tc>
          <w:tcPr>
            <w:tcW w:w="449" w:type="pct"/>
            <w:tcBorders>
              <w:top w:val="single" w:sz="4" w:space="0" w:color="auto"/>
              <w:left w:val="single" w:sz="4" w:space="0" w:color="auto"/>
              <w:bottom w:val="single" w:sz="4" w:space="0" w:color="auto"/>
              <w:right w:val="single" w:sz="4" w:space="0" w:color="auto"/>
            </w:tcBorders>
            <w:vAlign w:val="center"/>
          </w:tcPr>
          <w:p w14:paraId="4D4692C1" w14:textId="77777777" w:rsidR="00726CBF" w:rsidRPr="00D24A48" w:rsidRDefault="00926584">
            <w:pPr>
              <w:widowControl w:val="0"/>
              <w:jc w:val="center"/>
              <w:rPr>
                <w:rFonts w:cs="Times New Roman"/>
                <w:b/>
                <w:iCs/>
                <w:sz w:val="28"/>
                <w:szCs w:val="28"/>
              </w:rPr>
            </w:pPr>
            <w:r w:rsidRPr="00D24A48">
              <w:rPr>
                <w:rFonts w:cs="Times New Roman"/>
                <w:b/>
                <w:iCs/>
                <w:sz w:val="28"/>
                <w:szCs w:val="28"/>
              </w:rPr>
              <w:t>17</w:t>
            </w:r>
          </w:p>
        </w:tc>
        <w:tc>
          <w:tcPr>
            <w:tcW w:w="450" w:type="pct"/>
            <w:tcBorders>
              <w:top w:val="single" w:sz="4" w:space="0" w:color="auto"/>
              <w:left w:val="single" w:sz="4" w:space="0" w:color="auto"/>
              <w:bottom w:val="single" w:sz="4" w:space="0" w:color="auto"/>
              <w:right w:val="single" w:sz="4" w:space="0" w:color="auto"/>
            </w:tcBorders>
            <w:vAlign w:val="center"/>
          </w:tcPr>
          <w:p w14:paraId="2778D5B9" w14:textId="77777777" w:rsidR="00726CBF" w:rsidRPr="00D24A48" w:rsidRDefault="00926584">
            <w:pPr>
              <w:widowControl w:val="0"/>
              <w:jc w:val="center"/>
              <w:rPr>
                <w:rFonts w:cs="Times New Roman"/>
                <w:iCs/>
                <w:sz w:val="28"/>
                <w:szCs w:val="28"/>
              </w:rPr>
            </w:pPr>
            <w:r w:rsidRPr="00D24A48">
              <w:rPr>
                <w:rFonts w:cs="Times New Roman"/>
                <w:iCs/>
                <w:sz w:val="28"/>
                <w:szCs w:val="28"/>
              </w:rPr>
              <w:t>24,3</w:t>
            </w:r>
          </w:p>
        </w:tc>
        <w:tc>
          <w:tcPr>
            <w:tcW w:w="449" w:type="pct"/>
            <w:tcBorders>
              <w:top w:val="single" w:sz="4" w:space="0" w:color="auto"/>
              <w:left w:val="single" w:sz="4" w:space="0" w:color="auto"/>
              <w:bottom w:val="single" w:sz="4" w:space="0" w:color="auto"/>
              <w:right w:val="single" w:sz="4" w:space="0" w:color="auto"/>
            </w:tcBorders>
            <w:vAlign w:val="center"/>
          </w:tcPr>
          <w:p w14:paraId="61ABEB5A"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13</w:t>
            </w:r>
          </w:p>
        </w:tc>
        <w:tc>
          <w:tcPr>
            <w:tcW w:w="449" w:type="pct"/>
            <w:tcBorders>
              <w:top w:val="single" w:sz="4" w:space="0" w:color="auto"/>
              <w:left w:val="single" w:sz="4" w:space="0" w:color="auto"/>
              <w:bottom w:val="single" w:sz="4" w:space="0" w:color="auto"/>
              <w:right w:val="single" w:sz="4" w:space="0" w:color="auto"/>
            </w:tcBorders>
            <w:vAlign w:val="center"/>
          </w:tcPr>
          <w:p w14:paraId="1B70D109"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18,6</w:t>
            </w:r>
          </w:p>
        </w:tc>
        <w:tc>
          <w:tcPr>
            <w:tcW w:w="448" w:type="pct"/>
            <w:tcBorders>
              <w:top w:val="single" w:sz="4" w:space="0" w:color="auto"/>
              <w:left w:val="single" w:sz="4" w:space="0" w:color="auto"/>
              <w:bottom w:val="single" w:sz="4" w:space="0" w:color="auto"/>
              <w:right w:val="single" w:sz="4" w:space="0" w:color="auto"/>
            </w:tcBorders>
            <w:vAlign w:val="center"/>
          </w:tcPr>
          <w:p w14:paraId="52100AFA"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7</w:t>
            </w:r>
          </w:p>
        </w:tc>
        <w:tc>
          <w:tcPr>
            <w:tcW w:w="449" w:type="pct"/>
            <w:tcBorders>
              <w:top w:val="single" w:sz="4" w:space="0" w:color="auto"/>
              <w:left w:val="single" w:sz="4" w:space="0" w:color="auto"/>
              <w:bottom w:val="single" w:sz="4" w:space="0" w:color="auto"/>
              <w:right w:val="single" w:sz="4" w:space="0" w:color="auto"/>
            </w:tcBorders>
            <w:vAlign w:val="center"/>
          </w:tcPr>
          <w:p w14:paraId="4C820850" w14:textId="77777777" w:rsidR="00726CBF" w:rsidRPr="00D24A48" w:rsidRDefault="00926584">
            <w:pPr>
              <w:widowControl w:val="0"/>
              <w:jc w:val="center"/>
              <w:rPr>
                <w:rFonts w:cs="Times New Roman"/>
                <w:iCs/>
                <w:color w:val="000000" w:themeColor="text1"/>
                <w:sz w:val="28"/>
                <w:szCs w:val="28"/>
              </w:rPr>
            </w:pPr>
            <w:r w:rsidRPr="00D24A48">
              <w:rPr>
                <w:rFonts w:cs="Times New Roman"/>
                <w:iCs/>
                <w:color w:val="000000" w:themeColor="text1"/>
                <w:sz w:val="28"/>
                <w:szCs w:val="28"/>
              </w:rPr>
              <w:t>10</w:t>
            </w:r>
          </w:p>
        </w:tc>
        <w:tc>
          <w:tcPr>
            <w:tcW w:w="448" w:type="pct"/>
            <w:tcBorders>
              <w:top w:val="single" w:sz="4" w:space="0" w:color="auto"/>
              <w:left w:val="single" w:sz="4" w:space="0" w:color="auto"/>
              <w:bottom w:val="single" w:sz="4" w:space="0" w:color="auto"/>
              <w:right w:val="single" w:sz="4" w:space="0" w:color="auto"/>
            </w:tcBorders>
            <w:vAlign w:val="center"/>
          </w:tcPr>
          <w:p w14:paraId="3385C9B1" w14:textId="77777777" w:rsidR="00726CBF" w:rsidRPr="00D24A48" w:rsidRDefault="00926584">
            <w:pPr>
              <w:widowControl w:val="0"/>
              <w:jc w:val="center"/>
              <w:rPr>
                <w:rFonts w:cs="Times New Roman"/>
                <w:b/>
                <w:iCs/>
                <w:color w:val="000000" w:themeColor="text1"/>
                <w:sz w:val="28"/>
                <w:szCs w:val="28"/>
              </w:rPr>
            </w:pPr>
            <w:r w:rsidRPr="00D24A48">
              <w:rPr>
                <w:rFonts w:cs="Times New Roman"/>
                <w:b/>
                <w:iCs/>
                <w:color w:val="000000" w:themeColor="text1"/>
                <w:sz w:val="28"/>
                <w:szCs w:val="28"/>
              </w:rPr>
              <w:t>1</w:t>
            </w:r>
          </w:p>
        </w:tc>
        <w:tc>
          <w:tcPr>
            <w:tcW w:w="449" w:type="pct"/>
            <w:tcBorders>
              <w:top w:val="single" w:sz="4" w:space="0" w:color="auto"/>
              <w:left w:val="single" w:sz="4" w:space="0" w:color="auto"/>
              <w:bottom w:val="single" w:sz="4" w:space="0" w:color="auto"/>
              <w:right w:val="single" w:sz="4" w:space="0" w:color="auto"/>
            </w:tcBorders>
            <w:vAlign w:val="center"/>
          </w:tcPr>
          <w:p w14:paraId="2E9762F8" w14:textId="77777777" w:rsidR="00726CBF" w:rsidRPr="00D24A48" w:rsidRDefault="00926584">
            <w:pPr>
              <w:widowControl w:val="0"/>
              <w:jc w:val="center"/>
              <w:rPr>
                <w:rFonts w:cs="Times New Roman"/>
                <w:bCs/>
                <w:iCs/>
                <w:color w:val="000000" w:themeColor="text1"/>
                <w:sz w:val="28"/>
                <w:szCs w:val="28"/>
              </w:rPr>
            </w:pPr>
            <w:r w:rsidRPr="00D24A48">
              <w:rPr>
                <w:rFonts w:cs="Times New Roman"/>
                <w:bCs/>
                <w:iCs/>
                <w:color w:val="000000" w:themeColor="text1"/>
                <w:sz w:val="28"/>
                <w:szCs w:val="28"/>
              </w:rPr>
              <w:t>1,4</w:t>
            </w:r>
          </w:p>
        </w:tc>
        <w:tc>
          <w:tcPr>
            <w:tcW w:w="501" w:type="pct"/>
            <w:tcBorders>
              <w:top w:val="single" w:sz="4" w:space="0" w:color="auto"/>
              <w:left w:val="single" w:sz="4" w:space="0" w:color="auto"/>
              <w:bottom w:val="single" w:sz="4" w:space="0" w:color="auto"/>
              <w:right w:val="single" w:sz="4" w:space="0" w:color="auto"/>
            </w:tcBorders>
            <w:vAlign w:val="center"/>
          </w:tcPr>
          <w:p w14:paraId="00BC8B81" w14:textId="77777777" w:rsidR="00726CBF" w:rsidRPr="00D24A48" w:rsidRDefault="00926584">
            <w:pPr>
              <w:widowControl w:val="0"/>
              <w:jc w:val="center"/>
              <w:rPr>
                <w:rFonts w:cs="Times New Roman"/>
                <w:sz w:val="28"/>
                <w:szCs w:val="28"/>
              </w:rPr>
            </w:pPr>
            <w:r w:rsidRPr="00D24A48">
              <w:rPr>
                <w:rFonts w:cs="Times New Roman"/>
                <w:iCs/>
                <w:sz w:val="28"/>
                <w:szCs w:val="28"/>
              </w:rPr>
              <w:t>&lt;0</w:t>
            </w:r>
            <w:r w:rsidRPr="00D24A48">
              <w:rPr>
                <w:rFonts w:cs="Times New Roman"/>
                <w:iCs/>
                <w:sz w:val="28"/>
                <w:szCs w:val="28"/>
                <w:lang w:val="vi-VN"/>
              </w:rPr>
              <w:t>,</w:t>
            </w:r>
            <w:r w:rsidRPr="00D24A48">
              <w:rPr>
                <w:rFonts w:cs="Times New Roman"/>
                <w:iCs/>
                <w:sz w:val="28"/>
                <w:szCs w:val="28"/>
              </w:rPr>
              <w:t>05</w:t>
            </w:r>
          </w:p>
        </w:tc>
      </w:tr>
    </w:tbl>
    <w:p w14:paraId="332D3F6D" w14:textId="1D9A5991" w:rsidR="00314518" w:rsidRDefault="00CC1102" w:rsidP="00CC1102">
      <w:pPr>
        <w:pStyle w:val="NormalWeb"/>
        <w:spacing w:before="120" w:beforeAutospacing="0" w:after="0" w:afterAutospacing="0" w:line="360" w:lineRule="auto"/>
        <w:ind w:firstLine="720"/>
        <w:jc w:val="both"/>
        <w:rPr>
          <w:color w:val="FF0000"/>
          <w:sz w:val="28"/>
          <w:szCs w:val="28"/>
        </w:rPr>
      </w:pPr>
      <w:r w:rsidRPr="00D24A48">
        <w:rPr>
          <w:b/>
          <w:i/>
          <w:color w:val="FF0000"/>
          <w:sz w:val="28"/>
          <w:szCs w:val="28"/>
        </w:rPr>
        <w:t>Nhận xét:</w:t>
      </w:r>
      <w:r w:rsidRPr="00D24A48">
        <w:rPr>
          <w:color w:val="FF0000"/>
          <w:sz w:val="28"/>
          <w:szCs w:val="28"/>
        </w:rPr>
        <w:t xml:space="preserve"> </w:t>
      </w:r>
      <w:r w:rsidR="00E35922">
        <w:rPr>
          <w:color w:val="FF0000"/>
          <w:sz w:val="28"/>
          <w:szCs w:val="28"/>
        </w:rPr>
        <w:t>H</w:t>
      </w:r>
      <w:r w:rsidRPr="00D24A48">
        <w:rPr>
          <w:color w:val="FF0000"/>
          <w:sz w:val="28"/>
          <w:szCs w:val="28"/>
        </w:rPr>
        <w:t xml:space="preserve">ầu hết các triệu chứng như: </w:t>
      </w:r>
      <w:r w:rsidRPr="00D24A48">
        <w:rPr>
          <w:rStyle w:val="Strong"/>
          <w:rFonts w:eastAsiaTheme="majorEastAsia"/>
          <w:b w:val="0"/>
          <w:color w:val="FF0000"/>
          <w:sz w:val="28"/>
          <w:szCs w:val="28"/>
        </w:rPr>
        <w:t xml:space="preserve">khó thở, phù, buồn nôn – nôn, rối loạn tri giác </w:t>
      </w:r>
      <w:r w:rsidRPr="00D24A48">
        <w:rPr>
          <w:color w:val="FF0000"/>
          <w:sz w:val="28"/>
          <w:szCs w:val="28"/>
        </w:rPr>
        <w:t>đều giảm rất nhanh sau lọc máu: Khó thở giảm từ 48,6% → 5,7% sau 3 lần lọc, phù từ 75,7% → 18,6%, buồn nôn – nôn từ 77,1% → 4,3%, tăng huyết áp từ 78,6%→35,7%, có ý nghĩa thống kê với p &lt; 0,05.</w:t>
      </w:r>
    </w:p>
    <w:p w14:paraId="69E702D9" w14:textId="77777777" w:rsidR="00314518" w:rsidRDefault="00314518">
      <w:pPr>
        <w:spacing w:line="240" w:lineRule="auto"/>
        <w:rPr>
          <w:rFonts w:eastAsia="Times New Roman" w:cs="Times New Roman"/>
          <w:color w:val="FF0000"/>
          <w:sz w:val="28"/>
          <w:szCs w:val="28"/>
          <w:lang w:eastAsia="en-US"/>
        </w:rPr>
      </w:pPr>
      <w:r>
        <w:rPr>
          <w:color w:val="FF0000"/>
          <w:sz w:val="28"/>
          <w:szCs w:val="28"/>
        </w:rPr>
        <w:br w:type="page"/>
      </w:r>
    </w:p>
    <w:p w14:paraId="5E653F42" w14:textId="77777777" w:rsidR="00726CBF" w:rsidRPr="004B6F4D" w:rsidRDefault="00926584">
      <w:pPr>
        <w:pStyle w:val="Heading6"/>
        <w:spacing w:before="0"/>
        <w:jc w:val="center"/>
        <w:rPr>
          <w:rFonts w:eastAsia="Arial" w:cs="Times New Roman"/>
          <w:b/>
          <w:i w:val="0"/>
          <w:color w:val="000000" w:themeColor="text1"/>
          <w:spacing w:val="-2"/>
          <w:sz w:val="28"/>
          <w:szCs w:val="28"/>
        </w:rPr>
      </w:pPr>
      <w:r w:rsidRPr="004B6F4D">
        <w:rPr>
          <w:rFonts w:eastAsia="Arial" w:cs="Times New Roman"/>
          <w:b/>
          <w:i w:val="0"/>
          <w:color w:val="000000" w:themeColor="text1"/>
          <w:sz w:val="28"/>
          <w:szCs w:val="28"/>
          <w:lang w:val="vi-VN"/>
        </w:rPr>
        <w:lastRenderedPageBreak/>
        <w:t xml:space="preserve">Bảng </w:t>
      </w:r>
      <w:r w:rsidRPr="004B6F4D">
        <w:rPr>
          <w:rFonts w:eastAsia="Arial" w:cs="Times New Roman"/>
          <w:b/>
          <w:i w:val="0"/>
          <w:color w:val="000000" w:themeColor="text1"/>
          <w:sz w:val="28"/>
          <w:szCs w:val="28"/>
        </w:rPr>
        <w:t>3.4</w:t>
      </w:r>
      <w:r w:rsidRPr="004B6F4D">
        <w:rPr>
          <w:rFonts w:eastAsia="Arial" w:cs="Times New Roman"/>
          <w:b/>
          <w:i w:val="0"/>
          <w:color w:val="000000" w:themeColor="text1"/>
          <w:sz w:val="28"/>
          <w:szCs w:val="28"/>
          <w:lang w:val="vi-VN"/>
        </w:rPr>
        <w:t>.</w:t>
      </w:r>
      <w:r w:rsidRPr="004B6F4D">
        <w:rPr>
          <w:rFonts w:eastAsia="Arial" w:cs="Times New Roman"/>
          <w:b/>
          <w:i w:val="0"/>
          <w:color w:val="000000" w:themeColor="text1"/>
          <w:sz w:val="28"/>
          <w:szCs w:val="28"/>
        </w:rPr>
        <w:t xml:space="preserve"> </w:t>
      </w:r>
      <w:r w:rsidRPr="004B6F4D">
        <w:rPr>
          <w:rFonts w:eastAsia="Arial" w:cs="Times New Roman"/>
          <w:b/>
          <w:i w:val="0"/>
          <w:color w:val="000000" w:themeColor="text1"/>
          <w:spacing w:val="-2"/>
          <w:sz w:val="28"/>
          <w:szCs w:val="28"/>
        </w:rPr>
        <w:t>Biến đổi cận</w:t>
      </w:r>
      <w:r w:rsidRPr="004B6F4D">
        <w:rPr>
          <w:rFonts w:eastAsia="Arial" w:cs="Times New Roman"/>
          <w:b/>
          <w:i w:val="0"/>
          <w:color w:val="000000" w:themeColor="text1"/>
          <w:spacing w:val="-2"/>
          <w:sz w:val="28"/>
          <w:szCs w:val="28"/>
          <w:lang w:val="vi-VN"/>
        </w:rPr>
        <w:t xml:space="preserve"> lâm sàng trước</w:t>
      </w:r>
      <w:r w:rsidRPr="004B6F4D">
        <w:rPr>
          <w:rFonts w:eastAsia="Arial" w:cs="Times New Roman"/>
          <w:b/>
          <w:i w:val="0"/>
          <w:color w:val="000000" w:themeColor="text1"/>
          <w:sz w:val="28"/>
          <w:szCs w:val="28"/>
        </w:rPr>
        <w:t xml:space="preserve"> </w:t>
      </w:r>
      <w:r w:rsidRPr="004B6F4D">
        <w:rPr>
          <w:rFonts w:eastAsia="Arial" w:cs="Times New Roman"/>
          <w:b/>
          <w:i w:val="0"/>
          <w:color w:val="000000" w:themeColor="text1"/>
          <w:sz w:val="28"/>
          <w:szCs w:val="28"/>
          <w:lang w:val="vi-VN"/>
        </w:rPr>
        <w:t xml:space="preserve">điều trị và sau điều trị </w:t>
      </w:r>
      <w:r w:rsidRPr="004B6F4D">
        <w:rPr>
          <w:rFonts w:eastAsia="Arial" w:cs="Times New Roman"/>
          <w:b/>
          <w:i w:val="0"/>
          <w:color w:val="000000" w:themeColor="text1"/>
          <w:sz w:val="28"/>
          <w:szCs w:val="28"/>
        </w:rPr>
        <w:t>của đối tượng nghiên cứu</w:t>
      </w:r>
    </w:p>
    <w:tbl>
      <w:tblPr>
        <w:tblStyle w:val="TableGrid"/>
        <w:tblW w:w="0" w:type="auto"/>
        <w:tblLook w:val="04A0" w:firstRow="1" w:lastRow="0" w:firstColumn="1" w:lastColumn="0" w:noHBand="0" w:noVBand="1"/>
      </w:tblPr>
      <w:tblGrid>
        <w:gridCol w:w="1822"/>
        <w:gridCol w:w="1575"/>
        <w:gridCol w:w="1614"/>
        <w:gridCol w:w="1505"/>
        <w:gridCol w:w="1559"/>
        <w:gridCol w:w="987"/>
      </w:tblGrid>
      <w:tr w:rsidR="00726CBF" w:rsidRPr="00D24A48" w14:paraId="15B2B50F" w14:textId="77777777">
        <w:tc>
          <w:tcPr>
            <w:tcW w:w="1822" w:type="dxa"/>
            <w:vMerge w:val="restart"/>
            <w:vAlign w:val="center"/>
          </w:tcPr>
          <w:p w14:paraId="6D38AD8D" w14:textId="77777777" w:rsidR="00726CBF" w:rsidRPr="00D24A48" w:rsidRDefault="00926584">
            <w:pPr>
              <w:tabs>
                <w:tab w:val="left" w:pos="3450"/>
              </w:tabs>
              <w:jc w:val="center"/>
              <w:rPr>
                <w:rFonts w:cs="Times New Roman"/>
                <w:b/>
                <w:sz w:val="28"/>
                <w:szCs w:val="28"/>
              </w:rPr>
            </w:pPr>
            <w:r w:rsidRPr="00D24A48">
              <w:rPr>
                <w:rFonts w:cs="Times New Roman"/>
                <w:b/>
                <w:sz w:val="28"/>
                <w:szCs w:val="28"/>
              </w:rPr>
              <w:t>Đặc điểm cận lâm sàng</w:t>
            </w:r>
          </w:p>
        </w:tc>
        <w:tc>
          <w:tcPr>
            <w:tcW w:w="3189" w:type="dxa"/>
            <w:gridSpan w:val="2"/>
            <w:vAlign w:val="center"/>
          </w:tcPr>
          <w:p w14:paraId="3266ED9D" w14:textId="77777777" w:rsidR="00726CBF" w:rsidRPr="00D24A48" w:rsidRDefault="00926584">
            <w:pPr>
              <w:tabs>
                <w:tab w:val="left" w:pos="3450"/>
              </w:tabs>
              <w:jc w:val="center"/>
              <w:rPr>
                <w:rFonts w:cs="Times New Roman"/>
                <w:b/>
                <w:sz w:val="28"/>
                <w:szCs w:val="28"/>
              </w:rPr>
            </w:pPr>
            <w:r w:rsidRPr="00D24A48">
              <w:rPr>
                <w:rFonts w:cs="Times New Roman"/>
                <w:b/>
                <w:sz w:val="28"/>
                <w:szCs w:val="28"/>
              </w:rPr>
              <w:t>Trước điều trị</w:t>
            </w:r>
          </w:p>
        </w:tc>
        <w:tc>
          <w:tcPr>
            <w:tcW w:w="3064" w:type="dxa"/>
            <w:gridSpan w:val="2"/>
            <w:vAlign w:val="center"/>
          </w:tcPr>
          <w:p w14:paraId="31B66F63" w14:textId="77777777" w:rsidR="00726CBF" w:rsidRPr="00D24A48" w:rsidRDefault="00926584">
            <w:pPr>
              <w:tabs>
                <w:tab w:val="left" w:pos="3450"/>
              </w:tabs>
              <w:jc w:val="center"/>
              <w:rPr>
                <w:rFonts w:cs="Times New Roman"/>
                <w:b/>
                <w:sz w:val="28"/>
                <w:szCs w:val="28"/>
              </w:rPr>
            </w:pPr>
            <w:r w:rsidRPr="00D24A48">
              <w:rPr>
                <w:rFonts w:cs="Times New Roman"/>
                <w:b/>
                <w:sz w:val="28"/>
                <w:szCs w:val="28"/>
              </w:rPr>
              <w:t>Sau điều trị</w:t>
            </w:r>
          </w:p>
        </w:tc>
        <w:tc>
          <w:tcPr>
            <w:tcW w:w="987" w:type="dxa"/>
            <w:vMerge w:val="restart"/>
            <w:vAlign w:val="center"/>
          </w:tcPr>
          <w:p w14:paraId="3EDBEA27" w14:textId="77777777" w:rsidR="00726CBF" w:rsidRPr="00D24A48" w:rsidRDefault="00926584">
            <w:pPr>
              <w:tabs>
                <w:tab w:val="left" w:pos="3450"/>
              </w:tabs>
              <w:jc w:val="center"/>
              <w:rPr>
                <w:rFonts w:cs="Times New Roman"/>
                <w:b/>
                <w:sz w:val="28"/>
                <w:szCs w:val="28"/>
              </w:rPr>
            </w:pPr>
            <w:r w:rsidRPr="00D24A48">
              <w:rPr>
                <w:rFonts w:cs="Times New Roman"/>
                <w:b/>
                <w:sz w:val="28"/>
                <w:szCs w:val="28"/>
              </w:rPr>
              <w:t>p</w:t>
            </w:r>
          </w:p>
        </w:tc>
      </w:tr>
      <w:tr w:rsidR="00726CBF" w:rsidRPr="00D24A48" w14:paraId="38737CCB" w14:textId="77777777">
        <w:tc>
          <w:tcPr>
            <w:tcW w:w="1822" w:type="dxa"/>
            <w:vMerge/>
            <w:vAlign w:val="center"/>
          </w:tcPr>
          <w:p w14:paraId="03D8C098" w14:textId="77777777" w:rsidR="00726CBF" w:rsidRPr="00D24A48" w:rsidRDefault="00726CBF">
            <w:pPr>
              <w:tabs>
                <w:tab w:val="left" w:pos="3450"/>
              </w:tabs>
              <w:jc w:val="center"/>
              <w:rPr>
                <w:rFonts w:cs="Times New Roman"/>
                <w:sz w:val="28"/>
                <w:szCs w:val="28"/>
              </w:rPr>
            </w:pPr>
          </w:p>
        </w:tc>
        <w:tc>
          <w:tcPr>
            <w:tcW w:w="1575" w:type="dxa"/>
            <w:vAlign w:val="center"/>
          </w:tcPr>
          <w:p w14:paraId="2D6126EA" w14:textId="77777777" w:rsidR="00726CBF" w:rsidRPr="00D24A48" w:rsidRDefault="00926584">
            <w:pPr>
              <w:tabs>
                <w:tab w:val="left" w:pos="3450"/>
              </w:tabs>
              <w:jc w:val="center"/>
              <w:rPr>
                <w:rFonts w:cs="Times New Roman"/>
                <w:b/>
                <w:sz w:val="28"/>
                <w:szCs w:val="28"/>
              </w:rPr>
            </w:pPr>
            <w:r w:rsidRPr="00D24A48">
              <w:rPr>
                <w:rFonts w:cs="Times New Roman"/>
                <w:b/>
                <w:sz w:val="28"/>
                <w:szCs w:val="28"/>
              </w:rPr>
              <w:t>Giá trị trung bình ± SD</w:t>
            </w:r>
          </w:p>
        </w:tc>
        <w:tc>
          <w:tcPr>
            <w:tcW w:w="1614" w:type="dxa"/>
            <w:vAlign w:val="center"/>
          </w:tcPr>
          <w:p w14:paraId="031EB27B" w14:textId="77777777" w:rsidR="00726CBF" w:rsidRPr="00D24A48" w:rsidRDefault="00926584">
            <w:pPr>
              <w:tabs>
                <w:tab w:val="left" w:pos="3450"/>
              </w:tabs>
              <w:jc w:val="center"/>
              <w:rPr>
                <w:rFonts w:cs="Times New Roman"/>
                <w:b/>
                <w:sz w:val="28"/>
                <w:szCs w:val="28"/>
              </w:rPr>
            </w:pPr>
            <w:r w:rsidRPr="00D24A48">
              <w:rPr>
                <w:rFonts w:cs="Times New Roman"/>
                <w:b/>
                <w:sz w:val="28"/>
                <w:szCs w:val="28"/>
              </w:rPr>
              <w:t>Giá trị tối thiểu - tối đa</w:t>
            </w:r>
          </w:p>
        </w:tc>
        <w:tc>
          <w:tcPr>
            <w:tcW w:w="1505" w:type="dxa"/>
            <w:vAlign w:val="center"/>
          </w:tcPr>
          <w:p w14:paraId="4BB1D97F" w14:textId="77777777" w:rsidR="00726CBF" w:rsidRPr="00D24A48" w:rsidRDefault="00926584">
            <w:pPr>
              <w:tabs>
                <w:tab w:val="left" w:pos="3450"/>
              </w:tabs>
              <w:jc w:val="center"/>
              <w:rPr>
                <w:rFonts w:cs="Times New Roman"/>
                <w:b/>
                <w:sz w:val="28"/>
                <w:szCs w:val="28"/>
              </w:rPr>
            </w:pPr>
            <w:r w:rsidRPr="00D24A48">
              <w:rPr>
                <w:rFonts w:cs="Times New Roman"/>
                <w:b/>
                <w:sz w:val="28"/>
                <w:szCs w:val="28"/>
              </w:rPr>
              <w:t>Giá trị trung bình ± SD</w:t>
            </w:r>
          </w:p>
        </w:tc>
        <w:tc>
          <w:tcPr>
            <w:tcW w:w="1559" w:type="dxa"/>
            <w:vAlign w:val="center"/>
          </w:tcPr>
          <w:p w14:paraId="00F1BB8E" w14:textId="77777777" w:rsidR="00726CBF" w:rsidRPr="00D24A48" w:rsidRDefault="00926584">
            <w:pPr>
              <w:tabs>
                <w:tab w:val="left" w:pos="3450"/>
              </w:tabs>
              <w:jc w:val="center"/>
              <w:rPr>
                <w:rFonts w:cs="Times New Roman"/>
                <w:b/>
                <w:sz w:val="28"/>
                <w:szCs w:val="28"/>
              </w:rPr>
            </w:pPr>
            <w:r w:rsidRPr="00D24A48">
              <w:rPr>
                <w:rFonts w:cs="Times New Roman"/>
                <w:b/>
                <w:sz w:val="28"/>
                <w:szCs w:val="28"/>
              </w:rPr>
              <w:t>Giá trị tối thiểu - tối đa</w:t>
            </w:r>
          </w:p>
        </w:tc>
        <w:tc>
          <w:tcPr>
            <w:tcW w:w="987" w:type="dxa"/>
            <w:vMerge/>
          </w:tcPr>
          <w:p w14:paraId="54B4D59B" w14:textId="77777777" w:rsidR="00726CBF" w:rsidRPr="00D24A48" w:rsidRDefault="00726CBF">
            <w:pPr>
              <w:tabs>
                <w:tab w:val="left" w:pos="3450"/>
              </w:tabs>
              <w:jc w:val="center"/>
              <w:rPr>
                <w:rFonts w:cs="Times New Roman"/>
                <w:sz w:val="28"/>
                <w:szCs w:val="28"/>
              </w:rPr>
            </w:pPr>
          </w:p>
        </w:tc>
      </w:tr>
      <w:tr w:rsidR="00726CBF" w:rsidRPr="00D24A48" w14:paraId="40819197" w14:textId="77777777">
        <w:trPr>
          <w:trHeight w:val="966"/>
        </w:trPr>
        <w:tc>
          <w:tcPr>
            <w:tcW w:w="1822" w:type="dxa"/>
            <w:vAlign w:val="center"/>
          </w:tcPr>
          <w:p w14:paraId="418742C0" w14:textId="77777777" w:rsidR="00726CBF" w:rsidRPr="00D24A48" w:rsidRDefault="00926584">
            <w:pPr>
              <w:tabs>
                <w:tab w:val="left" w:pos="3450"/>
              </w:tabs>
              <w:jc w:val="center"/>
              <w:rPr>
                <w:rFonts w:cs="Times New Roman"/>
                <w:sz w:val="28"/>
                <w:szCs w:val="28"/>
              </w:rPr>
            </w:pPr>
            <w:r w:rsidRPr="00D24A48">
              <w:rPr>
                <w:rFonts w:cs="Times New Roman"/>
                <w:sz w:val="28"/>
                <w:szCs w:val="28"/>
              </w:rPr>
              <w:t>Ure máu (mmol/L)</w:t>
            </w:r>
          </w:p>
        </w:tc>
        <w:tc>
          <w:tcPr>
            <w:tcW w:w="1575" w:type="dxa"/>
            <w:vAlign w:val="center"/>
          </w:tcPr>
          <w:p w14:paraId="7D1892C4" w14:textId="77777777" w:rsidR="00726CBF" w:rsidRPr="00D24A48" w:rsidRDefault="00926584">
            <w:pPr>
              <w:tabs>
                <w:tab w:val="left" w:pos="3450"/>
              </w:tabs>
              <w:jc w:val="center"/>
              <w:rPr>
                <w:rFonts w:cs="Times New Roman"/>
                <w:b/>
                <w:color w:val="FF0000"/>
                <w:sz w:val="28"/>
                <w:szCs w:val="28"/>
              </w:rPr>
            </w:pPr>
            <w:r w:rsidRPr="00D24A48">
              <w:rPr>
                <w:rFonts w:cs="Times New Roman"/>
                <w:b/>
                <w:color w:val="FF0000"/>
                <w:sz w:val="28"/>
                <w:szCs w:val="28"/>
              </w:rPr>
              <w:t>34,4</w:t>
            </w:r>
          </w:p>
        </w:tc>
        <w:tc>
          <w:tcPr>
            <w:tcW w:w="1614" w:type="dxa"/>
            <w:vAlign w:val="center"/>
          </w:tcPr>
          <w:p w14:paraId="32C3734C"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10</w:t>
            </w:r>
            <w:r w:rsidRPr="00D24A48">
              <w:rPr>
                <w:rFonts w:cs="Times New Roman"/>
                <w:color w:val="FF0000"/>
                <w:sz w:val="28"/>
                <w:szCs w:val="28"/>
                <w:lang w:val="vi-VN"/>
              </w:rPr>
              <w:t>,</w:t>
            </w:r>
            <w:r w:rsidRPr="00D24A48">
              <w:rPr>
                <w:rFonts w:cs="Times New Roman"/>
                <w:color w:val="FF0000"/>
                <w:sz w:val="28"/>
                <w:szCs w:val="28"/>
              </w:rPr>
              <w:t>4- 64</w:t>
            </w:r>
            <w:r w:rsidRPr="00D24A48">
              <w:rPr>
                <w:rFonts w:cs="Times New Roman"/>
                <w:color w:val="FF0000"/>
                <w:sz w:val="28"/>
                <w:szCs w:val="28"/>
                <w:lang w:val="vi-VN"/>
              </w:rPr>
              <w:t>,</w:t>
            </w:r>
            <w:r w:rsidRPr="00D24A48">
              <w:rPr>
                <w:rFonts w:cs="Times New Roman"/>
                <w:color w:val="FF0000"/>
                <w:sz w:val="28"/>
                <w:szCs w:val="28"/>
              </w:rPr>
              <w:t>4</w:t>
            </w:r>
          </w:p>
        </w:tc>
        <w:tc>
          <w:tcPr>
            <w:tcW w:w="1505" w:type="dxa"/>
            <w:vAlign w:val="center"/>
          </w:tcPr>
          <w:p w14:paraId="0F2AFB76" w14:textId="77777777" w:rsidR="00726CBF" w:rsidRPr="00D24A48" w:rsidRDefault="00926584">
            <w:pPr>
              <w:tabs>
                <w:tab w:val="left" w:pos="3450"/>
              </w:tabs>
              <w:jc w:val="center"/>
              <w:rPr>
                <w:rFonts w:cs="Times New Roman"/>
                <w:b/>
                <w:color w:val="FF0000"/>
                <w:sz w:val="28"/>
                <w:szCs w:val="28"/>
              </w:rPr>
            </w:pPr>
            <w:r w:rsidRPr="00D24A48">
              <w:rPr>
                <w:rFonts w:cs="Times New Roman"/>
                <w:b/>
                <w:color w:val="FF0000"/>
                <w:sz w:val="28"/>
                <w:szCs w:val="28"/>
              </w:rPr>
              <w:t>15</w:t>
            </w:r>
            <w:r w:rsidRPr="00D24A48">
              <w:rPr>
                <w:rFonts w:cs="Times New Roman"/>
                <w:b/>
                <w:color w:val="FF0000"/>
                <w:sz w:val="28"/>
                <w:szCs w:val="28"/>
                <w:lang w:val="vi-VN"/>
              </w:rPr>
              <w:t>,</w:t>
            </w:r>
            <w:r w:rsidRPr="00D24A48">
              <w:rPr>
                <w:rFonts w:cs="Times New Roman"/>
                <w:b/>
                <w:color w:val="FF0000"/>
                <w:sz w:val="28"/>
                <w:szCs w:val="28"/>
              </w:rPr>
              <w:t>9</w:t>
            </w:r>
          </w:p>
        </w:tc>
        <w:tc>
          <w:tcPr>
            <w:tcW w:w="1559" w:type="dxa"/>
            <w:vAlign w:val="center"/>
          </w:tcPr>
          <w:p w14:paraId="7EFD90F7"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3</w:t>
            </w:r>
            <w:r w:rsidRPr="00D24A48">
              <w:rPr>
                <w:rFonts w:cs="Times New Roman"/>
                <w:color w:val="FF0000"/>
                <w:sz w:val="28"/>
                <w:szCs w:val="28"/>
                <w:lang w:val="vi-VN"/>
              </w:rPr>
              <w:t>,</w:t>
            </w:r>
            <w:r w:rsidRPr="00D24A48">
              <w:rPr>
                <w:rFonts w:cs="Times New Roman"/>
                <w:color w:val="FF0000"/>
                <w:sz w:val="28"/>
                <w:szCs w:val="28"/>
              </w:rPr>
              <w:t>1- 34</w:t>
            </w:r>
            <w:r w:rsidRPr="00D24A48">
              <w:rPr>
                <w:rFonts w:cs="Times New Roman"/>
                <w:color w:val="FF0000"/>
                <w:sz w:val="28"/>
                <w:szCs w:val="28"/>
                <w:lang w:val="vi-VN"/>
              </w:rPr>
              <w:t>,</w:t>
            </w:r>
            <w:r w:rsidRPr="00D24A48">
              <w:rPr>
                <w:rFonts w:cs="Times New Roman"/>
                <w:color w:val="FF0000"/>
                <w:sz w:val="28"/>
                <w:szCs w:val="28"/>
              </w:rPr>
              <w:t>8</w:t>
            </w:r>
          </w:p>
        </w:tc>
        <w:tc>
          <w:tcPr>
            <w:tcW w:w="987" w:type="dxa"/>
            <w:vAlign w:val="center"/>
          </w:tcPr>
          <w:p w14:paraId="60AF4F49" w14:textId="77777777" w:rsidR="00726CBF" w:rsidRPr="00D24A48" w:rsidRDefault="00926584">
            <w:pPr>
              <w:widowControl w:val="0"/>
              <w:jc w:val="center"/>
              <w:rPr>
                <w:rFonts w:cs="Times New Roman"/>
                <w:color w:val="FF0000"/>
                <w:sz w:val="28"/>
                <w:szCs w:val="28"/>
              </w:rPr>
            </w:pPr>
            <w:r w:rsidRPr="00D24A48">
              <w:rPr>
                <w:rFonts w:cs="Times New Roman"/>
                <w:iCs/>
                <w:color w:val="FF0000"/>
                <w:sz w:val="28"/>
                <w:szCs w:val="28"/>
              </w:rPr>
              <w:t>&lt;0</w:t>
            </w:r>
            <w:r w:rsidRPr="00D24A48">
              <w:rPr>
                <w:rFonts w:cs="Times New Roman"/>
                <w:iCs/>
                <w:color w:val="FF0000"/>
                <w:sz w:val="28"/>
                <w:szCs w:val="28"/>
                <w:lang w:val="vi-VN"/>
              </w:rPr>
              <w:t>,</w:t>
            </w:r>
            <w:r w:rsidRPr="00D24A48">
              <w:rPr>
                <w:rFonts w:cs="Times New Roman"/>
                <w:iCs/>
                <w:color w:val="FF0000"/>
                <w:sz w:val="28"/>
                <w:szCs w:val="28"/>
              </w:rPr>
              <w:t>05</w:t>
            </w:r>
          </w:p>
        </w:tc>
      </w:tr>
      <w:tr w:rsidR="00726CBF" w:rsidRPr="00D24A48" w14:paraId="2EC73B31" w14:textId="77777777">
        <w:trPr>
          <w:trHeight w:val="966"/>
        </w:trPr>
        <w:tc>
          <w:tcPr>
            <w:tcW w:w="1822" w:type="dxa"/>
            <w:vAlign w:val="center"/>
          </w:tcPr>
          <w:p w14:paraId="45BB212D" w14:textId="77777777" w:rsidR="00726CBF" w:rsidRPr="00D24A48" w:rsidRDefault="00926584">
            <w:pPr>
              <w:tabs>
                <w:tab w:val="left" w:pos="3450"/>
              </w:tabs>
              <w:jc w:val="center"/>
              <w:rPr>
                <w:rFonts w:cs="Times New Roman"/>
                <w:sz w:val="28"/>
                <w:szCs w:val="28"/>
              </w:rPr>
            </w:pPr>
            <w:r w:rsidRPr="00D24A48">
              <w:rPr>
                <w:rFonts w:cs="Times New Roman"/>
                <w:sz w:val="28"/>
                <w:szCs w:val="28"/>
              </w:rPr>
              <w:t>Creatinine máu (µmol/L)</w:t>
            </w:r>
          </w:p>
        </w:tc>
        <w:tc>
          <w:tcPr>
            <w:tcW w:w="1575" w:type="dxa"/>
            <w:vAlign w:val="center"/>
          </w:tcPr>
          <w:p w14:paraId="36F49497" w14:textId="77777777" w:rsidR="00726CBF" w:rsidRPr="00D24A48" w:rsidRDefault="00926584">
            <w:pPr>
              <w:tabs>
                <w:tab w:val="left" w:pos="3450"/>
              </w:tabs>
              <w:jc w:val="center"/>
              <w:rPr>
                <w:rFonts w:cs="Times New Roman"/>
                <w:b/>
                <w:color w:val="FF0000"/>
                <w:sz w:val="28"/>
                <w:szCs w:val="28"/>
              </w:rPr>
            </w:pPr>
            <w:r w:rsidRPr="00D24A48">
              <w:rPr>
                <w:rFonts w:cs="Times New Roman"/>
                <w:b/>
                <w:color w:val="FF0000"/>
                <w:sz w:val="28"/>
                <w:szCs w:val="28"/>
              </w:rPr>
              <w:t>678,6</w:t>
            </w:r>
          </w:p>
        </w:tc>
        <w:tc>
          <w:tcPr>
            <w:tcW w:w="1614" w:type="dxa"/>
            <w:vAlign w:val="center"/>
          </w:tcPr>
          <w:p w14:paraId="5FF52524"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114</w:t>
            </w:r>
            <w:r w:rsidRPr="00D24A48">
              <w:rPr>
                <w:rFonts w:cs="Times New Roman"/>
                <w:color w:val="FF0000"/>
                <w:sz w:val="28"/>
                <w:szCs w:val="28"/>
                <w:lang w:val="vi-VN"/>
              </w:rPr>
              <w:t>,</w:t>
            </w:r>
            <w:r w:rsidRPr="00D24A48">
              <w:rPr>
                <w:rFonts w:cs="Times New Roman"/>
                <w:color w:val="FF0000"/>
                <w:sz w:val="28"/>
                <w:szCs w:val="28"/>
              </w:rPr>
              <w:t>6- 2246</w:t>
            </w:r>
          </w:p>
        </w:tc>
        <w:tc>
          <w:tcPr>
            <w:tcW w:w="1505" w:type="dxa"/>
            <w:vAlign w:val="center"/>
          </w:tcPr>
          <w:p w14:paraId="5A9ED06F" w14:textId="77777777" w:rsidR="00726CBF" w:rsidRPr="00D24A48" w:rsidRDefault="00926584">
            <w:pPr>
              <w:tabs>
                <w:tab w:val="left" w:pos="3450"/>
              </w:tabs>
              <w:jc w:val="center"/>
              <w:rPr>
                <w:rFonts w:cs="Times New Roman"/>
                <w:b/>
                <w:color w:val="FF0000"/>
                <w:sz w:val="28"/>
                <w:szCs w:val="28"/>
              </w:rPr>
            </w:pPr>
            <w:r w:rsidRPr="00D24A48">
              <w:rPr>
                <w:rFonts w:cs="Times New Roman"/>
                <w:b/>
                <w:color w:val="FF0000"/>
                <w:sz w:val="28"/>
                <w:szCs w:val="28"/>
              </w:rPr>
              <w:t>369</w:t>
            </w:r>
          </w:p>
        </w:tc>
        <w:tc>
          <w:tcPr>
            <w:tcW w:w="1559" w:type="dxa"/>
            <w:vAlign w:val="center"/>
          </w:tcPr>
          <w:p w14:paraId="19AF23EB"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59,5- 1077</w:t>
            </w:r>
            <w:r w:rsidRPr="00D24A48">
              <w:rPr>
                <w:rFonts w:cs="Times New Roman"/>
                <w:color w:val="FF0000"/>
                <w:sz w:val="28"/>
                <w:szCs w:val="28"/>
                <w:lang w:val="vi-VN"/>
              </w:rPr>
              <w:t>,</w:t>
            </w:r>
            <w:r w:rsidRPr="00D24A48">
              <w:rPr>
                <w:rFonts w:cs="Times New Roman"/>
                <w:color w:val="FF0000"/>
                <w:sz w:val="28"/>
                <w:szCs w:val="28"/>
              </w:rPr>
              <w:t>8</w:t>
            </w:r>
          </w:p>
        </w:tc>
        <w:tc>
          <w:tcPr>
            <w:tcW w:w="987" w:type="dxa"/>
            <w:vAlign w:val="center"/>
          </w:tcPr>
          <w:p w14:paraId="6F01AFEE" w14:textId="77777777" w:rsidR="00726CBF" w:rsidRPr="00D24A48" w:rsidRDefault="00926584">
            <w:pPr>
              <w:widowControl w:val="0"/>
              <w:jc w:val="center"/>
              <w:rPr>
                <w:rFonts w:cs="Times New Roman"/>
                <w:color w:val="FF0000"/>
                <w:sz w:val="28"/>
                <w:szCs w:val="28"/>
              </w:rPr>
            </w:pPr>
            <w:r w:rsidRPr="00D24A48">
              <w:rPr>
                <w:rFonts w:cs="Times New Roman"/>
                <w:iCs/>
                <w:color w:val="FF0000"/>
                <w:sz w:val="28"/>
                <w:szCs w:val="28"/>
              </w:rPr>
              <w:t>&lt;0</w:t>
            </w:r>
            <w:r w:rsidRPr="00D24A48">
              <w:rPr>
                <w:rFonts w:cs="Times New Roman"/>
                <w:iCs/>
                <w:color w:val="FF0000"/>
                <w:sz w:val="28"/>
                <w:szCs w:val="28"/>
                <w:lang w:val="vi-VN"/>
              </w:rPr>
              <w:t>,</w:t>
            </w:r>
            <w:r w:rsidRPr="00D24A48">
              <w:rPr>
                <w:rFonts w:cs="Times New Roman"/>
                <w:iCs/>
                <w:color w:val="FF0000"/>
                <w:sz w:val="28"/>
                <w:szCs w:val="28"/>
              </w:rPr>
              <w:t>05</w:t>
            </w:r>
          </w:p>
        </w:tc>
      </w:tr>
      <w:tr w:rsidR="00726CBF" w:rsidRPr="00D24A48" w14:paraId="0473E834" w14:textId="77777777">
        <w:trPr>
          <w:trHeight w:val="966"/>
        </w:trPr>
        <w:tc>
          <w:tcPr>
            <w:tcW w:w="1822" w:type="dxa"/>
            <w:vAlign w:val="center"/>
          </w:tcPr>
          <w:p w14:paraId="2C3698D9" w14:textId="77777777" w:rsidR="00726CBF" w:rsidRPr="00D24A48" w:rsidRDefault="00926584">
            <w:pPr>
              <w:tabs>
                <w:tab w:val="left" w:pos="3450"/>
              </w:tabs>
              <w:jc w:val="center"/>
              <w:rPr>
                <w:rFonts w:cs="Times New Roman"/>
                <w:sz w:val="28"/>
                <w:szCs w:val="28"/>
              </w:rPr>
            </w:pPr>
            <w:r w:rsidRPr="00D24A48">
              <w:rPr>
                <w:rFonts w:cs="Times New Roman"/>
                <w:sz w:val="28"/>
                <w:szCs w:val="28"/>
              </w:rPr>
              <w:t>Kali máu (mmol/L)</w:t>
            </w:r>
          </w:p>
        </w:tc>
        <w:tc>
          <w:tcPr>
            <w:tcW w:w="1575" w:type="dxa"/>
            <w:vAlign w:val="center"/>
          </w:tcPr>
          <w:p w14:paraId="459292B3"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4,9</w:t>
            </w:r>
          </w:p>
        </w:tc>
        <w:tc>
          <w:tcPr>
            <w:tcW w:w="1614" w:type="dxa"/>
            <w:vAlign w:val="center"/>
          </w:tcPr>
          <w:p w14:paraId="2312BD03"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3</w:t>
            </w:r>
            <w:r w:rsidRPr="00D24A48">
              <w:rPr>
                <w:rFonts w:cs="Times New Roman"/>
                <w:color w:val="FF0000"/>
                <w:sz w:val="28"/>
                <w:szCs w:val="28"/>
                <w:lang w:val="vi-VN"/>
              </w:rPr>
              <w:t>,</w:t>
            </w:r>
            <w:r w:rsidRPr="00D24A48">
              <w:rPr>
                <w:rFonts w:cs="Times New Roman"/>
                <w:color w:val="FF0000"/>
                <w:sz w:val="28"/>
                <w:szCs w:val="28"/>
              </w:rPr>
              <w:t>08- 8</w:t>
            </w:r>
            <w:r w:rsidRPr="00D24A48">
              <w:rPr>
                <w:rFonts w:cs="Times New Roman"/>
                <w:color w:val="FF0000"/>
                <w:sz w:val="28"/>
                <w:szCs w:val="28"/>
                <w:lang w:val="vi-VN"/>
              </w:rPr>
              <w:t>,</w:t>
            </w:r>
            <w:r w:rsidRPr="00D24A48">
              <w:rPr>
                <w:rFonts w:cs="Times New Roman"/>
                <w:color w:val="FF0000"/>
                <w:sz w:val="28"/>
                <w:szCs w:val="28"/>
              </w:rPr>
              <w:t>88</w:t>
            </w:r>
          </w:p>
        </w:tc>
        <w:tc>
          <w:tcPr>
            <w:tcW w:w="1505" w:type="dxa"/>
            <w:vAlign w:val="center"/>
          </w:tcPr>
          <w:p w14:paraId="20E9E9B8"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4</w:t>
            </w:r>
            <w:r w:rsidRPr="00D24A48">
              <w:rPr>
                <w:rFonts w:cs="Times New Roman"/>
                <w:color w:val="FF0000"/>
                <w:sz w:val="28"/>
                <w:szCs w:val="28"/>
                <w:lang w:val="vi-VN"/>
              </w:rPr>
              <w:t>,</w:t>
            </w:r>
            <w:r w:rsidRPr="00D24A48">
              <w:rPr>
                <w:rFonts w:cs="Times New Roman"/>
                <w:color w:val="FF0000"/>
                <w:sz w:val="28"/>
                <w:szCs w:val="28"/>
              </w:rPr>
              <w:t>1</w:t>
            </w:r>
          </w:p>
        </w:tc>
        <w:tc>
          <w:tcPr>
            <w:tcW w:w="1559" w:type="dxa"/>
            <w:vAlign w:val="center"/>
          </w:tcPr>
          <w:p w14:paraId="48B7F236"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3</w:t>
            </w:r>
            <w:r w:rsidRPr="00D24A48">
              <w:rPr>
                <w:rFonts w:cs="Times New Roman"/>
                <w:color w:val="FF0000"/>
                <w:sz w:val="28"/>
                <w:szCs w:val="28"/>
                <w:lang w:val="vi-VN"/>
              </w:rPr>
              <w:t>,</w:t>
            </w:r>
            <w:r w:rsidRPr="00D24A48">
              <w:rPr>
                <w:rFonts w:cs="Times New Roman"/>
                <w:color w:val="FF0000"/>
                <w:sz w:val="28"/>
                <w:szCs w:val="28"/>
              </w:rPr>
              <w:t>14- 6</w:t>
            </w:r>
            <w:r w:rsidRPr="00D24A48">
              <w:rPr>
                <w:rFonts w:cs="Times New Roman"/>
                <w:color w:val="FF0000"/>
                <w:sz w:val="28"/>
                <w:szCs w:val="28"/>
                <w:lang w:val="vi-VN"/>
              </w:rPr>
              <w:t>,</w:t>
            </w:r>
            <w:r w:rsidRPr="00D24A48">
              <w:rPr>
                <w:rFonts w:cs="Times New Roman"/>
                <w:color w:val="FF0000"/>
                <w:sz w:val="28"/>
                <w:szCs w:val="28"/>
              </w:rPr>
              <w:t>12</w:t>
            </w:r>
          </w:p>
        </w:tc>
        <w:tc>
          <w:tcPr>
            <w:tcW w:w="987" w:type="dxa"/>
            <w:vAlign w:val="center"/>
          </w:tcPr>
          <w:p w14:paraId="53D3EE90" w14:textId="77777777" w:rsidR="00726CBF" w:rsidRPr="00D24A48" w:rsidRDefault="00926584">
            <w:pPr>
              <w:spacing w:line="240" w:lineRule="auto"/>
              <w:jc w:val="center"/>
              <w:rPr>
                <w:rFonts w:cs="Times New Roman"/>
                <w:color w:val="FF0000"/>
                <w:sz w:val="28"/>
                <w:szCs w:val="28"/>
              </w:rPr>
            </w:pPr>
            <w:r w:rsidRPr="00D24A48">
              <w:rPr>
                <w:rFonts w:cs="Times New Roman"/>
                <w:color w:val="FF0000"/>
                <w:sz w:val="28"/>
                <w:szCs w:val="28"/>
              </w:rPr>
              <w:t>&gt;0</w:t>
            </w:r>
            <w:r w:rsidRPr="00D24A48">
              <w:rPr>
                <w:rFonts w:cs="Times New Roman"/>
                <w:color w:val="FF0000"/>
                <w:sz w:val="28"/>
                <w:szCs w:val="28"/>
                <w:lang w:val="vi-VN"/>
              </w:rPr>
              <w:t>,</w:t>
            </w:r>
            <w:r w:rsidRPr="00D24A48">
              <w:rPr>
                <w:rFonts w:cs="Times New Roman"/>
                <w:color w:val="FF0000"/>
                <w:sz w:val="28"/>
                <w:szCs w:val="28"/>
              </w:rPr>
              <w:t>05</w:t>
            </w:r>
          </w:p>
        </w:tc>
      </w:tr>
      <w:tr w:rsidR="00726CBF" w:rsidRPr="00D24A48" w14:paraId="29493ED3" w14:textId="77777777">
        <w:trPr>
          <w:trHeight w:val="966"/>
        </w:trPr>
        <w:tc>
          <w:tcPr>
            <w:tcW w:w="1822" w:type="dxa"/>
            <w:vAlign w:val="center"/>
          </w:tcPr>
          <w:p w14:paraId="6D9FB6DB" w14:textId="77777777" w:rsidR="00726CBF" w:rsidRPr="00D24A48" w:rsidRDefault="00926584">
            <w:pPr>
              <w:tabs>
                <w:tab w:val="left" w:pos="3450"/>
              </w:tabs>
              <w:jc w:val="center"/>
              <w:rPr>
                <w:rFonts w:cs="Times New Roman"/>
                <w:sz w:val="28"/>
                <w:szCs w:val="28"/>
              </w:rPr>
            </w:pPr>
            <w:r w:rsidRPr="00D24A48">
              <w:rPr>
                <w:rFonts w:cs="Times New Roman"/>
                <w:sz w:val="28"/>
                <w:szCs w:val="28"/>
              </w:rPr>
              <w:t>pH máu</w:t>
            </w:r>
          </w:p>
        </w:tc>
        <w:tc>
          <w:tcPr>
            <w:tcW w:w="1575" w:type="dxa"/>
            <w:vAlign w:val="center"/>
          </w:tcPr>
          <w:p w14:paraId="2336D098"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7,33</w:t>
            </w:r>
          </w:p>
        </w:tc>
        <w:tc>
          <w:tcPr>
            <w:tcW w:w="1614" w:type="dxa"/>
            <w:vAlign w:val="center"/>
          </w:tcPr>
          <w:p w14:paraId="08ED1364"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7</w:t>
            </w:r>
            <w:r w:rsidRPr="00D24A48">
              <w:rPr>
                <w:rFonts w:cs="Times New Roman"/>
                <w:color w:val="FF0000"/>
                <w:sz w:val="28"/>
                <w:szCs w:val="28"/>
                <w:lang w:val="vi-VN"/>
              </w:rPr>
              <w:t>,</w:t>
            </w:r>
            <w:r w:rsidRPr="00D24A48">
              <w:rPr>
                <w:rFonts w:cs="Times New Roman"/>
                <w:color w:val="FF0000"/>
                <w:sz w:val="28"/>
                <w:szCs w:val="28"/>
              </w:rPr>
              <w:t>19- 7.6</w:t>
            </w:r>
          </w:p>
        </w:tc>
        <w:tc>
          <w:tcPr>
            <w:tcW w:w="1505" w:type="dxa"/>
            <w:vAlign w:val="center"/>
          </w:tcPr>
          <w:p w14:paraId="0A0D9156"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7</w:t>
            </w:r>
            <w:r w:rsidRPr="00D24A48">
              <w:rPr>
                <w:rFonts w:cs="Times New Roman"/>
                <w:color w:val="FF0000"/>
                <w:sz w:val="28"/>
                <w:szCs w:val="28"/>
                <w:lang w:val="vi-VN"/>
              </w:rPr>
              <w:t>,</w:t>
            </w:r>
            <w:r w:rsidRPr="00D24A48">
              <w:rPr>
                <w:rFonts w:cs="Times New Roman"/>
                <w:color w:val="FF0000"/>
                <w:sz w:val="28"/>
                <w:szCs w:val="28"/>
              </w:rPr>
              <w:t>39</w:t>
            </w:r>
          </w:p>
        </w:tc>
        <w:tc>
          <w:tcPr>
            <w:tcW w:w="1559" w:type="dxa"/>
            <w:vAlign w:val="center"/>
          </w:tcPr>
          <w:p w14:paraId="458D57F3"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7</w:t>
            </w:r>
            <w:r w:rsidRPr="00D24A48">
              <w:rPr>
                <w:rFonts w:cs="Times New Roman"/>
                <w:color w:val="FF0000"/>
                <w:sz w:val="28"/>
                <w:szCs w:val="28"/>
                <w:lang w:val="vi-VN"/>
              </w:rPr>
              <w:t>,</w:t>
            </w:r>
            <w:r w:rsidRPr="00D24A48">
              <w:rPr>
                <w:rFonts w:cs="Times New Roman"/>
                <w:color w:val="FF0000"/>
                <w:sz w:val="28"/>
                <w:szCs w:val="28"/>
              </w:rPr>
              <w:t>35- 7</w:t>
            </w:r>
            <w:r w:rsidRPr="00D24A48">
              <w:rPr>
                <w:rFonts w:cs="Times New Roman"/>
                <w:color w:val="FF0000"/>
                <w:sz w:val="28"/>
                <w:szCs w:val="28"/>
                <w:lang w:val="vi-VN"/>
              </w:rPr>
              <w:t>,</w:t>
            </w:r>
            <w:r w:rsidRPr="00D24A48">
              <w:rPr>
                <w:rFonts w:cs="Times New Roman"/>
                <w:color w:val="FF0000"/>
                <w:sz w:val="28"/>
                <w:szCs w:val="28"/>
              </w:rPr>
              <w:t>47</w:t>
            </w:r>
          </w:p>
        </w:tc>
        <w:tc>
          <w:tcPr>
            <w:tcW w:w="987" w:type="dxa"/>
            <w:vAlign w:val="center"/>
          </w:tcPr>
          <w:p w14:paraId="5A73D899" w14:textId="77777777" w:rsidR="00726CBF" w:rsidRPr="00D24A48" w:rsidRDefault="00926584">
            <w:pPr>
              <w:widowControl w:val="0"/>
              <w:jc w:val="center"/>
              <w:rPr>
                <w:rFonts w:cs="Times New Roman"/>
                <w:iCs/>
                <w:color w:val="FF0000"/>
                <w:sz w:val="28"/>
                <w:szCs w:val="28"/>
              </w:rPr>
            </w:pPr>
            <w:r w:rsidRPr="00D24A48">
              <w:rPr>
                <w:rFonts w:cs="Times New Roman"/>
                <w:iCs/>
                <w:color w:val="FF0000"/>
                <w:sz w:val="28"/>
                <w:szCs w:val="28"/>
              </w:rPr>
              <w:t>&lt;0</w:t>
            </w:r>
            <w:r w:rsidRPr="00D24A48">
              <w:rPr>
                <w:rFonts w:cs="Times New Roman"/>
                <w:iCs/>
                <w:color w:val="FF0000"/>
                <w:sz w:val="28"/>
                <w:szCs w:val="28"/>
                <w:lang w:val="vi-VN"/>
              </w:rPr>
              <w:t>,</w:t>
            </w:r>
            <w:r w:rsidRPr="00D24A48">
              <w:rPr>
                <w:rFonts w:cs="Times New Roman"/>
                <w:iCs/>
                <w:color w:val="FF0000"/>
                <w:sz w:val="28"/>
                <w:szCs w:val="28"/>
              </w:rPr>
              <w:t>05</w:t>
            </w:r>
          </w:p>
        </w:tc>
      </w:tr>
      <w:tr w:rsidR="00726CBF" w:rsidRPr="00D24A48" w14:paraId="07A82541" w14:textId="77777777">
        <w:trPr>
          <w:trHeight w:val="966"/>
        </w:trPr>
        <w:tc>
          <w:tcPr>
            <w:tcW w:w="1822" w:type="dxa"/>
            <w:vAlign w:val="center"/>
          </w:tcPr>
          <w:p w14:paraId="79FBE4F0" w14:textId="77777777" w:rsidR="00726CBF" w:rsidRPr="00D24A48" w:rsidRDefault="002C3A31" w:rsidP="002C3A31">
            <w:pPr>
              <w:tabs>
                <w:tab w:val="left" w:pos="3450"/>
              </w:tabs>
              <w:jc w:val="center"/>
              <w:rPr>
                <w:rFonts w:cs="Times New Roman"/>
                <w:sz w:val="28"/>
                <w:szCs w:val="28"/>
              </w:rPr>
            </w:pPr>
            <w:r>
              <w:rPr>
                <w:rFonts w:cs="Times New Roman"/>
                <w:sz w:val="28"/>
                <w:szCs w:val="28"/>
              </w:rPr>
              <w:t>HCO</w:t>
            </w:r>
            <w:r w:rsidRPr="002C3A31">
              <w:rPr>
                <w:rFonts w:cs="Times New Roman"/>
                <w:sz w:val="28"/>
                <w:szCs w:val="28"/>
                <w:vertAlign w:val="subscript"/>
              </w:rPr>
              <w:t>3</w:t>
            </w:r>
            <w:r w:rsidR="00926584" w:rsidRPr="00D24A48">
              <w:rPr>
                <w:rFonts w:cs="Times New Roman"/>
                <w:sz w:val="28"/>
                <w:szCs w:val="28"/>
              </w:rPr>
              <w:t>- (mmol/L)</w:t>
            </w:r>
          </w:p>
        </w:tc>
        <w:tc>
          <w:tcPr>
            <w:tcW w:w="1575" w:type="dxa"/>
            <w:vAlign w:val="center"/>
          </w:tcPr>
          <w:p w14:paraId="4F8AC58B"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17,4</w:t>
            </w:r>
          </w:p>
        </w:tc>
        <w:tc>
          <w:tcPr>
            <w:tcW w:w="1614" w:type="dxa"/>
            <w:vAlign w:val="center"/>
          </w:tcPr>
          <w:p w14:paraId="19C9572A"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8</w:t>
            </w:r>
            <w:r w:rsidRPr="00D24A48">
              <w:rPr>
                <w:rFonts w:cs="Times New Roman"/>
                <w:color w:val="FF0000"/>
                <w:sz w:val="28"/>
                <w:szCs w:val="28"/>
                <w:lang w:val="vi-VN"/>
              </w:rPr>
              <w:t>,</w:t>
            </w:r>
            <w:r w:rsidRPr="00D24A48">
              <w:rPr>
                <w:rFonts w:cs="Times New Roman"/>
                <w:color w:val="FF0000"/>
                <w:sz w:val="28"/>
                <w:szCs w:val="28"/>
              </w:rPr>
              <w:t>3- 28</w:t>
            </w:r>
            <w:r w:rsidRPr="00D24A48">
              <w:rPr>
                <w:rFonts w:cs="Times New Roman"/>
                <w:color w:val="FF0000"/>
                <w:sz w:val="28"/>
                <w:szCs w:val="28"/>
                <w:lang w:val="vi-VN"/>
              </w:rPr>
              <w:t>,</w:t>
            </w:r>
            <w:r w:rsidRPr="00D24A48">
              <w:rPr>
                <w:rFonts w:cs="Times New Roman"/>
                <w:color w:val="FF0000"/>
                <w:sz w:val="28"/>
                <w:szCs w:val="28"/>
              </w:rPr>
              <w:t>8</w:t>
            </w:r>
          </w:p>
        </w:tc>
        <w:tc>
          <w:tcPr>
            <w:tcW w:w="1505" w:type="dxa"/>
            <w:vAlign w:val="center"/>
          </w:tcPr>
          <w:p w14:paraId="5C21AEC9"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21</w:t>
            </w:r>
            <w:r w:rsidRPr="00D24A48">
              <w:rPr>
                <w:rFonts w:cs="Times New Roman"/>
                <w:color w:val="FF0000"/>
                <w:sz w:val="28"/>
                <w:szCs w:val="28"/>
                <w:lang w:val="vi-VN"/>
              </w:rPr>
              <w:t>,</w:t>
            </w:r>
            <w:r w:rsidRPr="00D24A48">
              <w:rPr>
                <w:rFonts w:cs="Times New Roman"/>
                <w:color w:val="FF0000"/>
                <w:sz w:val="28"/>
                <w:szCs w:val="28"/>
              </w:rPr>
              <w:t>4</w:t>
            </w:r>
          </w:p>
        </w:tc>
        <w:tc>
          <w:tcPr>
            <w:tcW w:w="1559" w:type="dxa"/>
            <w:vAlign w:val="center"/>
          </w:tcPr>
          <w:p w14:paraId="133B4EA2" w14:textId="77777777" w:rsidR="00726CBF" w:rsidRPr="00D24A48" w:rsidRDefault="00926584">
            <w:pPr>
              <w:numPr>
                <w:ilvl w:val="0"/>
                <w:numId w:val="15"/>
              </w:numPr>
              <w:tabs>
                <w:tab w:val="left" w:pos="3450"/>
              </w:tabs>
              <w:ind w:left="720" w:hanging="360"/>
              <w:jc w:val="center"/>
              <w:rPr>
                <w:rFonts w:cs="Times New Roman"/>
                <w:color w:val="FF0000"/>
                <w:sz w:val="28"/>
                <w:szCs w:val="28"/>
              </w:rPr>
            </w:pPr>
            <w:r w:rsidRPr="00D24A48">
              <w:rPr>
                <w:rFonts w:cs="Times New Roman"/>
                <w:color w:val="FF0000"/>
                <w:sz w:val="28"/>
                <w:szCs w:val="28"/>
              </w:rPr>
              <w:t>27</w:t>
            </w:r>
            <w:r w:rsidRPr="00D24A48">
              <w:rPr>
                <w:rFonts w:cs="Times New Roman"/>
                <w:color w:val="FF0000"/>
                <w:sz w:val="28"/>
                <w:szCs w:val="28"/>
                <w:lang w:val="vi-VN"/>
              </w:rPr>
              <w:t>,</w:t>
            </w:r>
            <w:r w:rsidRPr="00D24A48">
              <w:rPr>
                <w:rFonts w:cs="Times New Roman"/>
                <w:color w:val="FF0000"/>
                <w:sz w:val="28"/>
                <w:szCs w:val="28"/>
              </w:rPr>
              <w:t>7</w:t>
            </w:r>
          </w:p>
        </w:tc>
        <w:tc>
          <w:tcPr>
            <w:tcW w:w="987" w:type="dxa"/>
            <w:vAlign w:val="center"/>
          </w:tcPr>
          <w:p w14:paraId="654448C2" w14:textId="77777777" w:rsidR="00726CBF" w:rsidRPr="00D24A48" w:rsidRDefault="00926584">
            <w:pPr>
              <w:spacing w:line="240" w:lineRule="auto"/>
              <w:jc w:val="center"/>
              <w:rPr>
                <w:rFonts w:cs="Times New Roman"/>
                <w:color w:val="FF0000"/>
                <w:sz w:val="28"/>
                <w:szCs w:val="28"/>
              </w:rPr>
            </w:pPr>
            <w:r w:rsidRPr="00D24A48">
              <w:rPr>
                <w:rFonts w:cs="Times New Roman"/>
                <w:color w:val="FF0000"/>
                <w:sz w:val="28"/>
                <w:szCs w:val="28"/>
              </w:rPr>
              <w:t>&lt;0</w:t>
            </w:r>
            <w:r w:rsidRPr="00D24A48">
              <w:rPr>
                <w:rFonts w:cs="Times New Roman"/>
                <w:color w:val="FF0000"/>
                <w:sz w:val="28"/>
                <w:szCs w:val="28"/>
                <w:lang w:val="vi-VN"/>
              </w:rPr>
              <w:t>,</w:t>
            </w:r>
            <w:r w:rsidRPr="00D24A48">
              <w:rPr>
                <w:rFonts w:cs="Times New Roman"/>
                <w:color w:val="FF0000"/>
                <w:sz w:val="28"/>
                <w:szCs w:val="28"/>
              </w:rPr>
              <w:t>05</w:t>
            </w:r>
          </w:p>
        </w:tc>
      </w:tr>
    </w:tbl>
    <w:p w14:paraId="58A9DBDE" w14:textId="2B1B48DC" w:rsidR="00CC1102" w:rsidRPr="00D24A48" w:rsidRDefault="00CC1102">
      <w:pPr>
        <w:pStyle w:val="NormalWeb"/>
        <w:spacing w:before="120" w:beforeAutospacing="0" w:after="0" w:afterAutospacing="0" w:line="360" w:lineRule="auto"/>
        <w:ind w:firstLine="720"/>
        <w:jc w:val="both"/>
        <w:rPr>
          <w:b/>
          <w:sz w:val="28"/>
          <w:szCs w:val="28"/>
        </w:rPr>
      </w:pPr>
      <w:r w:rsidRPr="00D24A48">
        <w:rPr>
          <w:b/>
          <w:i/>
          <w:color w:val="FF0000"/>
          <w:sz w:val="28"/>
          <w:szCs w:val="28"/>
        </w:rPr>
        <w:t xml:space="preserve">Nhận xét: </w:t>
      </w:r>
      <w:r w:rsidR="00E35922">
        <w:rPr>
          <w:color w:val="FF0000"/>
          <w:sz w:val="28"/>
          <w:szCs w:val="28"/>
        </w:rPr>
        <w:t>C</w:t>
      </w:r>
      <w:r w:rsidRPr="00D24A48">
        <w:rPr>
          <w:color w:val="FF0000"/>
          <w:sz w:val="28"/>
          <w:szCs w:val="28"/>
        </w:rPr>
        <w:t xml:space="preserve">ác chỉ số cận lâm sàng đều </w:t>
      </w:r>
      <w:r w:rsidRPr="00D24A48">
        <w:rPr>
          <w:rStyle w:val="Strong"/>
          <w:rFonts w:eastAsiaTheme="majorEastAsia"/>
          <w:b w:val="0"/>
          <w:color w:val="FF0000"/>
          <w:sz w:val="28"/>
          <w:szCs w:val="28"/>
        </w:rPr>
        <w:t>cải thiện rõ ràng</w:t>
      </w:r>
      <w:r w:rsidRPr="00D24A48">
        <w:rPr>
          <w:color w:val="FF0000"/>
          <w:sz w:val="28"/>
          <w:szCs w:val="28"/>
        </w:rPr>
        <w:t xml:space="preserve"> sau điều trị: Ure giảm từ 34,4 xuống 15,9 mmol/L, creatinine từ 678</w:t>
      </w:r>
      <w:r w:rsidRPr="00D24A48">
        <w:rPr>
          <w:color w:val="FF0000"/>
          <w:sz w:val="28"/>
          <w:szCs w:val="28"/>
          <w:lang w:val="vi-VN"/>
        </w:rPr>
        <w:t>,6</w:t>
      </w:r>
      <w:r w:rsidRPr="00D24A48">
        <w:rPr>
          <w:color w:val="FF0000"/>
          <w:sz w:val="28"/>
          <w:szCs w:val="28"/>
        </w:rPr>
        <w:t xml:space="preserve"> xuống 369 µmol/L. </w:t>
      </w:r>
    </w:p>
    <w:p w14:paraId="0764C8C4" w14:textId="77777777" w:rsidR="00726CBF" w:rsidRPr="00D24A48" w:rsidRDefault="00926584">
      <w:pPr>
        <w:pStyle w:val="Heading7"/>
        <w:spacing w:after="200" w:line="276" w:lineRule="auto"/>
        <w:jc w:val="center"/>
        <w:rPr>
          <w:rFonts w:cs="Times New Roman"/>
          <w:b/>
          <w:sz w:val="28"/>
          <w:szCs w:val="28"/>
        </w:rPr>
      </w:pPr>
      <w:r w:rsidRPr="00D24A48">
        <w:rPr>
          <w:rFonts w:cs="Times New Roman"/>
          <w:b/>
          <w:sz w:val="28"/>
          <w:szCs w:val="28"/>
        </w:rPr>
        <w:t>Bảng 3.5. Số lần lọc máu của đối tượng nghiên cứu</w:t>
      </w:r>
    </w:p>
    <w:tbl>
      <w:tblPr>
        <w:tblStyle w:val="TableGrid"/>
        <w:tblW w:w="5000" w:type="pct"/>
        <w:tblLook w:val="04A0" w:firstRow="1" w:lastRow="0" w:firstColumn="1" w:lastColumn="0" w:noHBand="0" w:noVBand="1"/>
      </w:tblPr>
      <w:tblGrid>
        <w:gridCol w:w="4670"/>
        <w:gridCol w:w="2213"/>
        <w:gridCol w:w="2179"/>
      </w:tblGrid>
      <w:tr w:rsidR="00726CBF" w:rsidRPr="00D24A48" w14:paraId="3E557FAC" w14:textId="77777777">
        <w:trPr>
          <w:trHeight w:val="923"/>
        </w:trPr>
        <w:tc>
          <w:tcPr>
            <w:tcW w:w="2577" w:type="pct"/>
            <w:tcBorders>
              <w:tl2br w:val="single" w:sz="4" w:space="0" w:color="auto"/>
            </w:tcBorders>
          </w:tcPr>
          <w:p w14:paraId="4076B702" w14:textId="77777777" w:rsidR="00726CBF" w:rsidRPr="00D24A48" w:rsidRDefault="00926584">
            <w:pPr>
              <w:tabs>
                <w:tab w:val="left" w:pos="3450"/>
              </w:tabs>
              <w:jc w:val="right"/>
              <w:rPr>
                <w:rFonts w:cs="Times New Roman"/>
                <w:b/>
                <w:sz w:val="28"/>
                <w:szCs w:val="28"/>
              </w:rPr>
            </w:pPr>
            <w:r w:rsidRPr="00D24A48">
              <w:rPr>
                <w:rFonts w:cs="Times New Roman"/>
                <w:b/>
                <w:sz w:val="28"/>
                <w:szCs w:val="28"/>
              </w:rPr>
              <w:t>Kết quả nghiên cứu</w:t>
            </w:r>
          </w:p>
          <w:p w14:paraId="25579D39" w14:textId="77777777" w:rsidR="00726CBF" w:rsidRPr="00D24A48" w:rsidRDefault="00926584">
            <w:pPr>
              <w:pStyle w:val="Heading4"/>
              <w:spacing w:before="0" w:line="240" w:lineRule="auto"/>
              <w:rPr>
                <w:rFonts w:cs="Times New Roman"/>
                <w:color w:val="000000" w:themeColor="text1"/>
                <w:sz w:val="28"/>
                <w:szCs w:val="28"/>
              </w:rPr>
            </w:pPr>
            <w:r w:rsidRPr="00D24A48">
              <w:rPr>
                <w:rFonts w:cs="Times New Roman"/>
                <w:b/>
                <w:i w:val="0"/>
                <w:color w:val="000000" w:themeColor="text1"/>
                <w:sz w:val="28"/>
                <w:szCs w:val="28"/>
              </w:rPr>
              <w:t>Chỉ tiêu nghiên cứu</w:t>
            </w:r>
          </w:p>
        </w:tc>
        <w:tc>
          <w:tcPr>
            <w:tcW w:w="1221" w:type="pct"/>
            <w:vAlign w:val="center"/>
          </w:tcPr>
          <w:p w14:paraId="2D3750DA" w14:textId="77777777" w:rsidR="00726CBF" w:rsidRPr="00D24A48" w:rsidRDefault="00926584">
            <w:pPr>
              <w:tabs>
                <w:tab w:val="left" w:pos="3450"/>
              </w:tabs>
              <w:jc w:val="center"/>
              <w:rPr>
                <w:rFonts w:cs="Times New Roman"/>
                <w:b/>
                <w:color w:val="000000" w:themeColor="text1"/>
                <w:sz w:val="28"/>
                <w:szCs w:val="28"/>
              </w:rPr>
            </w:pPr>
            <w:r w:rsidRPr="00D24A48">
              <w:rPr>
                <w:rFonts w:cs="Times New Roman"/>
                <w:b/>
                <w:color w:val="000000" w:themeColor="text1"/>
                <w:sz w:val="28"/>
                <w:szCs w:val="28"/>
              </w:rPr>
              <w:t>Số lượng (n)</w:t>
            </w:r>
          </w:p>
        </w:tc>
        <w:tc>
          <w:tcPr>
            <w:tcW w:w="1202" w:type="pct"/>
            <w:vAlign w:val="center"/>
          </w:tcPr>
          <w:p w14:paraId="3E257710" w14:textId="77777777" w:rsidR="00726CBF" w:rsidRPr="00D24A48" w:rsidRDefault="00926584">
            <w:pPr>
              <w:tabs>
                <w:tab w:val="left" w:pos="3450"/>
              </w:tabs>
              <w:jc w:val="center"/>
              <w:rPr>
                <w:rFonts w:cs="Times New Roman"/>
                <w:b/>
                <w:color w:val="000000" w:themeColor="text1"/>
                <w:sz w:val="28"/>
                <w:szCs w:val="28"/>
              </w:rPr>
            </w:pPr>
            <w:r w:rsidRPr="00D24A48">
              <w:rPr>
                <w:rFonts w:cs="Times New Roman"/>
                <w:b/>
                <w:color w:val="000000" w:themeColor="text1"/>
                <w:sz w:val="28"/>
                <w:szCs w:val="28"/>
              </w:rPr>
              <w:t>Tỷ lệ (%)</w:t>
            </w:r>
          </w:p>
        </w:tc>
      </w:tr>
      <w:tr w:rsidR="00726CBF" w:rsidRPr="00D24A48" w14:paraId="74EEFFC2" w14:textId="77777777">
        <w:trPr>
          <w:trHeight w:val="613"/>
        </w:trPr>
        <w:tc>
          <w:tcPr>
            <w:tcW w:w="2577" w:type="pct"/>
            <w:vAlign w:val="center"/>
          </w:tcPr>
          <w:p w14:paraId="710FC1AC" w14:textId="77777777" w:rsidR="00726CBF" w:rsidRPr="00D24A48" w:rsidRDefault="00926584">
            <w:pPr>
              <w:tabs>
                <w:tab w:val="left" w:pos="3450"/>
              </w:tabs>
              <w:jc w:val="center"/>
              <w:rPr>
                <w:rFonts w:cs="Times New Roman"/>
                <w:color w:val="000000" w:themeColor="text1"/>
                <w:sz w:val="28"/>
                <w:szCs w:val="28"/>
              </w:rPr>
            </w:pPr>
            <w:r w:rsidRPr="00D24A48">
              <w:rPr>
                <w:rFonts w:cs="Times New Roman"/>
                <w:color w:val="000000" w:themeColor="text1"/>
                <w:sz w:val="28"/>
                <w:szCs w:val="28"/>
              </w:rPr>
              <w:t>1 lần</w:t>
            </w:r>
          </w:p>
        </w:tc>
        <w:tc>
          <w:tcPr>
            <w:tcW w:w="1221" w:type="pct"/>
            <w:vAlign w:val="center"/>
          </w:tcPr>
          <w:p w14:paraId="0485DBAC"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5</w:t>
            </w:r>
          </w:p>
        </w:tc>
        <w:tc>
          <w:tcPr>
            <w:tcW w:w="1202" w:type="pct"/>
            <w:vAlign w:val="center"/>
          </w:tcPr>
          <w:p w14:paraId="1E491673"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7,1</w:t>
            </w:r>
          </w:p>
        </w:tc>
      </w:tr>
      <w:tr w:rsidR="00726CBF" w:rsidRPr="00D24A48" w14:paraId="6CEF5DCB" w14:textId="77777777">
        <w:trPr>
          <w:trHeight w:val="90"/>
        </w:trPr>
        <w:tc>
          <w:tcPr>
            <w:tcW w:w="2577" w:type="pct"/>
            <w:tcBorders>
              <w:bottom w:val="single" w:sz="4" w:space="0" w:color="auto"/>
            </w:tcBorders>
            <w:vAlign w:val="center"/>
          </w:tcPr>
          <w:p w14:paraId="0FD6A858" w14:textId="77777777" w:rsidR="00726CBF" w:rsidRPr="00D24A48" w:rsidRDefault="00926584">
            <w:pPr>
              <w:tabs>
                <w:tab w:val="left" w:pos="3450"/>
              </w:tabs>
              <w:jc w:val="center"/>
              <w:rPr>
                <w:rFonts w:cs="Times New Roman"/>
                <w:color w:val="000000" w:themeColor="text1"/>
                <w:sz w:val="28"/>
                <w:szCs w:val="28"/>
              </w:rPr>
            </w:pPr>
            <w:r w:rsidRPr="00D24A48">
              <w:rPr>
                <w:rFonts w:cs="Times New Roman"/>
                <w:color w:val="000000" w:themeColor="text1"/>
                <w:sz w:val="28"/>
                <w:szCs w:val="28"/>
              </w:rPr>
              <w:t>2 lần</w:t>
            </w:r>
          </w:p>
        </w:tc>
        <w:tc>
          <w:tcPr>
            <w:tcW w:w="1221" w:type="pct"/>
            <w:tcBorders>
              <w:bottom w:val="single" w:sz="4" w:space="0" w:color="auto"/>
            </w:tcBorders>
            <w:vAlign w:val="center"/>
          </w:tcPr>
          <w:p w14:paraId="3904FCFA"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9</w:t>
            </w:r>
          </w:p>
        </w:tc>
        <w:tc>
          <w:tcPr>
            <w:tcW w:w="1202" w:type="pct"/>
            <w:tcBorders>
              <w:bottom w:val="single" w:sz="4" w:space="0" w:color="auto"/>
            </w:tcBorders>
            <w:vAlign w:val="center"/>
          </w:tcPr>
          <w:p w14:paraId="0F69E7D4"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12</w:t>
            </w:r>
            <w:r w:rsidRPr="00D24A48">
              <w:rPr>
                <w:rFonts w:cs="Times New Roman"/>
                <w:color w:val="FF0000"/>
                <w:sz w:val="28"/>
                <w:szCs w:val="28"/>
                <w:lang w:val="vi-VN"/>
              </w:rPr>
              <w:t>,</w:t>
            </w:r>
            <w:r w:rsidRPr="00D24A48">
              <w:rPr>
                <w:rFonts w:cs="Times New Roman"/>
                <w:color w:val="FF0000"/>
                <w:sz w:val="28"/>
                <w:szCs w:val="28"/>
              </w:rPr>
              <w:t>9</w:t>
            </w:r>
          </w:p>
        </w:tc>
      </w:tr>
      <w:tr w:rsidR="00726CBF" w:rsidRPr="00D24A48" w14:paraId="44591E4D" w14:textId="77777777">
        <w:trPr>
          <w:trHeight w:val="613"/>
        </w:trPr>
        <w:tc>
          <w:tcPr>
            <w:tcW w:w="2577" w:type="pct"/>
            <w:tcBorders>
              <w:bottom w:val="single" w:sz="4" w:space="0" w:color="auto"/>
            </w:tcBorders>
            <w:vAlign w:val="center"/>
          </w:tcPr>
          <w:p w14:paraId="35EE3446" w14:textId="77777777" w:rsidR="00726CBF" w:rsidRPr="00D24A48" w:rsidRDefault="00926584">
            <w:pPr>
              <w:tabs>
                <w:tab w:val="left" w:pos="3450"/>
              </w:tabs>
              <w:jc w:val="center"/>
              <w:rPr>
                <w:rFonts w:cs="Times New Roman"/>
                <w:color w:val="000000" w:themeColor="text1"/>
                <w:sz w:val="28"/>
                <w:szCs w:val="28"/>
              </w:rPr>
            </w:pPr>
            <w:r w:rsidRPr="00D24A48">
              <w:rPr>
                <w:rFonts w:cs="Times New Roman"/>
                <w:color w:val="000000" w:themeColor="text1"/>
                <w:sz w:val="28"/>
                <w:szCs w:val="28"/>
              </w:rPr>
              <w:t>3 lần</w:t>
            </w:r>
          </w:p>
        </w:tc>
        <w:tc>
          <w:tcPr>
            <w:tcW w:w="1221" w:type="pct"/>
            <w:tcBorders>
              <w:bottom w:val="single" w:sz="4" w:space="0" w:color="auto"/>
            </w:tcBorders>
            <w:vAlign w:val="center"/>
          </w:tcPr>
          <w:p w14:paraId="0E584144"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37</w:t>
            </w:r>
          </w:p>
        </w:tc>
        <w:tc>
          <w:tcPr>
            <w:tcW w:w="1202" w:type="pct"/>
            <w:tcBorders>
              <w:bottom w:val="single" w:sz="4" w:space="0" w:color="auto"/>
            </w:tcBorders>
            <w:vAlign w:val="center"/>
          </w:tcPr>
          <w:p w14:paraId="6ACC8D64"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52</w:t>
            </w:r>
            <w:r w:rsidRPr="00D24A48">
              <w:rPr>
                <w:rFonts w:cs="Times New Roman"/>
                <w:color w:val="FF0000"/>
                <w:sz w:val="28"/>
                <w:szCs w:val="28"/>
                <w:lang w:val="vi-VN"/>
              </w:rPr>
              <w:t>,</w:t>
            </w:r>
            <w:r w:rsidRPr="00D24A48">
              <w:rPr>
                <w:rFonts w:cs="Times New Roman"/>
                <w:color w:val="FF0000"/>
                <w:sz w:val="28"/>
                <w:szCs w:val="28"/>
              </w:rPr>
              <w:t>9</w:t>
            </w:r>
          </w:p>
        </w:tc>
      </w:tr>
      <w:tr w:rsidR="00726CBF" w:rsidRPr="00D24A48" w14:paraId="033A3E9F" w14:textId="77777777">
        <w:trPr>
          <w:trHeight w:val="613"/>
        </w:trPr>
        <w:tc>
          <w:tcPr>
            <w:tcW w:w="2577" w:type="pct"/>
            <w:tcBorders>
              <w:top w:val="single" w:sz="4" w:space="0" w:color="auto"/>
              <w:left w:val="single" w:sz="4" w:space="0" w:color="auto"/>
              <w:bottom w:val="single" w:sz="4" w:space="0" w:color="auto"/>
              <w:right w:val="single" w:sz="4" w:space="0" w:color="auto"/>
            </w:tcBorders>
            <w:vAlign w:val="center"/>
          </w:tcPr>
          <w:p w14:paraId="29EC5C3F" w14:textId="77777777" w:rsidR="00726CBF" w:rsidRPr="00D24A48" w:rsidRDefault="00926584">
            <w:pPr>
              <w:tabs>
                <w:tab w:val="left" w:pos="3450"/>
              </w:tabs>
              <w:jc w:val="center"/>
              <w:rPr>
                <w:rFonts w:cs="Times New Roman"/>
                <w:color w:val="000000" w:themeColor="text1"/>
                <w:sz w:val="28"/>
                <w:szCs w:val="28"/>
              </w:rPr>
            </w:pPr>
            <w:r w:rsidRPr="00D24A48">
              <w:rPr>
                <w:rFonts w:cs="Times New Roman"/>
                <w:color w:val="000000" w:themeColor="text1"/>
                <w:sz w:val="28"/>
                <w:szCs w:val="28"/>
              </w:rPr>
              <w:t>≥ 4 lần</w:t>
            </w:r>
          </w:p>
        </w:tc>
        <w:tc>
          <w:tcPr>
            <w:tcW w:w="1221" w:type="pct"/>
            <w:tcBorders>
              <w:top w:val="single" w:sz="4" w:space="0" w:color="auto"/>
              <w:left w:val="single" w:sz="4" w:space="0" w:color="auto"/>
              <w:bottom w:val="single" w:sz="4" w:space="0" w:color="auto"/>
              <w:right w:val="single" w:sz="4" w:space="0" w:color="auto"/>
            </w:tcBorders>
            <w:vAlign w:val="center"/>
          </w:tcPr>
          <w:p w14:paraId="6B9BA26B"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19</w:t>
            </w:r>
          </w:p>
        </w:tc>
        <w:tc>
          <w:tcPr>
            <w:tcW w:w="1202" w:type="pct"/>
            <w:tcBorders>
              <w:top w:val="single" w:sz="4" w:space="0" w:color="auto"/>
              <w:left w:val="single" w:sz="4" w:space="0" w:color="auto"/>
              <w:bottom w:val="single" w:sz="4" w:space="0" w:color="auto"/>
              <w:right w:val="single" w:sz="4" w:space="0" w:color="auto"/>
            </w:tcBorders>
            <w:vAlign w:val="center"/>
          </w:tcPr>
          <w:p w14:paraId="4CB2D24A" w14:textId="77777777" w:rsidR="00726CBF" w:rsidRPr="00D24A48" w:rsidRDefault="00926584">
            <w:pPr>
              <w:tabs>
                <w:tab w:val="left" w:pos="3450"/>
              </w:tabs>
              <w:jc w:val="center"/>
              <w:rPr>
                <w:rFonts w:cs="Times New Roman"/>
                <w:color w:val="FF0000"/>
                <w:sz w:val="28"/>
                <w:szCs w:val="28"/>
              </w:rPr>
            </w:pPr>
            <w:r w:rsidRPr="00D24A48">
              <w:rPr>
                <w:rFonts w:cs="Times New Roman"/>
                <w:color w:val="FF0000"/>
                <w:sz w:val="28"/>
                <w:szCs w:val="28"/>
              </w:rPr>
              <w:t>27</w:t>
            </w:r>
            <w:r w:rsidRPr="00D24A48">
              <w:rPr>
                <w:rFonts w:cs="Times New Roman"/>
                <w:color w:val="FF0000"/>
                <w:sz w:val="28"/>
                <w:szCs w:val="28"/>
                <w:lang w:val="vi-VN"/>
              </w:rPr>
              <w:t>,</w:t>
            </w:r>
            <w:r w:rsidRPr="00D24A48">
              <w:rPr>
                <w:rFonts w:cs="Times New Roman"/>
                <w:color w:val="FF0000"/>
                <w:sz w:val="28"/>
                <w:szCs w:val="28"/>
              </w:rPr>
              <w:t>1</w:t>
            </w:r>
          </w:p>
        </w:tc>
      </w:tr>
    </w:tbl>
    <w:p w14:paraId="6C811627" w14:textId="7A6316C9" w:rsidR="00CC1102" w:rsidRPr="00D24A48" w:rsidRDefault="00CC1102" w:rsidP="00CC1102">
      <w:pPr>
        <w:pStyle w:val="NormalWeb"/>
        <w:spacing w:before="120" w:beforeAutospacing="0" w:after="0" w:afterAutospacing="0" w:line="360" w:lineRule="auto"/>
        <w:ind w:firstLine="720"/>
        <w:jc w:val="both"/>
        <w:rPr>
          <w:sz w:val="28"/>
          <w:szCs w:val="28"/>
        </w:rPr>
      </w:pPr>
      <w:r w:rsidRPr="00D24A48">
        <w:rPr>
          <w:b/>
          <w:i/>
          <w:color w:val="FF0000"/>
          <w:sz w:val="28"/>
          <w:szCs w:val="28"/>
        </w:rPr>
        <w:t xml:space="preserve">Nhận xét: </w:t>
      </w:r>
      <w:r w:rsidR="00E35922">
        <w:rPr>
          <w:color w:val="FF0000"/>
          <w:sz w:val="28"/>
          <w:szCs w:val="28"/>
        </w:rPr>
        <w:t>B</w:t>
      </w:r>
      <w:r w:rsidRPr="00D24A48">
        <w:rPr>
          <w:color w:val="FF0000"/>
          <w:sz w:val="28"/>
          <w:szCs w:val="28"/>
        </w:rPr>
        <w:t xml:space="preserve">ệnh nhân được lọc máu chủ yếu </w:t>
      </w:r>
      <w:r w:rsidRPr="00D24A48">
        <w:rPr>
          <w:rStyle w:val="Strong"/>
          <w:rFonts w:eastAsiaTheme="majorEastAsia"/>
          <w:b w:val="0"/>
          <w:color w:val="FF0000"/>
          <w:sz w:val="28"/>
          <w:szCs w:val="28"/>
        </w:rPr>
        <w:t>3 lần (52,9%)</w:t>
      </w:r>
      <w:r w:rsidRPr="00D24A48">
        <w:rPr>
          <w:b/>
          <w:color w:val="FF0000"/>
          <w:sz w:val="28"/>
          <w:szCs w:val="28"/>
        </w:rPr>
        <w:t>,</w:t>
      </w:r>
      <w:r w:rsidRPr="00D24A48">
        <w:rPr>
          <w:color w:val="FF0000"/>
          <w:sz w:val="28"/>
          <w:szCs w:val="28"/>
        </w:rPr>
        <w:t xml:space="preserve"> phù hợp với phác đồ lọc máu cấp cứu thường thực hiện 2–3 lần tùy tình trạng lâm sàng.</w:t>
      </w:r>
    </w:p>
    <w:p w14:paraId="2F3BBF72" w14:textId="77777777" w:rsidR="00726CBF" w:rsidRPr="00D24A48" w:rsidRDefault="00926584">
      <w:pPr>
        <w:rPr>
          <w:rFonts w:eastAsia="Times New Roman" w:cs="Times New Roman"/>
          <w:sz w:val="28"/>
          <w:szCs w:val="28"/>
          <w:lang w:eastAsia="en-US"/>
        </w:rPr>
      </w:pPr>
      <w:r w:rsidRPr="00D24A48">
        <w:rPr>
          <w:rFonts w:cs="Times New Roman"/>
          <w:sz w:val="28"/>
          <w:szCs w:val="28"/>
        </w:rPr>
        <w:br w:type="page"/>
      </w:r>
    </w:p>
    <w:p w14:paraId="222C4AC3" w14:textId="77777777" w:rsidR="00726CBF" w:rsidRPr="00D24A48" w:rsidRDefault="00926584">
      <w:pPr>
        <w:jc w:val="center"/>
        <w:rPr>
          <w:rFonts w:cs="Times New Roman"/>
          <w:b/>
          <w:sz w:val="28"/>
          <w:szCs w:val="28"/>
        </w:rPr>
      </w:pPr>
      <w:r w:rsidRPr="00D24A48">
        <w:rPr>
          <w:rFonts w:cs="Times New Roman"/>
          <w:b/>
          <w:sz w:val="28"/>
          <w:szCs w:val="28"/>
        </w:rPr>
        <w:lastRenderedPageBreak/>
        <w:t>B</w:t>
      </w:r>
      <w:r w:rsidRPr="00D24A48">
        <w:rPr>
          <w:rFonts w:cs="Times New Roman"/>
          <w:b/>
          <w:sz w:val="28"/>
          <w:szCs w:val="28"/>
          <w:lang w:val="vi-VN"/>
        </w:rPr>
        <w:t xml:space="preserve">ảng </w:t>
      </w:r>
      <w:r w:rsidRPr="00D24A48">
        <w:rPr>
          <w:rFonts w:cs="Times New Roman"/>
          <w:b/>
          <w:sz w:val="28"/>
          <w:szCs w:val="28"/>
        </w:rPr>
        <w:t>3.6.</w:t>
      </w:r>
      <w:r w:rsidRPr="00D24A48">
        <w:rPr>
          <w:rFonts w:cs="Times New Roman"/>
          <w:b/>
          <w:sz w:val="28"/>
          <w:szCs w:val="28"/>
          <w:lang w:val="vi-VN"/>
        </w:rPr>
        <w:t xml:space="preserve">  </w:t>
      </w:r>
      <w:r w:rsidRPr="00D24A48">
        <w:rPr>
          <w:rFonts w:cs="Times New Roman"/>
          <w:b/>
          <w:sz w:val="28"/>
          <w:szCs w:val="28"/>
        </w:rPr>
        <w:t>Thời gian</w:t>
      </w:r>
      <w:r w:rsidRPr="00D24A48">
        <w:rPr>
          <w:rFonts w:cs="Times New Roman"/>
          <w:b/>
          <w:sz w:val="28"/>
          <w:szCs w:val="28"/>
          <w:lang w:val="vi-VN"/>
        </w:rPr>
        <w:t xml:space="preserve"> </w:t>
      </w:r>
      <w:r w:rsidRPr="00D24A48">
        <w:rPr>
          <w:rFonts w:cs="Times New Roman"/>
          <w:b/>
          <w:sz w:val="28"/>
          <w:szCs w:val="28"/>
        </w:rPr>
        <w:t xml:space="preserve">và kết quả </w:t>
      </w:r>
      <w:r w:rsidRPr="00D24A48">
        <w:rPr>
          <w:rFonts w:cs="Times New Roman"/>
          <w:b/>
          <w:sz w:val="28"/>
          <w:szCs w:val="28"/>
          <w:lang w:val="vi-VN"/>
        </w:rPr>
        <w:t>điều trị của đối tượng nghiên cứu</w:t>
      </w:r>
    </w:p>
    <w:tbl>
      <w:tblPr>
        <w:tblStyle w:val="TableGrid"/>
        <w:tblW w:w="5000" w:type="pct"/>
        <w:tblLook w:val="04A0" w:firstRow="1" w:lastRow="0" w:firstColumn="1" w:lastColumn="0" w:noHBand="0" w:noVBand="1"/>
      </w:tblPr>
      <w:tblGrid>
        <w:gridCol w:w="2122"/>
        <w:gridCol w:w="2876"/>
        <w:gridCol w:w="2032"/>
        <w:gridCol w:w="2032"/>
      </w:tblGrid>
      <w:tr w:rsidR="00726CBF" w:rsidRPr="00D24A48" w14:paraId="2E07B48A" w14:textId="77777777">
        <w:trPr>
          <w:trHeight w:val="738"/>
        </w:trPr>
        <w:tc>
          <w:tcPr>
            <w:tcW w:w="2758" w:type="pct"/>
            <w:gridSpan w:val="2"/>
            <w:tcBorders>
              <w:tl2br w:val="single" w:sz="4" w:space="0" w:color="auto"/>
            </w:tcBorders>
          </w:tcPr>
          <w:p w14:paraId="183CE638" w14:textId="77777777" w:rsidR="00726CBF" w:rsidRPr="00D24A48" w:rsidRDefault="00926584">
            <w:pPr>
              <w:tabs>
                <w:tab w:val="left" w:pos="3450"/>
              </w:tabs>
              <w:jc w:val="right"/>
              <w:rPr>
                <w:rFonts w:cs="Times New Roman"/>
                <w:b/>
                <w:sz w:val="28"/>
                <w:szCs w:val="28"/>
              </w:rPr>
            </w:pPr>
            <w:r w:rsidRPr="00D24A48">
              <w:rPr>
                <w:rFonts w:cs="Times New Roman"/>
                <w:b/>
                <w:sz w:val="28"/>
                <w:szCs w:val="28"/>
              </w:rPr>
              <w:t>KQNC</w:t>
            </w:r>
          </w:p>
          <w:p w14:paraId="7358C1D7" w14:textId="77777777" w:rsidR="00726CBF" w:rsidRPr="00D24A48" w:rsidRDefault="00926584">
            <w:pPr>
              <w:tabs>
                <w:tab w:val="left" w:pos="3450"/>
              </w:tabs>
              <w:rPr>
                <w:rFonts w:cs="Times New Roman"/>
                <w:b/>
                <w:sz w:val="28"/>
                <w:szCs w:val="28"/>
              </w:rPr>
            </w:pPr>
            <w:r w:rsidRPr="00D24A48">
              <w:rPr>
                <w:rFonts w:cs="Times New Roman"/>
                <w:b/>
                <w:sz w:val="28"/>
                <w:szCs w:val="28"/>
              </w:rPr>
              <w:t>CTNC</w:t>
            </w:r>
          </w:p>
        </w:tc>
        <w:tc>
          <w:tcPr>
            <w:tcW w:w="1121" w:type="pct"/>
            <w:vAlign w:val="center"/>
          </w:tcPr>
          <w:p w14:paraId="2F114A98" w14:textId="77777777" w:rsidR="00726CBF" w:rsidRPr="00D24A48" w:rsidRDefault="00926584">
            <w:pPr>
              <w:tabs>
                <w:tab w:val="left" w:pos="3450"/>
              </w:tabs>
              <w:jc w:val="center"/>
              <w:rPr>
                <w:rFonts w:cs="Times New Roman"/>
                <w:b/>
                <w:sz w:val="28"/>
                <w:szCs w:val="28"/>
              </w:rPr>
            </w:pPr>
            <w:r w:rsidRPr="00D24A48">
              <w:rPr>
                <w:rFonts w:cs="Times New Roman"/>
                <w:b/>
                <w:color w:val="000000" w:themeColor="text1"/>
                <w:sz w:val="28"/>
                <w:szCs w:val="28"/>
              </w:rPr>
              <w:t>Số lượng (n)</w:t>
            </w:r>
          </w:p>
        </w:tc>
        <w:tc>
          <w:tcPr>
            <w:tcW w:w="1121" w:type="pct"/>
            <w:vAlign w:val="center"/>
          </w:tcPr>
          <w:p w14:paraId="45677BDD" w14:textId="77777777" w:rsidR="00726CBF" w:rsidRPr="00D24A48" w:rsidRDefault="00926584">
            <w:pPr>
              <w:tabs>
                <w:tab w:val="left" w:pos="3450"/>
              </w:tabs>
              <w:jc w:val="center"/>
              <w:rPr>
                <w:rFonts w:cs="Times New Roman"/>
                <w:b/>
                <w:sz w:val="28"/>
                <w:szCs w:val="28"/>
              </w:rPr>
            </w:pPr>
            <w:r w:rsidRPr="00D24A48">
              <w:rPr>
                <w:rFonts w:cs="Times New Roman"/>
                <w:b/>
                <w:color w:val="000000" w:themeColor="text1"/>
                <w:sz w:val="28"/>
                <w:szCs w:val="28"/>
              </w:rPr>
              <w:t>Tỷ lệ %</w:t>
            </w:r>
          </w:p>
        </w:tc>
      </w:tr>
      <w:tr w:rsidR="00726CBF" w:rsidRPr="00D24A48" w14:paraId="706DF5E1" w14:textId="77777777" w:rsidTr="004B6F4D">
        <w:trPr>
          <w:trHeight w:val="633"/>
        </w:trPr>
        <w:tc>
          <w:tcPr>
            <w:tcW w:w="1171" w:type="pct"/>
            <w:vMerge w:val="restart"/>
            <w:vAlign w:val="center"/>
          </w:tcPr>
          <w:p w14:paraId="78A5D125" w14:textId="77777777" w:rsidR="00726CBF" w:rsidRPr="00F95A9C" w:rsidRDefault="00926584">
            <w:pPr>
              <w:pStyle w:val="Heading6"/>
              <w:spacing w:before="0" w:line="240" w:lineRule="auto"/>
              <w:rPr>
                <w:rFonts w:cs="Times New Roman"/>
                <w:i w:val="0"/>
                <w:sz w:val="28"/>
                <w:szCs w:val="28"/>
              </w:rPr>
            </w:pPr>
            <w:r w:rsidRPr="00F95A9C">
              <w:rPr>
                <w:rFonts w:cs="Times New Roman"/>
                <w:i w:val="0"/>
                <w:color w:val="000000" w:themeColor="text1"/>
                <w:sz w:val="28"/>
                <w:szCs w:val="28"/>
              </w:rPr>
              <w:t>Số ngày điều trị</w:t>
            </w:r>
          </w:p>
        </w:tc>
        <w:tc>
          <w:tcPr>
            <w:tcW w:w="1587" w:type="pct"/>
            <w:vAlign w:val="center"/>
          </w:tcPr>
          <w:p w14:paraId="0C556F6E" w14:textId="77777777" w:rsidR="00726CBF" w:rsidRPr="00F95A9C" w:rsidRDefault="00926584">
            <w:pPr>
              <w:tabs>
                <w:tab w:val="left" w:pos="3450"/>
              </w:tabs>
              <w:jc w:val="center"/>
              <w:rPr>
                <w:rFonts w:cs="Times New Roman"/>
                <w:sz w:val="28"/>
                <w:szCs w:val="28"/>
              </w:rPr>
            </w:pPr>
            <w:r w:rsidRPr="00F95A9C">
              <w:rPr>
                <w:rFonts w:cs="Times New Roman"/>
                <w:sz w:val="28"/>
                <w:szCs w:val="28"/>
              </w:rPr>
              <w:t>&lt; 7 ngày</w:t>
            </w:r>
          </w:p>
        </w:tc>
        <w:tc>
          <w:tcPr>
            <w:tcW w:w="1121" w:type="pct"/>
            <w:vAlign w:val="center"/>
          </w:tcPr>
          <w:p w14:paraId="44A09385" w14:textId="77777777" w:rsidR="00726CBF" w:rsidRPr="00F95A9C" w:rsidRDefault="00926584">
            <w:pPr>
              <w:tabs>
                <w:tab w:val="left" w:pos="3450"/>
              </w:tabs>
              <w:jc w:val="center"/>
              <w:rPr>
                <w:rFonts w:cs="Times New Roman"/>
                <w:sz w:val="28"/>
                <w:szCs w:val="28"/>
              </w:rPr>
            </w:pPr>
            <w:r w:rsidRPr="00F95A9C">
              <w:rPr>
                <w:rFonts w:cs="Times New Roman"/>
                <w:sz w:val="28"/>
                <w:szCs w:val="28"/>
              </w:rPr>
              <w:t>25</w:t>
            </w:r>
          </w:p>
        </w:tc>
        <w:tc>
          <w:tcPr>
            <w:tcW w:w="1121" w:type="pct"/>
            <w:vAlign w:val="center"/>
          </w:tcPr>
          <w:p w14:paraId="5F4836DF" w14:textId="77777777" w:rsidR="00726CBF" w:rsidRPr="00F95A9C" w:rsidRDefault="00926584">
            <w:pPr>
              <w:tabs>
                <w:tab w:val="left" w:pos="3450"/>
              </w:tabs>
              <w:jc w:val="center"/>
              <w:rPr>
                <w:rFonts w:cs="Times New Roman"/>
                <w:sz w:val="28"/>
                <w:szCs w:val="28"/>
              </w:rPr>
            </w:pPr>
            <w:r w:rsidRPr="00F95A9C">
              <w:rPr>
                <w:rFonts w:cs="Times New Roman"/>
                <w:sz w:val="28"/>
                <w:szCs w:val="28"/>
              </w:rPr>
              <w:t>35,7</w:t>
            </w:r>
          </w:p>
        </w:tc>
      </w:tr>
      <w:tr w:rsidR="00726CBF" w:rsidRPr="00D24A48" w14:paraId="05517311" w14:textId="77777777" w:rsidTr="004B6F4D">
        <w:trPr>
          <w:trHeight w:val="633"/>
        </w:trPr>
        <w:tc>
          <w:tcPr>
            <w:tcW w:w="1171" w:type="pct"/>
            <w:vMerge/>
            <w:vAlign w:val="center"/>
          </w:tcPr>
          <w:p w14:paraId="457EB605" w14:textId="77777777" w:rsidR="00726CBF" w:rsidRPr="00F95A9C" w:rsidRDefault="00726CBF">
            <w:pPr>
              <w:tabs>
                <w:tab w:val="left" w:pos="3450"/>
              </w:tabs>
              <w:jc w:val="center"/>
              <w:rPr>
                <w:rFonts w:cs="Times New Roman"/>
                <w:sz w:val="28"/>
                <w:szCs w:val="28"/>
              </w:rPr>
            </w:pPr>
          </w:p>
        </w:tc>
        <w:tc>
          <w:tcPr>
            <w:tcW w:w="1587" w:type="pct"/>
            <w:vAlign w:val="center"/>
          </w:tcPr>
          <w:p w14:paraId="2919AC45" w14:textId="77777777" w:rsidR="00726CBF" w:rsidRPr="00F95A9C" w:rsidRDefault="00926584">
            <w:pPr>
              <w:tabs>
                <w:tab w:val="left" w:pos="3450"/>
              </w:tabs>
              <w:jc w:val="center"/>
              <w:rPr>
                <w:rFonts w:cs="Times New Roman"/>
                <w:sz w:val="28"/>
                <w:szCs w:val="28"/>
              </w:rPr>
            </w:pPr>
            <w:r w:rsidRPr="00F95A9C">
              <w:rPr>
                <w:rFonts w:cs="Times New Roman"/>
                <w:sz w:val="28"/>
                <w:szCs w:val="28"/>
              </w:rPr>
              <w:t>7-14 ngày</w:t>
            </w:r>
          </w:p>
        </w:tc>
        <w:tc>
          <w:tcPr>
            <w:tcW w:w="1121" w:type="pct"/>
            <w:vAlign w:val="center"/>
          </w:tcPr>
          <w:p w14:paraId="58F28D5C" w14:textId="77777777" w:rsidR="00726CBF" w:rsidRPr="00F95A9C" w:rsidRDefault="00926584">
            <w:pPr>
              <w:tabs>
                <w:tab w:val="left" w:pos="3450"/>
              </w:tabs>
              <w:jc w:val="center"/>
              <w:rPr>
                <w:rFonts w:cs="Times New Roman"/>
                <w:sz w:val="28"/>
                <w:szCs w:val="28"/>
              </w:rPr>
            </w:pPr>
            <w:r w:rsidRPr="00F95A9C">
              <w:rPr>
                <w:rFonts w:cs="Times New Roman"/>
                <w:sz w:val="28"/>
                <w:szCs w:val="28"/>
              </w:rPr>
              <w:t>45</w:t>
            </w:r>
          </w:p>
        </w:tc>
        <w:tc>
          <w:tcPr>
            <w:tcW w:w="1121" w:type="pct"/>
            <w:vAlign w:val="center"/>
          </w:tcPr>
          <w:p w14:paraId="6C25E866" w14:textId="77777777" w:rsidR="00726CBF" w:rsidRPr="00F95A9C" w:rsidRDefault="00926584">
            <w:pPr>
              <w:tabs>
                <w:tab w:val="left" w:pos="3450"/>
              </w:tabs>
              <w:jc w:val="center"/>
              <w:rPr>
                <w:rFonts w:cs="Times New Roman"/>
                <w:sz w:val="28"/>
                <w:szCs w:val="28"/>
              </w:rPr>
            </w:pPr>
            <w:r w:rsidRPr="00F95A9C">
              <w:rPr>
                <w:rFonts w:cs="Times New Roman"/>
                <w:sz w:val="28"/>
                <w:szCs w:val="28"/>
              </w:rPr>
              <w:t>64,3</w:t>
            </w:r>
          </w:p>
        </w:tc>
      </w:tr>
      <w:tr w:rsidR="00726CBF" w:rsidRPr="00D24A48" w14:paraId="346C93D0" w14:textId="77777777" w:rsidTr="004B6F4D">
        <w:trPr>
          <w:trHeight w:val="634"/>
        </w:trPr>
        <w:tc>
          <w:tcPr>
            <w:tcW w:w="1171" w:type="pct"/>
            <w:vMerge/>
            <w:vAlign w:val="center"/>
          </w:tcPr>
          <w:p w14:paraId="20B7F6C5" w14:textId="77777777" w:rsidR="00726CBF" w:rsidRPr="00F95A9C" w:rsidRDefault="00726CBF">
            <w:pPr>
              <w:tabs>
                <w:tab w:val="left" w:pos="3450"/>
              </w:tabs>
              <w:jc w:val="center"/>
              <w:rPr>
                <w:rFonts w:cs="Times New Roman"/>
                <w:sz w:val="28"/>
                <w:szCs w:val="28"/>
              </w:rPr>
            </w:pPr>
          </w:p>
        </w:tc>
        <w:tc>
          <w:tcPr>
            <w:tcW w:w="1587" w:type="pct"/>
            <w:vAlign w:val="center"/>
          </w:tcPr>
          <w:p w14:paraId="4C82A1C2" w14:textId="77777777" w:rsidR="00726CBF" w:rsidRPr="00F95A9C" w:rsidRDefault="00926584">
            <w:pPr>
              <w:tabs>
                <w:tab w:val="left" w:pos="3450"/>
              </w:tabs>
              <w:jc w:val="center"/>
              <w:rPr>
                <w:rFonts w:cs="Times New Roman"/>
                <w:sz w:val="28"/>
                <w:szCs w:val="28"/>
              </w:rPr>
            </w:pPr>
            <w:r w:rsidRPr="00F95A9C">
              <w:rPr>
                <w:rFonts w:cs="Times New Roman"/>
                <w:sz w:val="28"/>
                <w:szCs w:val="28"/>
              </w:rPr>
              <w:t>&gt; 14 ngày</w:t>
            </w:r>
          </w:p>
        </w:tc>
        <w:tc>
          <w:tcPr>
            <w:tcW w:w="1121" w:type="pct"/>
            <w:vAlign w:val="center"/>
          </w:tcPr>
          <w:p w14:paraId="4A84602D" w14:textId="77777777" w:rsidR="00726CBF" w:rsidRPr="00F95A9C" w:rsidRDefault="00926584">
            <w:pPr>
              <w:tabs>
                <w:tab w:val="left" w:pos="3450"/>
              </w:tabs>
              <w:jc w:val="center"/>
              <w:rPr>
                <w:rFonts w:cs="Times New Roman"/>
                <w:sz w:val="28"/>
                <w:szCs w:val="28"/>
              </w:rPr>
            </w:pPr>
            <w:r w:rsidRPr="00F95A9C">
              <w:rPr>
                <w:rFonts w:cs="Times New Roman"/>
                <w:sz w:val="28"/>
                <w:szCs w:val="28"/>
              </w:rPr>
              <w:t>0</w:t>
            </w:r>
          </w:p>
        </w:tc>
        <w:tc>
          <w:tcPr>
            <w:tcW w:w="1121" w:type="pct"/>
            <w:vAlign w:val="center"/>
          </w:tcPr>
          <w:p w14:paraId="536A69E0" w14:textId="77777777" w:rsidR="00726CBF" w:rsidRPr="00F95A9C" w:rsidRDefault="00926584">
            <w:pPr>
              <w:tabs>
                <w:tab w:val="left" w:pos="3450"/>
              </w:tabs>
              <w:jc w:val="center"/>
              <w:rPr>
                <w:rFonts w:cs="Times New Roman"/>
                <w:sz w:val="28"/>
                <w:szCs w:val="28"/>
              </w:rPr>
            </w:pPr>
            <w:r w:rsidRPr="00F95A9C">
              <w:rPr>
                <w:rFonts w:cs="Times New Roman"/>
                <w:bCs/>
                <w:sz w:val="28"/>
                <w:szCs w:val="28"/>
              </w:rPr>
              <w:t>0</w:t>
            </w:r>
          </w:p>
        </w:tc>
      </w:tr>
      <w:tr w:rsidR="00726CBF" w:rsidRPr="00D24A48" w14:paraId="2F54676F" w14:textId="77777777" w:rsidTr="004B6F4D">
        <w:trPr>
          <w:trHeight w:val="633"/>
        </w:trPr>
        <w:tc>
          <w:tcPr>
            <w:tcW w:w="1171" w:type="pct"/>
            <w:vMerge w:val="restart"/>
            <w:vAlign w:val="center"/>
          </w:tcPr>
          <w:p w14:paraId="446F5972" w14:textId="77777777" w:rsidR="00726CBF" w:rsidRPr="00F95A9C" w:rsidRDefault="00926584" w:rsidP="00F95A9C">
            <w:pPr>
              <w:tabs>
                <w:tab w:val="left" w:pos="3450"/>
              </w:tabs>
              <w:rPr>
                <w:rFonts w:cs="Times New Roman"/>
                <w:sz w:val="28"/>
                <w:szCs w:val="28"/>
              </w:rPr>
            </w:pPr>
            <w:r w:rsidRPr="00F95A9C">
              <w:rPr>
                <w:rFonts w:cs="Times New Roman"/>
                <w:sz w:val="28"/>
                <w:szCs w:val="28"/>
              </w:rPr>
              <w:t>Kết quả điều trị</w:t>
            </w:r>
          </w:p>
        </w:tc>
        <w:tc>
          <w:tcPr>
            <w:tcW w:w="1587" w:type="pct"/>
            <w:vAlign w:val="center"/>
          </w:tcPr>
          <w:p w14:paraId="7EC73DCE" w14:textId="77777777" w:rsidR="00726CBF" w:rsidRPr="00F95A9C" w:rsidRDefault="00926584">
            <w:pPr>
              <w:tabs>
                <w:tab w:val="left" w:pos="3450"/>
              </w:tabs>
              <w:jc w:val="center"/>
              <w:rPr>
                <w:rFonts w:cs="Times New Roman"/>
                <w:sz w:val="28"/>
                <w:szCs w:val="28"/>
              </w:rPr>
            </w:pPr>
            <w:r w:rsidRPr="00F95A9C">
              <w:rPr>
                <w:rFonts w:cs="Times New Roman"/>
                <w:sz w:val="28"/>
                <w:szCs w:val="28"/>
              </w:rPr>
              <w:t>Ổn định, ra viện</w:t>
            </w:r>
          </w:p>
        </w:tc>
        <w:tc>
          <w:tcPr>
            <w:tcW w:w="1121" w:type="pct"/>
            <w:vAlign w:val="center"/>
          </w:tcPr>
          <w:p w14:paraId="3C9B0E68" w14:textId="77777777" w:rsidR="00726CBF" w:rsidRPr="00F95A9C" w:rsidRDefault="00926584">
            <w:pPr>
              <w:tabs>
                <w:tab w:val="left" w:pos="3450"/>
              </w:tabs>
              <w:jc w:val="center"/>
              <w:rPr>
                <w:rFonts w:cs="Times New Roman"/>
                <w:sz w:val="28"/>
                <w:szCs w:val="28"/>
              </w:rPr>
            </w:pPr>
            <w:r w:rsidRPr="00F95A9C">
              <w:rPr>
                <w:rFonts w:cs="Times New Roman"/>
                <w:sz w:val="28"/>
                <w:szCs w:val="28"/>
              </w:rPr>
              <w:t>40</w:t>
            </w:r>
          </w:p>
        </w:tc>
        <w:tc>
          <w:tcPr>
            <w:tcW w:w="1121" w:type="pct"/>
            <w:vAlign w:val="center"/>
          </w:tcPr>
          <w:p w14:paraId="23848E50" w14:textId="77777777" w:rsidR="00726CBF" w:rsidRPr="00F95A9C" w:rsidRDefault="00926584">
            <w:pPr>
              <w:tabs>
                <w:tab w:val="left" w:pos="3450"/>
              </w:tabs>
              <w:jc w:val="center"/>
              <w:rPr>
                <w:rFonts w:cs="Times New Roman"/>
                <w:sz w:val="28"/>
                <w:szCs w:val="28"/>
              </w:rPr>
            </w:pPr>
            <w:r w:rsidRPr="00F95A9C">
              <w:rPr>
                <w:rFonts w:cs="Times New Roman"/>
                <w:sz w:val="28"/>
                <w:szCs w:val="28"/>
              </w:rPr>
              <w:t>57,1</w:t>
            </w:r>
          </w:p>
        </w:tc>
      </w:tr>
      <w:tr w:rsidR="00726CBF" w:rsidRPr="00D24A48" w14:paraId="355756B1" w14:textId="77777777" w:rsidTr="004B6F4D">
        <w:trPr>
          <w:trHeight w:val="633"/>
        </w:trPr>
        <w:tc>
          <w:tcPr>
            <w:tcW w:w="1171" w:type="pct"/>
            <w:vMerge/>
          </w:tcPr>
          <w:p w14:paraId="5410D508" w14:textId="77777777" w:rsidR="00726CBF" w:rsidRPr="00F95A9C" w:rsidRDefault="00726CBF">
            <w:pPr>
              <w:tabs>
                <w:tab w:val="left" w:pos="3450"/>
              </w:tabs>
              <w:jc w:val="center"/>
              <w:rPr>
                <w:rFonts w:cs="Times New Roman"/>
                <w:sz w:val="28"/>
                <w:szCs w:val="28"/>
              </w:rPr>
            </w:pPr>
          </w:p>
        </w:tc>
        <w:tc>
          <w:tcPr>
            <w:tcW w:w="1587" w:type="pct"/>
            <w:vAlign w:val="center"/>
          </w:tcPr>
          <w:p w14:paraId="24C9673A" w14:textId="77777777" w:rsidR="00726CBF" w:rsidRPr="00F95A9C" w:rsidRDefault="00926584">
            <w:pPr>
              <w:tabs>
                <w:tab w:val="left" w:pos="3450"/>
              </w:tabs>
              <w:jc w:val="center"/>
              <w:rPr>
                <w:rFonts w:cs="Times New Roman"/>
                <w:sz w:val="28"/>
                <w:szCs w:val="28"/>
              </w:rPr>
            </w:pPr>
            <w:r w:rsidRPr="00F95A9C">
              <w:rPr>
                <w:rFonts w:cs="Times New Roman"/>
                <w:sz w:val="28"/>
                <w:szCs w:val="28"/>
              </w:rPr>
              <w:t>Nặng, chuyển viện</w:t>
            </w:r>
          </w:p>
        </w:tc>
        <w:tc>
          <w:tcPr>
            <w:tcW w:w="1121" w:type="pct"/>
            <w:vAlign w:val="center"/>
          </w:tcPr>
          <w:p w14:paraId="5D89F54F" w14:textId="77777777" w:rsidR="00726CBF" w:rsidRPr="00F95A9C" w:rsidRDefault="00926584">
            <w:pPr>
              <w:tabs>
                <w:tab w:val="left" w:pos="3450"/>
              </w:tabs>
              <w:jc w:val="center"/>
              <w:rPr>
                <w:rFonts w:cs="Times New Roman"/>
                <w:sz w:val="28"/>
                <w:szCs w:val="28"/>
              </w:rPr>
            </w:pPr>
            <w:r w:rsidRPr="00F95A9C">
              <w:rPr>
                <w:rFonts w:cs="Times New Roman"/>
                <w:sz w:val="28"/>
                <w:szCs w:val="28"/>
              </w:rPr>
              <w:t>10</w:t>
            </w:r>
          </w:p>
        </w:tc>
        <w:tc>
          <w:tcPr>
            <w:tcW w:w="1121" w:type="pct"/>
            <w:vAlign w:val="center"/>
          </w:tcPr>
          <w:p w14:paraId="1094BE5B" w14:textId="77777777" w:rsidR="00726CBF" w:rsidRPr="00F95A9C" w:rsidRDefault="00926584">
            <w:pPr>
              <w:tabs>
                <w:tab w:val="left" w:pos="3450"/>
              </w:tabs>
              <w:jc w:val="center"/>
              <w:rPr>
                <w:rFonts w:cs="Times New Roman"/>
                <w:sz w:val="28"/>
                <w:szCs w:val="28"/>
              </w:rPr>
            </w:pPr>
            <w:r w:rsidRPr="00F95A9C">
              <w:rPr>
                <w:rFonts w:cs="Times New Roman"/>
                <w:sz w:val="28"/>
                <w:szCs w:val="28"/>
              </w:rPr>
              <w:t>14,3</w:t>
            </w:r>
          </w:p>
        </w:tc>
      </w:tr>
      <w:tr w:rsidR="00726CBF" w:rsidRPr="00D24A48" w14:paraId="746D4306" w14:textId="77777777" w:rsidTr="004B6F4D">
        <w:trPr>
          <w:trHeight w:val="633"/>
        </w:trPr>
        <w:tc>
          <w:tcPr>
            <w:tcW w:w="1171" w:type="pct"/>
            <w:vMerge/>
          </w:tcPr>
          <w:p w14:paraId="72A58F87" w14:textId="77777777" w:rsidR="00726CBF" w:rsidRPr="00F95A9C" w:rsidRDefault="00726CBF">
            <w:pPr>
              <w:tabs>
                <w:tab w:val="left" w:pos="3450"/>
              </w:tabs>
              <w:jc w:val="center"/>
              <w:rPr>
                <w:rFonts w:cs="Times New Roman"/>
                <w:sz w:val="28"/>
                <w:szCs w:val="28"/>
              </w:rPr>
            </w:pPr>
          </w:p>
        </w:tc>
        <w:tc>
          <w:tcPr>
            <w:tcW w:w="1587" w:type="pct"/>
            <w:vAlign w:val="center"/>
          </w:tcPr>
          <w:p w14:paraId="548015F8" w14:textId="77777777" w:rsidR="00726CBF" w:rsidRPr="00F95A9C" w:rsidRDefault="00926584">
            <w:pPr>
              <w:tabs>
                <w:tab w:val="left" w:pos="3450"/>
              </w:tabs>
              <w:jc w:val="center"/>
              <w:rPr>
                <w:rFonts w:cs="Times New Roman"/>
                <w:sz w:val="28"/>
                <w:szCs w:val="28"/>
              </w:rPr>
            </w:pPr>
            <w:r w:rsidRPr="00F95A9C">
              <w:rPr>
                <w:rFonts w:cs="Times New Roman"/>
                <w:sz w:val="28"/>
                <w:szCs w:val="28"/>
              </w:rPr>
              <w:t>Tử vong</w:t>
            </w:r>
          </w:p>
        </w:tc>
        <w:tc>
          <w:tcPr>
            <w:tcW w:w="1121" w:type="pct"/>
            <w:vAlign w:val="center"/>
          </w:tcPr>
          <w:p w14:paraId="50D7A289" w14:textId="77777777" w:rsidR="00726CBF" w:rsidRPr="00F95A9C" w:rsidRDefault="00926584">
            <w:pPr>
              <w:tabs>
                <w:tab w:val="left" w:pos="3450"/>
              </w:tabs>
              <w:jc w:val="center"/>
              <w:rPr>
                <w:rFonts w:cs="Times New Roman"/>
                <w:sz w:val="28"/>
                <w:szCs w:val="28"/>
              </w:rPr>
            </w:pPr>
            <w:r w:rsidRPr="00F95A9C">
              <w:rPr>
                <w:rFonts w:cs="Times New Roman"/>
                <w:sz w:val="28"/>
                <w:szCs w:val="28"/>
              </w:rPr>
              <w:t>1</w:t>
            </w:r>
          </w:p>
        </w:tc>
        <w:tc>
          <w:tcPr>
            <w:tcW w:w="1121" w:type="pct"/>
            <w:vAlign w:val="center"/>
          </w:tcPr>
          <w:p w14:paraId="7B833AA2" w14:textId="77777777" w:rsidR="00726CBF" w:rsidRPr="00F95A9C" w:rsidRDefault="00926584">
            <w:pPr>
              <w:tabs>
                <w:tab w:val="left" w:pos="3450"/>
              </w:tabs>
              <w:jc w:val="center"/>
              <w:rPr>
                <w:rFonts w:cs="Times New Roman"/>
                <w:sz w:val="28"/>
                <w:szCs w:val="28"/>
              </w:rPr>
            </w:pPr>
            <w:r w:rsidRPr="00F95A9C">
              <w:rPr>
                <w:rFonts w:cs="Times New Roman"/>
                <w:sz w:val="28"/>
                <w:szCs w:val="28"/>
              </w:rPr>
              <w:t>1,4</w:t>
            </w:r>
          </w:p>
        </w:tc>
      </w:tr>
      <w:tr w:rsidR="00726CBF" w:rsidRPr="00D24A48" w14:paraId="6DFE000B" w14:textId="77777777" w:rsidTr="004B6F4D">
        <w:trPr>
          <w:trHeight w:val="646"/>
        </w:trPr>
        <w:tc>
          <w:tcPr>
            <w:tcW w:w="1171" w:type="pct"/>
            <w:vMerge/>
          </w:tcPr>
          <w:p w14:paraId="1EB125DB" w14:textId="77777777" w:rsidR="00726CBF" w:rsidRPr="00F95A9C" w:rsidRDefault="00726CBF">
            <w:pPr>
              <w:tabs>
                <w:tab w:val="left" w:pos="3450"/>
              </w:tabs>
              <w:jc w:val="center"/>
              <w:rPr>
                <w:rFonts w:cs="Times New Roman"/>
                <w:sz w:val="28"/>
                <w:szCs w:val="28"/>
              </w:rPr>
            </w:pPr>
          </w:p>
        </w:tc>
        <w:tc>
          <w:tcPr>
            <w:tcW w:w="1587" w:type="pct"/>
            <w:vAlign w:val="center"/>
          </w:tcPr>
          <w:p w14:paraId="0D0612F6" w14:textId="77777777" w:rsidR="00726CBF" w:rsidRPr="00F95A9C" w:rsidRDefault="00926584">
            <w:pPr>
              <w:tabs>
                <w:tab w:val="left" w:pos="3450"/>
              </w:tabs>
              <w:jc w:val="center"/>
              <w:rPr>
                <w:rFonts w:cs="Times New Roman"/>
                <w:sz w:val="28"/>
                <w:szCs w:val="28"/>
              </w:rPr>
            </w:pPr>
            <w:r w:rsidRPr="00F95A9C">
              <w:rPr>
                <w:rFonts w:cs="Times New Roman"/>
                <w:sz w:val="28"/>
                <w:szCs w:val="28"/>
              </w:rPr>
              <w:t>Lọc máu chu kỳ</w:t>
            </w:r>
          </w:p>
        </w:tc>
        <w:tc>
          <w:tcPr>
            <w:tcW w:w="1121" w:type="pct"/>
            <w:vAlign w:val="center"/>
          </w:tcPr>
          <w:p w14:paraId="3D121706" w14:textId="77777777" w:rsidR="00726CBF" w:rsidRPr="00F95A9C" w:rsidRDefault="00926584">
            <w:pPr>
              <w:tabs>
                <w:tab w:val="left" w:pos="3450"/>
              </w:tabs>
              <w:jc w:val="center"/>
              <w:rPr>
                <w:rFonts w:cs="Times New Roman"/>
                <w:sz w:val="28"/>
                <w:szCs w:val="28"/>
              </w:rPr>
            </w:pPr>
            <w:r w:rsidRPr="00F95A9C">
              <w:rPr>
                <w:rFonts w:cs="Times New Roman"/>
                <w:sz w:val="28"/>
                <w:szCs w:val="28"/>
              </w:rPr>
              <w:t>19</w:t>
            </w:r>
          </w:p>
        </w:tc>
        <w:tc>
          <w:tcPr>
            <w:tcW w:w="1121" w:type="pct"/>
            <w:vAlign w:val="center"/>
          </w:tcPr>
          <w:p w14:paraId="7A0A08BC" w14:textId="77777777" w:rsidR="00726CBF" w:rsidRPr="00F95A9C" w:rsidRDefault="00926584">
            <w:pPr>
              <w:tabs>
                <w:tab w:val="left" w:pos="3450"/>
              </w:tabs>
              <w:jc w:val="center"/>
              <w:rPr>
                <w:rFonts w:cs="Times New Roman"/>
                <w:sz w:val="28"/>
                <w:szCs w:val="28"/>
              </w:rPr>
            </w:pPr>
            <w:r w:rsidRPr="00F95A9C">
              <w:rPr>
                <w:rFonts w:cs="Times New Roman"/>
                <w:sz w:val="28"/>
                <w:szCs w:val="28"/>
              </w:rPr>
              <w:t>27,2</w:t>
            </w:r>
          </w:p>
        </w:tc>
      </w:tr>
    </w:tbl>
    <w:p w14:paraId="445487A1" w14:textId="0B410FFD" w:rsidR="00D24A48" w:rsidRPr="00D24A48" w:rsidRDefault="00D24A48">
      <w:pPr>
        <w:pStyle w:val="NormalWeb"/>
        <w:spacing w:before="120" w:beforeAutospacing="0" w:after="0" w:afterAutospacing="0" w:line="360" w:lineRule="auto"/>
        <w:ind w:firstLine="720"/>
        <w:jc w:val="both"/>
        <w:rPr>
          <w:color w:val="FF0000"/>
          <w:sz w:val="28"/>
          <w:szCs w:val="28"/>
        </w:rPr>
      </w:pPr>
      <w:r w:rsidRPr="00D24A48">
        <w:rPr>
          <w:b/>
          <w:i/>
          <w:color w:val="FF0000"/>
          <w:sz w:val="28"/>
          <w:szCs w:val="28"/>
        </w:rPr>
        <w:t>Nhận xét:</w:t>
      </w:r>
      <w:r w:rsidRPr="00D24A48">
        <w:rPr>
          <w:color w:val="FF0000"/>
          <w:sz w:val="28"/>
          <w:szCs w:val="28"/>
        </w:rPr>
        <w:t xml:space="preserve"> </w:t>
      </w:r>
      <w:r w:rsidR="00E35922">
        <w:rPr>
          <w:color w:val="FF0000"/>
          <w:sz w:val="28"/>
          <w:szCs w:val="28"/>
        </w:rPr>
        <w:t>P</w:t>
      </w:r>
      <w:r w:rsidRPr="00D24A48">
        <w:rPr>
          <w:color w:val="FF0000"/>
          <w:sz w:val="28"/>
          <w:szCs w:val="28"/>
        </w:rPr>
        <w:t xml:space="preserve">hần lớn bệnh nhân điều trị 7–14 ngày (64,3%), phù hợp với mô hình điều trị lọc máu đợt cấp tại các khoa Hồi sức – Thận nhân tạo. Tỷ lệ </w:t>
      </w:r>
      <w:r w:rsidRPr="00D24A48">
        <w:rPr>
          <w:rStyle w:val="Strong"/>
          <w:rFonts w:eastAsiaTheme="majorEastAsia"/>
          <w:b w:val="0"/>
          <w:color w:val="FF0000"/>
          <w:sz w:val="28"/>
          <w:szCs w:val="28"/>
        </w:rPr>
        <w:t>ra viện ổn định (57,1%)</w:t>
      </w:r>
      <w:r w:rsidRPr="00D24A48">
        <w:rPr>
          <w:color w:val="FF0000"/>
          <w:sz w:val="28"/>
          <w:szCs w:val="28"/>
        </w:rPr>
        <w:t xml:space="preserve"> cho thấy hiệu quả điều trị tốt</w:t>
      </w:r>
    </w:p>
    <w:p w14:paraId="79E3F909" w14:textId="77777777" w:rsidR="00314518" w:rsidRDefault="00314518">
      <w:pPr>
        <w:spacing w:line="240" w:lineRule="auto"/>
        <w:rPr>
          <w:rFonts w:cs="Times New Roman"/>
          <w:b/>
          <w:sz w:val="28"/>
          <w:szCs w:val="28"/>
        </w:rPr>
      </w:pPr>
      <w:r>
        <w:rPr>
          <w:rFonts w:cs="Times New Roman"/>
          <w:b/>
          <w:sz w:val="28"/>
          <w:szCs w:val="28"/>
        </w:rPr>
        <w:br w:type="page"/>
      </w:r>
    </w:p>
    <w:p w14:paraId="5A5BE9E8" w14:textId="5A0F1D59" w:rsidR="00D24A48" w:rsidRPr="00D24A48" w:rsidRDefault="00D24A48" w:rsidP="00314518">
      <w:pPr>
        <w:rPr>
          <w:rFonts w:cs="Times New Roman"/>
          <w:b/>
          <w:sz w:val="28"/>
          <w:szCs w:val="28"/>
        </w:rPr>
      </w:pPr>
      <w:r w:rsidRPr="00D24A48">
        <w:rPr>
          <w:rFonts w:cs="Times New Roman"/>
          <w:b/>
          <w:sz w:val="28"/>
          <w:szCs w:val="28"/>
        </w:rPr>
        <w:lastRenderedPageBreak/>
        <w:t>4. BÀN LUẬN</w:t>
      </w:r>
    </w:p>
    <w:p w14:paraId="132954BB" w14:textId="77777777" w:rsidR="00D24A48" w:rsidRPr="00D24A48" w:rsidRDefault="00D24A48" w:rsidP="00314518">
      <w:pPr>
        <w:pStyle w:val="ListParagraph"/>
        <w:numPr>
          <w:ilvl w:val="0"/>
          <w:numId w:val="21"/>
        </w:numPr>
        <w:rPr>
          <w:rFonts w:cs="Times New Roman"/>
          <w:b/>
          <w:sz w:val="28"/>
          <w:szCs w:val="28"/>
        </w:rPr>
      </w:pPr>
      <w:r w:rsidRPr="00D24A48">
        <w:rPr>
          <w:rFonts w:cs="Times New Roman"/>
          <w:b/>
          <w:sz w:val="28"/>
          <w:szCs w:val="28"/>
        </w:rPr>
        <w:t>Đặc điểm chung của đối tượng nghiên cứu:</w:t>
      </w:r>
    </w:p>
    <w:p w14:paraId="33A44F8B" w14:textId="77777777" w:rsidR="00D24A48" w:rsidRPr="00D24A48" w:rsidRDefault="00314518" w:rsidP="00314518">
      <w:pPr>
        <w:pStyle w:val="NormalWeb"/>
        <w:spacing w:before="0" w:beforeAutospacing="0" w:after="0" w:afterAutospacing="0" w:line="360" w:lineRule="auto"/>
        <w:ind w:firstLine="720"/>
        <w:jc w:val="both"/>
        <w:rPr>
          <w:sz w:val="28"/>
          <w:szCs w:val="28"/>
        </w:rPr>
      </w:pPr>
      <w:r w:rsidRPr="00314518">
        <w:rPr>
          <w:b/>
          <w:sz w:val="28"/>
          <w:szCs w:val="28"/>
        </w:rPr>
        <w:t>Tuổi:</w:t>
      </w:r>
      <w:r>
        <w:rPr>
          <w:sz w:val="28"/>
          <w:szCs w:val="28"/>
        </w:rPr>
        <w:t xml:space="preserve"> n</w:t>
      </w:r>
      <w:r w:rsidR="00D24A48" w:rsidRPr="00D24A48">
        <w:rPr>
          <w:sz w:val="28"/>
          <w:szCs w:val="28"/>
        </w:rPr>
        <w:t xml:space="preserve">hóm 60–69 tuổi (20%). Điều này phản ánh thực tế lâm sàng rằng </w:t>
      </w:r>
      <w:r w:rsidR="00D24A48" w:rsidRPr="00D24A48">
        <w:rPr>
          <w:rStyle w:val="Strong"/>
          <w:rFonts w:eastAsiaTheme="majorEastAsia"/>
          <w:b w:val="0"/>
          <w:sz w:val="28"/>
          <w:szCs w:val="28"/>
        </w:rPr>
        <w:t>người cao tuổi có nguy cơ cao hơn phải lọc máu cấp cứu</w:t>
      </w:r>
      <w:r w:rsidR="00D24A48" w:rsidRPr="00D24A48">
        <w:rPr>
          <w:sz w:val="28"/>
          <w:szCs w:val="28"/>
        </w:rPr>
        <w:t xml:space="preserve">, do tần suất mắc suy thận mạn và các bệnh kèm theo tăng cao theo tuổi. So với nghiên cứu của </w:t>
      </w:r>
      <w:r w:rsidR="00D24A48" w:rsidRPr="00D24A48">
        <w:rPr>
          <w:rStyle w:val="Strong"/>
          <w:rFonts w:eastAsiaTheme="majorEastAsia"/>
          <w:b w:val="0"/>
          <w:sz w:val="28"/>
          <w:szCs w:val="28"/>
        </w:rPr>
        <w:t xml:space="preserve">Nguyễn Văn Tuấn 2021[1] </w:t>
      </w:r>
      <w:r w:rsidR="00D24A48" w:rsidRPr="00D24A48">
        <w:rPr>
          <w:sz w:val="28"/>
          <w:szCs w:val="28"/>
        </w:rPr>
        <w:t>về bệnh nhân chạy thận nhân tạo chu kỳ, nhóm ≥ 60 tuổi cũng chiếm tỷ lệ lớn (57%), tương đồng với nghiên cứu này. Điều đó cho thấy mô hình tuổi trong nghiên cứu hiện tại phù hợp với xu hướng chung tại Việt Nam.</w:t>
      </w:r>
    </w:p>
    <w:p w14:paraId="418C5785" w14:textId="77777777" w:rsidR="00D24A48" w:rsidRPr="00D24A48" w:rsidRDefault="00D24A48" w:rsidP="00314518">
      <w:pPr>
        <w:pStyle w:val="NormalWeb"/>
        <w:spacing w:before="0" w:beforeAutospacing="0" w:after="0" w:afterAutospacing="0" w:line="360" w:lineRule="auto"/>
        <w:ind w:firstLine="720"/>
        <w:jc w:val="both"/>
        <w:rPr>
          <w:sz w:val="28"/>
          <w:szCs w:val="28"/>
        </w:rPr>
      </w:pPr>
      <w:r w:rsidRPr="00314518">
        <w:rPr>
          <w:b/>
          <w:sz w:val="28"/>
          <w:szCs w:val="28"/>
        </w:rPr>
        <w:t>Về giới tính</w:t>
      </w:r>
      <w:r w:rsidR="00314518">
        <w:rPr>
          <w:sz w:val="28"/>
          <w:szCs w:val="28"/>
        </w:rPr>
        <w:t>:</w:t>
      </w:r>
      <w:r w:rsidRPr="00D24A48">
        <w:rPr>
          <w:sz w:val="28"/>
          <w:szCs w:val="28"/>
        </w:rPr>
        <w:t xml:space="preserve"> nam chiếm 67%, cao hơn nữ. Có thể lí giải do nam giới có yếu tố nguy cơ cao hơn về bệnh thận mạn, tăng huyết áp và đái tháo đường là những nguyên nhân hàng đầu dẫn đến lọc máu cấp cứu.</w:t>
      </w:r>
    </w:p>
    <w:p w14:paraId="400662DB" w14:textId="77777777" w:rsidR="00D24A48" w:rsidRPr="00D24A48" w:rsidRDefault="00D24A48" w:rsidP="00314518">
      <w:pPr>
        <w:ind w:firstLine="720"/>
        <w:jc w:val="both"/>
        <w:rPr>
          <w:rFonts w:cs="Times New Roman"/>
          <w:sz w:val="28"/>
          <w:szCs w:val="28"/>
        </w:rPr>
      </w:pPr>
      <w:r w:rsidRPr="00314518">
        <w:rPr>
          <w:rFonts w:cs="Times New Roman"/>
          <w:b/>
          <w:sz w:val="28"/>
          <w:szCs w:val="28"/>
        </w:rPr>
        <w:t>Nguyên nhân</w:t>
      </w:r>
      <w:r w:rsidR="00314518">
        <w:rPr>
          <w:rFonts w:cs="Times New Roman"/>
          <w:sz w:val="28"/>
          <w:szCs w:val="28"/>
        </w:rPr>
        <w:t>:</w:t>
      </w:r>
      <w:r w:rsidRPr="00D24A48">
        <w:rPr>
          <w:rFonts w:cs="Times New Roman"/>
          <w:sz w:val="28"/>
          <w:szCs w:val="28"/>
        </w:rPr>
        <w:t xml:space="preserve"> chủ yếu là </w:t>
      </w:r>
      <w:r w:rsidRPr="00D24A48">
        <w:rPr>
          <w:rStyle w:val="Strong"/>
          <w:rFonts w:cs="Times New Roman"/>
          <w:b w:val="0"/>
          <w:sz w:val="28"/>
          <w:szCs w:val="28"/>
        </w:rPr>
        <w:t>đợt cấp suy thận mạn (58,6%)</w:t>
      </w:r>
      <w:r w:rsidRPr="00D24A48">
        <w:rPr>
          <w:rFonts w:cs="Times New Roman"/>
          <w:sz w:val="28"/>
          <w:szCs w:val="28"/>
        </w:rPr>
        <w:t xml:space="preserve">, suy thận cấp chiếm 25,8%. Điều này phù hợp với thực tế lâm sàng tại Việt Nam, nơi phần lớn bệnh nhân thận mạn được phát hiện và điều trị muộn. Tỷ lệ </w:t>
      </w:r>
      <w:r w:rsidRPr="00D24A48">
        <w:rPr>
          <w:rStyle w:val="Strong"/>
          <w:rFonts w:cs="Times New Roman"/>
          <w:b w:val="0"/>
          <w:sz w:val="28"/>
          <w:szCs w:val="28"/>
        </w:rPr>
        <w:t>tăng kali máu nặng (10%)</w:t>
      </w:r>
      <w:r w:rsidRPr="00D24A48">
        <w:rPr>
          <w:rFonts w:cs="Times New Roman"/>
          <w:b/>
          <w:sz w:val="28"/>
          <w:szCs w:val="28"/>
        </w:rPr>
        <w:t xml:space="preserve"> </w:t>
      </w:r>
      <w:r w:rsidRPr="00D24A48">
        <w:rPr>
          <w:rFonts w:cs="Times New Roman"/>
          <w:sz w:val="28"/>
          <w:szCs w:val="28"/>
        </w:rPr>
        <w:t>tương đồng với các báo cáo quốc tế Daugirdas &amp; Ing 2015</w:t>
      </w:r>
      <w:r w:rsidRPr="00D24A48">
        <w:rPr>
          <w:rStyle w:val="Strong"/>
          <w:rFonts w:cs="Times New Roman"/>
          <w:b w:val="0"/>
          <w:sz w:val="28"/>
          <w:szCs w:val="28"/>
        </w:rPr>
        <w:t>[3]</w:t>
      </w:r>
      <w:r w:rsidRPr="00D24A48">
        <w:rPr>
          <w:rFonts w:cs="Times New Roman"/>
          <w:sz w:val="28"/>
          <w:szCs w:val="28"/>
        </w:rPr>
        <w:t>, cho thấy đây là những chỉ định phổ biến nhưng chiếm tỷ lệ thấp hơn so với suy thận cấp/mạn. Ngộ độc thuốc chiếm (2,9%) thấp hơn với một số nghiên cứu tại bệnh viện tuyến trung ương nơi tỷ lệ ngộ độc cần lọc máu có thể đạt 3–5%. Điều này có thể liên quan đến mô hình bệnh tật tại Viện Y học biển.</w:t>
      </w:r>
    </w:p>
    <w:p w14:paraId="500B47B8" w14:textId="77777777" w:rsidR="00314518" w:rsidRDefault="00314518" w:rsidP="00314518">
      <w:pPr>
        <w:pStyle w:val="NormalWeb"/>
        <w:numPr>
          <w:ilvl w:val="0"/>
          <w:numId w:val="21"/>
        </w:numPr>
        <w:spacing w:before="0" w:beforeAutospacing="0" w:after="0" w:afterAutospacing="0" w:line="360" w:lineRule="auto"/>
        <w:jc w:val="both"/>
        <w:rPr>
          <w:b/>
          <w:sz w:val="28"/>
          <w:szCs w:val="28"/>
        </w:rPr>
      </w:pPr>
      <w:r>
        <w:rPr>
          <w:b/>
          <w:sz w:val="28"/>
          <w:szCs w:val="28"/>
        </w:rPr>
        <w:t xml:space="preserve">Kết quả điều trị: </w:t>
      </w:r>
    </w:p>
    <w:p w14:paraId="5BCB47B7" w14:textId="77777777" w:rsidR="00D24A48" w:rsidRPr="00D24A48" w:rsidRDefault="00314518" w:rsidP="00314518">
      <w:pPr>
        <w:pStyle w:val="NormalWeb"/>
        <w:spacing w:before="0" w:beforeAutospacing="0" w:after="0" w:afterAutospacing="0" w:line="360" w:lineRule="auto"/>
        <w:ind w:firstLine="720"/>
        <w:jc w:val="both"/>
        <w:rPr>
          <w:sz w:val="28"/>
          <w:szCs w:val="28"/>
          <w:lang w:val="vi-VN"/>
        </w:rPr>
      </w:pPr>
      <w:r w:rsidRPr="00314518">
        <w:rPr>
          <w:b/>
          <w:sz w:val="28"/>
          <w:szCs w:val="28"/>
        </w:rPr>
        <w:t>Triệu chứng lâm sàng</w:t>
      </w:r>
      <w:r>
        <w:rPr>
          <w:sz w:val="28"/>
          <w:szCs w:val="28"/>
        </w:rPr>
        <w:t xml:space="preserve">: </w:t>
      </w:r>
      <w:r w:rsidR="00D24A48" w:rsidRPr="00D24A48">
        <w:rPr>
          <w:sz w:val="28"/>
          <w:szCs w:val="28"/>
        </w:rPr>
        <w:t xml:space="preserve">Hầu hết các triệu chứng như: </w:t>
      </w:r>
      <w:r w:rsidR="00D24A48" w:rsidRPr="00D24A48">
        <w:rPr>
          <w:rStyle w:val="Strong"/>
          <w:rFonts w:eastAsiaTheme="majorEastAsia"/>
          <w:b w:val="0"/>
          <w:sz w:val="28"/>
          <w:szCs w:val="28"/>
        </w:rPr>
        <w:t xml:space="preserve">khó thở, phù, buồn nôn – nôn, rối loạn tri giác </w:t>
      </w:r>
      <w:r w:rsidR="00D24A48" w:rsidRPr="00D24A48">
        <w:rPr>
          <w:sz w:val="28"/>
          <w:szCs w:val="28"/>
        </w:rPr>
        <w:t>đều giảm rất nhanh sau lọc máu: Khó thở giảm từ 48,6% → 5,7% sau 3 lần lọc, phù từ 75,7% → 18,6%, buồn nôn – nôn từ 77,1% → 4,3%, tăng huyết áp từ 78,6%→35,7%, có ý nghĩa thống kê với p &lt; 0,05. Triệu chứng rối loạn tri giác, rối loạn nhịp tim biến mất gần như hoàn toàn sau lọc. Kết quả nghiên cứu tương đồng với kết quả của Nguyễn Văn Tuấn và cộng sự [1]. Qua đây, lọc máu có hiệu quả tốt với các trường hợp có tổn thương thận cấp hoặc đợt cấp của mạn với cơ chế điều chỉnh ure máu, điện giải và cân bằng dịch của lọc máu, tương đồng với mô tả trong Handbook of Dialysis 2015</w:t>
      </w:r>
      <w:r w:rsidR="00D24A48" w:rsidRPr="00D24A48">
        <w:rPr>
          <w:rStyle w:val="Strong"/>
          <w:b w:val="0"/>
          <w:sz w:val="28"/>
          <w:szCs w:val="28"/>
        </w:rPr>
        <w:t>[7]</w:t>
      </w:r>
      <w:r w:rsidR="00D24A48" w:rsidRPr="00D24A48">
        <w:rPr>
          <w:rStyle w:val="Strong"/>
          <w:b w:val="0"/>
          <w:sz w:val="28"/>
          <w:szCs w:val="28"/>
          <w:lang w:val="vi-VN"/>
        </w:rPr>
        <w:t xml:space="preserve">. Các nguyên nhân dẫn đến lọc máu cấp cứu như: suy thận cấp, toan chuyển hóa, tăng kali máu, </w:t>
      </w:r>
      <w:r w:rsidR="00D24A48" w:rsidRPr="00D24A48">
        <w:rPr>
          <w:rStyle w:val="Strong"/>
          <w:b w:val="0"/>
          <w:sz w:val="28"/>
          <w:szCs w:val="28"/>
          <w:lang w:val="vi-VN"/>
        </w:rPr>
        <w:lastRenderedPageBreak/>
        <w:t xml:space="preserve">ngộ độc thuốc, hóa chất, sau 1 ca lọc các triệu chứng lâm sàng được cải thiện gần như hoàn toàn. Các bệnh nhân đợt cấp suy thận mạn đa số có các triệu chứng của tăng ure máu, các triệu chứng này thường được cải thiện chậm do tốc độc hạ ure không được quá nhanh tránh hội chứng mất cân bằng sau lọc máu, nên nhóm nghiên cứu sẽ đánh giá hiệu quả sau </w:t>
      </w:r>
      <w:r w:rsidR="00D24A48" w:rsidRPr="00E35922">
        <w:rPr>
          <w:rStyle w:val="Strong"/>
          <w:b w:val="0"/>
          <w:sz w:val="28"/>
          <w:szCs w:val="28"/>
          <w:lang w:val="vi-VN"/>
        </w:rPr>
        <w:t>2,3</w:t>
      </w:r>
      <w:r w:rsidR="00D24A48" w:rsidRPr="00D24A48">
        <w:rPr>
          <w:rStyle w:val="Strong"/>
          <w:b w:val="0"/>
          <w:sz w:val="28"/>
          <w:szCs w:val="28"/>
          <w:lang w:val="vi-VN"/>
        </w:rPr>
        <w:t xml:space="preserve"> ca lọc </w:t>
      </w:r>
    </w:p>
    <w:p w14:paraId="208B2A93" w14:textId="77777777" w:rsidR="00D24A48" w:rsidRPr="00E35922" w:rsidRDefault="00314518" w:rsidP="00314518">
      <w:pPr>
        <w:pStyle w:val="NormalWeb"/>
        <w:spacing w:before="0" w:beforeAutospacing="0" w:after="0" w:afterAutospacing="0" w:line="360" w:lineRule="auto"/>
        <w:ind w:firstLine="720"/>
        <w:jc w:val="both"/>
        <w:rPr>
          <w:sz w:val="28"/>
          <w:szCs w:val="28"/>
          <w:lang w:val="vi-VN"/>
        </w:rPr>
      </w:pPr>
      <w:r w:rsidRPr="00E35922">
        <w:rPr>
          <w:b/>
          <w:sz w:val="28"/>
          <w:szCs w:val="28"/>
          <w:lang w:val="vi-VN"/>
        </w:rPr>
        <w:t>Triệu chứng cận lâm sàng:</w:t>
      </w:r>
      <w:r w:rsidRPr="00E35922">
        <w:rPr>
          <w:sz w:val="28"/>
          <w:szCs w:val="28"/>
          <w:lang w:val="vi-VN"/>
        </w:rPr>
        <w:t xml:space="preserve"> q</w:t>
      </w:r>
      <w:r w:rsidR="00D24A48" w:rsidRPr="00E35922">
        <w:rPr>
          <w:sz w:val="28"/>
          <w:szCs w:val="28"/>
          <w:lang w:val="vi-VN"/>
        </w:rPr>
        <w:t xml:space="preserve">ua nghiên cứu cho thấy, các chỉ số cận lâm sàng đều </w:t>
      </w:r>
      <w:r w:rsidR="00D24A48" w:rsidRPr="00E35922">
        <w:rPr>
          <w:rStyle w:val="Strong"/>
          <w:rFonts w:eastAsiaTheme="majorEastAsia"/>
          <w:b w:val="0"/>
          <w:sz w:val="28"/>
          <w:szCs w:val="28"/>
          <w:lang w:val="vi-VN"/>
        </w:rPr>
        <w:t>cải thiện rõ ràng</w:t>
      </w:r>
      <w:r w:rsidR="00D24A48" w:rsidRPr="00E35922">
        <w:rPr>
          <w:sz w:val="28"/>
          <w:szCs w:val="28"/>
          <w:lang w:val="vi-VN"/>
        </w:rPr>
        <w:t xml:space="preserve"> sau điều trị: Ure giảm từ 34,4 xuống 15,9 mmol/L, creatinine từ 678</w:t>
      </w:r>
      <w:r w:rsidR="00D24A48" w:rsidRPr="00D24A48">
        <w:rPr>
          <w:sz w:val="28"/>
          <w:szCs w:val="28"/>
          <w:lang w:val="vi-VN"/>
        </w:rPr>
        <w:t>,6</w:t>
      </w:r>
      <w:r w:rsidR="00D24A48" w:rsidRPr="00E35922">
        <w:rPr>
          <w:sz w:val="28"/>
          <w:szCs w:val="28"/>
          <w:lang w:val="vi-VN"/>
        </w:rPr>
        <w:t xml:space="preserve"> xuống 369 µmol/L. Sự thay đổi này phù hợp với kết quả trong nghiên cứu Nguyễn Văn Tuấn 2021</w:t>
      </w:r>
      <w:r w:rsidR="00D24A48" w:rsidRPr="00E35922">
        <w:rPr>
          <w:rStyle w:val="Strong"/>
          <w:rFonts w:eastAsiaTheme="majorEastAsia"/>
          <w:b w:val="0"/>
          <w:sz w:val="28"/>
          <w:szCs w:val="28"/>
          <w:lang w:val="vi-VN"/>
        </w:rPr>
        <w:t>[1]</w:t>
      </w:r>
      <w:r w:rsidR="00D24A48" w:rsidRPr="00E35922">
        <w:rPr>
          <w:sz w:val="28"/>
          <w:szCs w:val="28"/>
          <w:lang w:val="vi-VN"/>
        </w:rPr>
        <w:t xml:space="preserve"> với ure và creatinine đều giảm khoảng 40–55% sau mỗi đợt lọc. Nồng độ Kali máu giảm từ 4,9→ 4,1 chưa có ý nghĩa thống kê, có thể lí giải do nhiều bệnh nhân trong nghiên cứu không tăng Kali máu, nên mức giảm kali sau lọc không lớn. Sự thay đổi của pH máu tăng nhẹ từ 7,33→7,39 và </w:t>
      </w:r>
      <w:r w:rsidR="002C3A31" w:rsidRPr="00E35922">
        <w:rPr>
          <w:sz w:val="28"/>
          <w:szCs w:val="28"/>
          <w:lang w:val="vi-VN"/>
        </w:rPr>
        <w:t>HCO</w:t>
      </w:r>
      <w:r w:rsidR="002C3A31" w:rsidRPr="00E35922">
        <w:rPr>
          <w:sz w:val="28"/>
          <w:szCs w:val="28"/>
          <w:vertAlign w:val="subscript"/>
          <w:lang w:val="vi-VN"/>
        </w:rPr>
        <w:t>3</w:t>
      </w:r>
      <w:r w:rsidR="002C3A31" w:rsidRPr="00E35922">
        <w:rPr>
          <w:sz w:val="28"/>
          <w:szCs w:val="28"/>
          <w:lang w:val="vi-VN"/>
        </w:rPr>
        <w:t xml:space="preserve">- </w:t>
      </w:r>
      <w:r w:rsidR="00D24A48" w:rsidRPr="00E35922">
        <w:rPr>
          <w:sz w:val="28"/>
          <w:szCs w:val="28"/>
          <w:lang w:val="vi-VN"/>
        </w:rPr>
        <w:t xml:space="preserve">tăng từ 17,4→ 21,4 cho thấy tình trạng toan chuyển hóa đã được cải thiện, tuy nhiên mức thay đổi không quá lớn, có thể do pH ban đầu của bệnh nhân trong nghiên cứu chỉ giảm nhẹ, nên pH sau lọc chỉ tăng nhẹ. </w:t>
      </w:r>
    </w:p>
    <w:p w14:paraId="15ECFCE2" w14:textId="77777777" w:rsidR="00D24A48" w:rsidRPr="00E35922" w:rsidRDefault="00D24A48" w:rsidP="00314518">
      <w:pPr>
        <w:pStyle w:val="NormalWeb"/>
        <w:spacing w:before="0" w:beforeAutospacing="0" w:after="0" w:afterAutospacing="0" w:line="360" w:lineRule="auto"/>
        <w:ind w:firstLine="720"/>
        <w:jc w:val="both"/>
        <w:rPr>
          <w:sz w:val="28"/>
          <w:szCs w:val="28"/>
          <w:lang w:val="vi-VN"/>
        </w:rPr>
      </w:pPr>
      <w:r w:rsidRPr="00E35922">
        <w:rPr>
          <w:sz w:val="28"/>
          <w:szCs w:val="28"/>
          <w:lang w:val="vi-VN"/>
        </w:rPr>
        <w:t xml:space="preserve">Bệnh nhân được lọc máu chủ yếu </w:t>
      </w:r>
      <w:r w:rsidRPr="00E35922">
        <w:rPr>
          <w:rStyle w:val="Strong"/>
          <w:rFonts w:eastAsiaTheme="majorEastAsia"/>
          <w:b w:val="0"/>
          <w:sz w:val="28"/>
          <w:szCs w:val="28"/>
          <w:lang w:val="vi-VN"/>
        </w:rPr>
        <w:t>3 lần (52,9%)</w:t>
      </w:r>
      <w:r w:rsidRPr="00E35922">
        <w:rPr>
          <w:b/>
          <w:sz w:val="28"/>
          <w:szCs w:val="28"/>
          <w:lang w:val="vi-VN"/>
        </w:rPr>
        <w:t>,</w:t>
      </w:r>
      <w:r w:rsidRPr="00E35922">
        <w:rPr>
          <w:sz w:val="28"/>
          <w:szCs w:val="28"/>
          <w:lang w:val="vi-VN"/>
        </w:rPr>
        <w:t xml:space="preserve"> phù hợp với phác đồ lọc máu cấp cứu thường thực hiện 2–3 lần tùy tình trạng lâm sàng. Tỷ lệ ≥ 4 lần (27,1%) chủ yếu rơi vào nhóm đợt cấp suy thận mạn, điều này phù hợp với báo cáo của Nissenson &amp; Ross (2015) </w:t>
      </w:r>
      <w:r w:rsidRPr="00E35922">
        <w:rPr>
          <w:rStyle w:val="Strong"/>
          <w:rFonts w:eastAsiaTheme="majorEastAsia"/>
          <w:b w:val="0"/>
          <w:sz w:val="28"/>
          <w:szCs w:val="28"/>
          <w:lang w:val="vi-VN"/>
        </w:rPr>
        <w:t>[6]</w:t>
      </w:r>
      <w:r w:rsidRPr="00E35922">
        <w:rPr>
          <w:sz w:val="28"/>
          <w:szCs w:val="28"/>
          <w:lang w:val="vi-VN"/>
        </w:rPr>
        <w:t xml:space="preserve"> là bệnh nhân suy thận mạn thường cần nhiều buổi lọc để đưa nội môi về mức ổn định.</w:t>
      </w:r>
    </w:p>
    <w:p w14:paraId="3FAE1569" w14:textId="77777777" w:rsidR="00D24A48" w:rsidRPr="00E35922" w:rsidRDefault="00D24A48" w:rsidP="00314518">
      <w:pPr>
        <w:pStyle w:val="NormalWeb"/>
        <w:spacing w:before="0" w:beforeAutospacing="0" w:after="0" w:afterAutospacing="0" w:line="360" w:lineRule="auto"/>
        <w:ind w:firstLine="720"/>
        <w:jc w:val="both"/>
        <w:rPr>
          <w:b/>
          <w:sz w:val="28"/>
          <w:szCs w:val="28"/>
          <w:lang w:val="vi-VN"/>
        </w:rPr>
      </w:pPr>
      <w:r w:rsidRPr="00E35922">
        <w:rPr>
          <w:sz w:val="28"/>
          <w:szCs w:val="28"/>
          <w:lang w:val="vi-VN"/>
        </w:rPr>
        <w:t xml:space="preserve">Phần lớn bệnh nhân điều trị 7–14 ngày (64,3%), phù hợp với mô hình điều trị lọc máu đợt cấp tại các khoa Hồi sức – Thận nhân tạo. Tỷ lệ </w:t>
      </w:r>
      <w:r w:rsidRPr="00E35922">
        <w:rPr>
          <w:rStyle w:val="Strong"/>
          <w:rFonts w:eastAsiaTheme="majorEastAsia"/>
          <w:b w:val="0"/>
          <w:sz w:val="28"/>
          <w:szCs w:val="28"/>
          <w:lang w:val="vi-VN"/>
        </w:rPr>
        <w:t>ra viện ổn định (57,1%)</w:t>
      </w:r>
      <w:r w:rsidRPr="00E35922">
        <w:rPr>
          <w:sz w:val="28"/>
          <w:szCs w:val="28"/>
          <w:lang w:val="vi-VN"/>
        </w:rPr>
        <w:t xml:space="preserve"> cho thấy hiệu quả điều trị tốt. Tỷ lệ </w:t>
      </w:r>
      <w:r w:rsidRPr="00E35922">
        <w:rPr>
          <w:rStyle w:val="Strong"/>
          <w:rFonts w:eastAsiaTheme="majorEastAsia"/>
          <w:b w:val="0"/>
          <w:sz w:val="28"/>
          <w:szCs w:val="28"/>
          <w:lang w:val="vi-VN"/>
        </w:rPr>
        <w:t>tử vong 1,4%</w:t>
      </w:r>
      <w:r w:rsidRPr="00E35922">
        <w:rPr>
          <w:sz w:val="28"/>
          <w:szCs w:val="28"/>
          <w:lang w:val="vi-VN"/>
        </w:rPr>
        <w:t xml:space="preserve"> thấp hơn so với nghiên cứu của Trịnh Cương Duy (2020) </w:t>
      </w:r>
      <w:r w:rsidRPr="00E35922">
        <w:rPr>
          <w:rStyle w:val="Strong"/>
          <w:rFonts w:eastAsiaTheme="majorEastAsia"/>
          <w:b w:val="0"/>
          <w:sz w:val="28"/>
          <w:szCs w:val="28"/>
          <w:lang w:val="vi-VN"/>
        </w:rPr>
        <w:t>[2]</w:t>
      </w:r>
      <w:r w:rsidRPr="00E35922">
        <w:rPr>
          <w:sz w:val="28"/>
          <w:szCs w:val="28"/>
          <w:lang w:val="vi-VN"/>
        </w:rPr>
        <w:t xml:space="preserve"> báo cáo tỷ lệ tử vong khoảng 8 –10% ở bệnh nhân lọc máu cấp cứu. 27,2% bệnh nhân chuyển sang lọc máu chu kỳ.</w:t>
      </w:r>
    </w:p>
    <w:p w14:paraId="14783689" w14:textId="77777777" w:rsidR="00D24A48" w:rsidRPr="00E35922" w:rsidRDefault="00D24A48" w:rsidP="00D24A48">
      <w:pPr>
        <w:pStyle w:val="NormalWeb"/>
        <w:spacing w:before="0" w:beforeAutospacing="0" w:after="0" w:afterAutospacing="0" w:line="360" w:lineRule="auto"/>
        <w:jc w:val="both"/>
        <w:rPr>
          <w:sz w:val="28"/>
          <w:szCs w:val="28"/>
          <w:lang w:val="vi-VN"/>
        </w:rPr>
      </w:pPr>
    </w:p>
    <w:p w14:paraId="62D0F3FE" w14:textId="77777777" w:rsidR="00D24A48" w:rsidRPr="00E35922" w:rsidRDefault="00D24A48" w:rsidP="00D24A48">
      <w:pPr>
        <w:spacing w:line="240" w:lineRule="auto"/>
        <w:rPr>
          <w:rFonts w:cs="Times New Roman"/>
          <w:b/>
          <w:sz w:val="28"/>
          <w:szCs w:val="28"/>
          <w:lang w:val="vi-VN"/>
        </w:rPr>
      </w:pPr>
    </w:p>
    <w:p w14:paraId="052D4965" w14:textId="77777777" w:rsidR="00314518" w:rsidRPr="00E35922" w:rsidRDefault="00314518">
      <w:pPr>
        <w:spacing w:line="240" w:lineRule="auto"/>
        <w:rPr>
          <w:rFonts w:eastAsia="Times New Roman" w:cs="Times New Roman"/>
          <w:b/>
          <w:sz w:val="28"/>
          <w:szCs w:val="28"/>
          <w:lang w:val="vi-VN" w:eastAsia="en-US"/>
        </w:rPr>
      </w:pPr>
      <w:r w:rsidRPr="00E35922">
        <w:rPr>
          <w:rFonts w:eastAsia="Times New Roman" w:cs="Times New Roman"/>
          <w:b/>
          <w:sz w:val="28"/>
          <w:szCs w:val="28"/>
          <w:lang w:val="vi-VN" w:eastAsia="en-US"/>
        </w:rPr>
        <w:br w:type="page"/>
      </w:r>
    </w:p>
    <w:p w14:paraId="35654D4E" w14:textId="77777777" w:rsidR="00726CBF" w:rsidRPr="00D24A48" w:rsidRDefault="00926584">
      <w:pPr>
        <w:spacing w:after="200" w:line="276" w:lineRule="auto"/>
        <w:jc w:val="center"/>
        <w:rPr>
          <w:rFonts w:cs="Times New Roman"/>
          <w:b/>
          <w:bCs/>
          <w:sz w:val="28"/>
          <w:szCs w:val="28"/>
          <w:lang w:val="vi-VN"/>
        </w:rPr>
      </w:pPr>
      <w:r w:rsidRPr="00E35922">
        <w:rPr>
          <w:rFonts w:cs="Times New Roman"/>
          <w:b/>
          <w:bCs/>
          <w:sz w:val="28"/>
          <w:szCs w:val="28"/>
          <w:lang w:val="vi-VN"/>
        </w:rPr>
        <w:lastRenderedPageBreak/>
        <w:t>KẾT</w:t>
      </w:r>
      <w:r w:rsidRPr="00D24A48">
        <w:rPr>
          <w:rFonts w:cs="Times New Roman"/>
          <w:b/>
          <w:bCs/>
          <w:sz w:val="28"/>
          <w:szCs w:val="28"/>
          <w:lang w:val="vi-VN"/>
        </w:rPr>
        <w:t xml:space="preserve"> LUẬN</w:t>
      </w:r>
    </w:p>
    <w:p w14:paraId="0A538A39" w14:textId="44117C32" w:rsidR="00726CBF" w:rsidRPr="00E35922" w:rsidRDefault="00E35922" w:rsidP="00E35922">
      <w:pPr>
        <w:pStyle w:val="ListParagraph"/>
        <w:ind w:left="0" w:firstLine="720"/>
        <w:jc w:val="both"/>
        <w:rPr>
          <w:rFonts w:cs="Times New Roman"/>
          <w:bCs/>
          <w:color w:val="000000" w:themeColor="text1"/>
          <w:sz w:val="28"/>
          <w:szCs w:val="28"/>
          <w:lang w:val="vi-VN"/>
        </w:rPr>
      </w:pPr>
      <w:r w:rsidRPr="00E35922">
        <w:rPr>
          <w:rFonts w:cs="Times New Roman"/>
          <w:bCs/>
          <w:sz w:val="28"/>
          <w:szCs w:val="28"/>
          <w:lang w:val="vi-VN"/>
        </w:rPr>
        <w:t xml:space="preserve">Sau khi nghiên cứu 70 bệnh nhân </w:t>
      </w:r>
      <w:r w:rsidRPr="00E35922">
        <w:rPr>
          <w:rFonts w:cs="Times New Roman"/>
          <w:bCs/>
          <w:sz w:val="28"/>
          <w:szCs w:val="28"/>
          <w:lang w:val="vi-VN"/>
        </w:rPr>
        <w:t>có chỉ định lọc máu cấp cứu bằng kỹ thuật thận nhân tạo tại Viện Y học biển trong giai đoạn từ năm 2021 đến năm 2025</w:t>
      </w:r>
      <w:r w:rsidRPr="00E35922">
        <w:rPr>
          <w:rFonts w:cs="Times New Roman"/>
          <w:bCs/>
          <w:sz w:val="28"/>
          <w:szCs w:val="28"/>
          <w:lang w:val="vi-VN"/>
        </w:rPr>
        <w:t>, chúng tôi rút ra kết luận sau:</w:t>
      </w:r>
    </w:p>
    <w:p w14:paraId="41EA5ADD" w14:textId="77777777" w:rsidR="00726CBF" w:rsidRPr="00E35922" w:rsidRDefault="00926584" w:rsidP="00E35922">
      <w:pPr>
        <w:pStyle w:val="NormalWeb"/>
        <w:numPr>
          <w:ilvl w:val="0"/>
          <w:numId w:val="33"/>
        </w:numPr>
        <w:spacing w:before="0" w:beforeAutospacing="0" w:after="0" w:afterAutospacing="0" w:line="360" w:lineRule="auto"/>
        <w:jc w:val="both"/>
        <w:rPr>
          <w:sz w:val="28"/>
          <w:szCs w:val="28"/>
          <w:lang w:val="vi-VN"/>
        </w:rPr>
      </w:pPr>
      <w:r w:rsidRPr="00E35922">
        <w:rPr>
          <w:sz w:val="28"/>
          <w:szCs w:val="28"/>
          <w:lang w:val="vi-VN"/>
        </w:rPr>
        <w:t>Sau lọc máu, các triệu chứng lâm sàng cải thiện rõ rệt: khó thở giảm từ 48,6% xuống còn 5,7%, phù giảm từ 75,7% xuống 18,6%, buồn nôn – nôn từ 77,1% xuống 4,3%, và rối loạn tri giác từ 21,4% xuống 1,4%, đau ngực.</w:t>
      </w:r>
    </w:p>
    <w:p w14:paraId="56ACA5ED" w14:textId="77777777" w:rsidR="00726CBF" w:rsidRPr="00E35922" w:rsidRDefault="00926584" w:rsidP="00E35922">
      <w:pPr>
        <w:pStyle w:val="NormalWeb"/>
        <w:numPr>
          <w:ilvl w:val="0"/>
          <w:numId w:val="33"/>
        </w:numPr>
        <w:spacing w:before="0" w:beforeAutospacing="0" w:after="0" w:afterAutospacing="0" w:line="360" w:lineRule="auto"/>
        <w:jc w:val="both"/>
        <w:rPr>
          <w:sz w:val="28"/>
          <w:szCs w:val="28"/>
          <w:lang w:val="vi-VN"/>
        </w:rPr>
      </w:pPr>
      <w:r w:rsidRPr="00E35922">
        <w:rPr>
          <w:sz w:val="28"/>
          <w:szCs w:val="28"/>
          <w:lang w:val="vi-VN"/>
        </w:rPr>
        <w:t xml:space="preserve">Các chỉ số cận lâm sàng cũng được cải thiện rõ: ure giảm 46,6%, creatinine giảm 54,4%, kali máu giảm rõ rệt; pH và </w:t>
      </w:r>
      <w:r w:rsidR="004A0537" w:rsidRPr="00E35922">
        <w:rPr>
          <w:sz w:val="28"/>
          <w:szCs w:val="28"/>
          <w:lang w:val="vi-VN"/>
        </w:rPr>
        <w:t>HCO</w:t>
      </w:r>
      <w:r w:rsidR="004A0537" w:rsidRPr="00E35922">
        <w:rPr>
          <w:sz w:val="28"/>
          <w:szCs w:val="28"/>
          <w:vertAlign w:val="subscript"/>
          <w:lang w:val="vi-VN"/>
        </w:rPr>
        <w:t>3</w:t>
      </w:r>
      <w:r w:rsidR="004A0537" w:rsidRPr="00E35922">
        <w:rPr>
          <w:sz w:val="28"/>
          <w:szCs w:val="28"/>
          <w:lang w:val="vi-VN"/>
        </w:rPr>
        <w:t xml:space="preserve">- </w:t>
      </w:r>
      <w:r w:rsidRPr="00E35922">
        <w:rPr>
          <w:sz w:val="28"/>
          <w:szCs w:val="28"/>
          <w:lang w:val="vi-VN"/>
        </w:rPr>
        <w:t>trở về gần mức bình thường.</w:t>
      </w:r>
    </w:p>
    <w:p w14:paraId="3866668A" w14:textId="77777777" w:rsidR="00726CBF" w:rsidRPr="00E35922" w:rsidRDefault="00926584" w:rsidP="00E35922">
      <w:pPr>
        <w:pStyle w:val="NormalWeb"/>
        <w:numPr>
          <w:ilvl w:val="0"/>
          <w:numId w:val="33"/>
        </w:numPr>
        <w:spacing w:before="0" w:beforeAutospacing="0" w:after="0" w:afterAutospacing="0" w:line="360" w:lineRule="auto"/>
        <w:jc w:val="both"/>
        <w:rPr>
          <w:sz w:val="28"/>
          <w:szCs w:val="28"/>
          <w:lang w:val="vi-VN"/>
        </w:rPr>
      </w:pPr>
      <w:r w:rsidRPr="00E35922">
        <w:rPr>
          <w:sz w:val="28"/>
          <w:szCs w:val="28"/>
          <w:lang w:val="vi-VN"/>
        </w:rPr>
        <w:t xml:space="preserve">Phần lớn bệnh nhân cần </w:t>
      </w:r>
      <w:r w:rsidRPr="00E35922">
        <w:rPr>
          <w:rStyle w:val="Strong"/>
          <w:rFonts w:eastAsiaTheme="majorEastAsia"/>
          <w:b w:val="0"/>
          <w:sz w:val="28"/>
          <w:szCs w:val="28"/>
          <w:lang w:val="vi-VN"/>
        </w:rPr>
        <w:t>2–3 lần lọc máu</w:t>
      </w:r>
      <w:r w:rsidRPr="00E35922">
        <w:rPr>
          <w:sz w:val="28"/>
          <w:szCs w:val="28"/>
          <w:lang w:val="vi-VN"/>
        </w:rPr>
        <w:t xml:space="preserve"> để đạt hiệu quả tối ưu.</w:t>
      </w:r>
    </w:p>
    <w:p w14:paraId="4B78961F" w14:textId="77777777" w:rsidR="00726CBF" w:rsidRPr="00E35922" w:rsidRDefault="00926584" w:rsidP="00E35922">
      <w:pPr>
        <w:pStyle w:val="NormalWeb"/>
        <w:numPr>
          <w:ilvl w:val="0"/>
          <w:numId w:val="33"/>
        </w:numPr>
        <w:spacing w:before="0" w:beforeAutospacing="0" w:after="0" w:afterAutospacing="0" w:line="360" w:lineRule="auto"/>
        <w:jc w:val="both"/>
        <w:rPr>
          <w:sz w:val="28"/>
          <w:szCs w:val="28"/>
          <w:lang w:val="vi-VN"/>
        </w:rPr>
      </w:pPr>
      <w:r w:rsidRPr="00E35922">
        <w:rPr>
          <w:sz w:val="28"/>
          <w:szCs w:val="28"/>
          <w:lang w:val="vi-VN"/>
        </w:rPr>
        <w:t>Về kết quả cuối cùng</w:t>
      </w:r>
      <w:r w:rsidRPr="00E35922">
        <w:rPr>
          <w:b/>
          <w:sz w:val="28"/>
          <w:szCs w:val="28"/>
          <w:lang w:val="vi-VN"/>
        </w:rPr>
        <w:t xml:space="preserve">: </w:t>
      </w:r>
      <w:r w:rsidRPr="00E35922">
        <w:rPr>
          <w:rStyle w:val="Strong"/>
          <w:rFonts w:eastAsiaTheme="majorEastAsia"/>
          <w:b w:val="0"/>
          <w:sz w:val="28"/>
          <w:szCs w:val="28"/>
          <w:lang w:val="vi-VN"/>
        </w:rPr>
        <w:t>57,1% bệnh nhân ổn định và ra viện</w:t>
      </w:r>
      <w:r w:rsidRPr="00E35922">
        <w:rPr>
          <w:sz w:val="28"/>
          <w:szCs w:val="28"/>
          <w:lang w:val="vi-VN"/>
        </w:rPr>
        <w:t>, 27,2% chuyển sang lọc máu chu kỳ do suy thận mạn giai đoạn cuối, 14,3% chuyển viện do bệnh nặng</w:t>
      </w:r>
      <w:r w:rsidRPr="00D24A48">
        <w:rPr>
          <w:sz w:val="28"/>
          <w:szCs w:val="28"/>
          <w:lang w:val="vi-VN"/>
        </w:rPr>
        <w:t>.</w:t>
      </w:r>
    </w:p>
    <w:p w14:paraId="6C2402DE" w14:textId="77777777" w:rsidR="00726CBF" w:rsidRPr="00D24A48" w:rsidRDefault="00926584">
      <w:pPr>
        <w:rPr>
          <w:rFonts w:cs="Times New Roman"/>
          <w:i/>
          <w:sz w:val="28"/>
          <w:szCs w:val="28"/>
          <w:lang w:val="vi-VN"/>
        </w:rPr>
      </w:pPr>
      <w:r w:rsidRPr="00D24A48">
        <w:rPr>
          <w:rFonts w:cs="Times New Roman"/>
          <w:i/>
          <w:sz w:val="28"/>
          <w:szCs w:val="28"/>
          <w:lang w:val="vi-VN"/>
        </w:rPr>
        <w:br w:type="page"/>
      </w:r>
    </w:p>
    <w:p w14:paraId="3C8EF629" w14:textId="77777777" w:rsidR="00726CBF" w:rsidRPr="00D24A48" w:rsidRDefault="00926584">
      <w:pPr>
        <w:ind w:left="4176"/>
        <w:rPr>
          <w:rFonts w:cs="Times New Roman"/>
          <w:i/>
          <w:sz w:val="28"/>
          <w:szCs w:val="28"/>
          <w:lang w:val="vi-VN"/>
        </w:rPr>
      </w:pPr>
      <w:r w:rsidRPr="00D24A48">
        <w:rPr>
          <w:rFonts w:cs="Times New Roman"/>
          <w:i/>
          <w:sz w:val="28"/>
          <w:szCs w:val="28"/>
          <w:lang w:val="vi-VN"/>
        </w:rPr>
        <w:lastRenderedPageBreak/>
        <w:t>Hải Phòng, ngày ... tháng …. năm 20....</w:t>
      </w:r>
    </w:p>
    <w:p w14:paraId="538651F1" w14:textId="77777777" w:rsidR="00726CBF" w:rsidRPr="00D24A48" w:rsidRDefault="00726CBF">
      <w:pPr>
        <w:tabs>
          <w:tab w:val="left" w:pos="3450"/>
        </w:tabs>
        <w:rPr>
          <w:rFonts w:cs="Times New Roman"/>
          <w:sz w:val="28"/>
          <w:szCs w:val="28"/>
          <w:lang w:val="vi-VN"/>
        </w:rPr>
      </w:pPr>
    </w:p>
    <w:tbl>
      <w:tblPr>
        <w:tblW w:w="9462" w:type="dxa"/>
        <w:tblInd w:w="-360" w:type="dxa"/>
        <w:tblLook w:val="04A0" w:firstRow="1" w:lastRow="0" w:firstColumn="1" w:lastColumn="0" w:noHBand="0" w:noVBand="1"/>
      </w:tblPr>
      <w:tblGrid>
        <w:gridCol w:w="4014"/>
        <w:gridCol w:w="1005"/>
        <w:gridCol w:w="4443"/>
      </w:tblGrid>
      <w:tr w:rsidR="00726CBF" w:rsidRPr="00E35922" w14:paraId="32CF5B9A" w14:textId="77777777">
        <w:trPr>
          <w:trHeight w:val="3419"/>
        </w:trPr>
        <w:tc>
          <w:tcPr>
            <w:tcW w:w="4014" w:type="dxa"/>
          </w:tcPr>
          <w:p w14:paraId="63027C97" w14:textId="77777777" w:rsidR="00726CBF" w:rsidRPr="00E35922" w:rsidRDefault="00926584">
            <w:pPr>
              <w:tabs>
                <w:tab w:val="left" w:pos="3450"/>
              </w:tabs>
              <w:jc w:val="center"/>
              <w:rPr>
                <w:rFonts w:cs="Times New Roman"/>
                <w:b/>
                <w:sz w:val="28"/>
                <w:szCs w:val="28"/>
                <w:lang w:val="vi-VN"/>
              </w:rPr>
            </w:pPr>
            <w:r w:rsidRPr="00E35922">
              <w:rPr>
                <w:rFonts w:cs="Times New Roman"/>
                <w:b/>
                <w:sz w:val="28"/>
                <w:szCs w:val="28"/>
                <w:lang w:val="vi-VN"/>
              </w:rPr>
              <w:t>PHÓ TRƯỞNG KHOA</w:t>
            </w:r>
          </w:p>
          <w:p w14:paraId="7172983A" w14:textId="77777777" w:rsidR="00726CBF" w:rsidRPr="00E35922" w:rsidRDefault="00726CBF">
            <w:pPr>
              <w:tabs>
                <w:tab w:val="left" w:pos="3450"/>
              </w:tabs>
              <w:jc w:val="center"/>
              <w:rPr>
                <w:rFonts w:cs="Times New Roman"/>
                <w:b/>
                <w:sz w:val="28"/>
                <w:szCs w:val="28"/>
                <w:lang w:val="vi-VN"/>
              </w:rPr>
            </w:pPr>
          </w:p>
          <w:p w14:paraId="5446CE13" w14:textId="77777777" w:rsidR="00726CBF" w:rsidRPr="00E35922" w:rsidRDefault="00726CBF">
            <w:pPr>
              <w:tabs>
                <w:tab w:val="left" w:pos="3450"/>
              </w:tabs>
              <w:jc w:val="center"/>
              <w:rPr>
                <w:rFonts w:cs="Times New Roman"/>
                <w:b/>
                <w:sz w:val="28"/>
                <w:szCs w:val="28"/>
                <w:lang w:val="vi-VN"/>
              </w:rPr>
            </w:pPr>
          </w:p>
          <w:p w14:paraId="3B5C830C" w14:textId="77777777" w:rsidR="00726CBF" w:rsidRPr="00E35922" w:rsidRDefault="00726CBF">
            <w:pPr>
              <w:tabs>
                <w:tab w:val="left" w:pos="3450"/>
              </w:tabs>
              <w:jc w:val="center"/>
              <w:rPr>
                <w:rFonts w:cs="Times New Roman"/>
                <w:b/>
                <w:sz w:val="28"/>
                <w:szCs w:val="28"/>
                <w:lang w:val="vi-VN"/>
              </w:rPr>
            </w:pPr>
          </w:p>
          <w:p w14:paraId="671C3C86" w14:textId="77777777" w:rsidR="00726CBF" w:rsidRPr="00E35922" w:rsidRDefault="00926584">
            <w:pPr>
              <w:tabs>
                <w:tab w:val="left" w:pos="3450"/>
              </w:tabs>
              <w:jc w:val="center"/>
              <w:rPr>
                <w:rFonts w:cs="Times New Roman"/>
                <w:b/>
                <w:sz w:val="28"/>
                <w:szCs w:val="28"/>
                <w:lang w:val="vi-VN"/>
              </w:rPr>
            </w:pPr>
            <w:r w:rsidRPr="00E35922">
              <w:rPr>
                <w:rFonts w:cs="Times New Roman"/>
                <w:b/>
                <w:sz w:val="28"/>
                <w:szCs w:val="28"/>
                <w:lang w:val="vi-VN"/>
              </w:rPr>
              <w:t>BS CKI Nguyễn Hải Long</w:t>
            </w:r>
          </w:p>
          <w:p w14:paraId="414AC05D" w14:textId="77777777" w:rsidR="00726CBF" w:rsidRPr="00E35922" w:rsidRDefault="00726CBF">
            <w:pPr>
              <w:tabs>
                <w:tab w:val="left" w:pos="3450"/>
              </w:tabs>
              <w:jc w:val="center"/>
              <w:rPr>
                <w:rFonts w:cs="Times New Roman"/>
                <w:b/>
                <w:sz w:val="28"/>
                <w:szCs w:val="28"/>
                <w:lang w:val="vi-VN"/>
              </w:rPr>
            </w:pPr>
          </w:p>
          <w:p w14:paraId="6BC287E6" w14:textId="77777777" w:rsidR="00726CBF" w:rsidRPr="00E35922" w:rsidRDefault="00726CBF">
            <w:pPr>
              <w:tabs>
                <w:tab w:val="left" w:pos="3450"/>
              </w:tabs>
              <w:jc w:val="center"/>
              <w:rPr>
                <w:rFonts w:cs="Times New Roman"/>
                <w:b/>
                <w:sz w:val="28"/>
                <w:szCs w:val="28"/>
                <w:lang w:val="vi-VN"/>
              </w:rPr>
            </w:pPr>
          </w:p>
        </w:tc>
        <w:tc>
          <w:tcPr>
            <w:tcW w:w="1005" w:type="dxa"/>
          </w:tcPr>
          <w:p w14:paraId="20E473C6" w14:textId="77777777" w:rsidR="00726CBF" w:rsidRPr="00E35922" w:rsidRDefault="00726CBF">
            <w:pPr>
              <w:tabs>
                <w:tab w:val="left" w:pos="3450"/>
              </w:tabs>
              <w:jc w:val="center"/>
              <w:rPr>
                <w:rFonts w:cs="Times New Roman"/>
                <w:b/>
                <w:sz w:val="28"/>
                <w:szCs w:val="28"/>
                <w:lang w:val="vi-VN"/>
              </w:rPr>
            </w:pPr>
          </w:p>
        </w:tc>
        <w:tc>
          <w:tcPr>
            <w:tcW w:w="4443" w:type="dxa"/>
          </w:tcPr>
          <w:p w14:paraId="773A3816" w14:textId="77777777" w:rsidR="00726CBF" w:rsidRPr="00E35922" w:rsidRDefault="00926584">
            <w:pPr>
              <w:tabs>
                <w:tab w:val="left" w:pos="3450"/>
              </w:tabs>
              <w:jc w:val="center"/>
              <w:rPr>
                <w:rFonts w:cs="Times New Roman"/>
                <w:b/>
                <w:sz w:val="28"/>
                <w:szCs w:val="28"/>
                <w:lang w:val="vi-VN"/>
              </w:rPr>
            </w:pPr>
            <w:r w:rsidRPr="00E35922">
              <w:rPr>
                <w:rFonts w:cs="Times New Roman"/>
                <w:b/>
                <w:sz w:val="28"/>
                <w:szCs w:val="28"/>
                <w:lang w:val="vi-VN"/>
              </w:rPr>
              <w:t>CHỦ NHIỆM ĐỀ TÀI</w:t>
            </w:r>
          </w:p>
          <w:p w14:paraId="0F8696EF" w14:textId="77777777" w:rsidR="00726CBF" w:rsidRPr="00E35922" w:rsidRDefault="00726CBF">
            <w:pPr>
              <w:tabs>
                <w:tab w:val="left" w:pos="3450"/>
              </w:tabs>
              <w:jc w:val="center"/>
              <w:rPr>
                <w:rFonts w:cs="Times New Roman"/>
                <w:b/>
                <w:sz w:val="28"/>
                <w:szCs w:val="28"/>
                <w:lang w:val="vi-VN"/>
              </w:rPr>
            </w:pPr>
          </w:p>
          <w:p w14:paraId="39591AE1" w14:textId="77777777" w:rsidR="00726CBF" w:rsidRPr="00E35922" w:rsidRDefault="00726CBF">
            <w:pPr>
              <w:tabs>
                <w:tab w:val="left" w:pos="3450"/>
              </w:tabs>
              <w:jc w:val="center"/>
              <w:rPr>
                <w:rFonts w:cs="Times New Roman"/>
                <w:b/>
                <w:sz w:val="28"/>
                <w:szCs w:val="28"/>
                <w:lang w:val="vi-VN"/>
              </w:rPr>
            </w:pPr>
          </w:p>
          <w:p w14:paraId="2A68EB3A" w14:textId="77777777" w:rsidR="00726CBF" w:rsidRPr="00E35922" w:rsidRDefault="00726CBF">
            <w:pPr>
              <w:tabs>
                <w:tab w:val="left" w:pos="3450"/>
              </w:tabs>
              <w:jc w:val="center"/>
              <w:rPr>
                <w:rFonts w:cs="Times New Roman"/>
                <w:b/>
                <w:sz w:val="28"/>
                <w:szCs w:val="28"/>
                <w:lang w:val="vi-VN"/>
              </w:rPr>
            </w:pPr>
          </w:p>
          <w:p w14:paraId="1614E079" w14:textId="77777777" w:rsidR="00726CBF" w:rsidRPr="00E35922" w:rsidRDefault="00926584">
            <w:pPr>
              <w:tabs>
                <w:tab w:val="left" w:pos="3450"/>
              </w:tabs>
              <w:jc w:val="center"/>
              <w:rPr>
                <w:rFonts w:cs="Times New Roman"/>
                <w:b/>
                <w:sz w:val="28"/>
                <w:szCs w:val="28"/>
                <w:lang w:val="vi-VN"/>
              </w:rPr>
            </w:pPr>
            <w:r w:rsidRPr="00E35922">
              <w:rPr>
                <w:rFonts w:cs="Times New Roman"/>
                <w:b/>
                <w:sz w:val="28"/>
                <w:szCs w:val="28"/>
                <w:lang w:val="vi-VN"/>
              </w:rPr>
              <w:t>BS Đoàn Thị Hương</w:t>
            </w:r>
          </w:p>
          <w:p w14:paraId="39F4319D" w14:textId="77777777" w:rsidR="00726CBF" w:rsidRPr="00E35922" w:rsidRDefault="00726CBF">
            <w:pPr>
              <w:tabs>
                <w:tab w:val="left" w:pos="3450"/>
              </w:tabs>
              <w:jc w:val="center"/>
              <w:rPr>
                <w:rFonts w:cs="Times New Roman"/>
                <w:b/>
                <w:sz w:val="28"/>
                <w:szCs w:val="28"/>
                <w:lang w:val="vi-VN"/>
              </w:rPr>
            </w:pPr>
          </w:p>
          <w:p w14:paraId="68201B97" w14:textId="77777777" w:rsidR="00726CBF" w:rsidRPr="00E35922" w:rsidRDefault="00726CBF">
            <w:pPr>
              <w:tabs>
                <w:tab w:val="left" w:pos="3450"/>
              </w:tabs>
              <w:jc w:val="center"/>
              <w:rPr>
                <w:rFonts w:cs="Times New Roman"/>
                <w:b/>
                <w:sz w:val="28"/>
                <w:szCs w:val="28"/>
                <w:lang w:val="vi-VN"/>
              </w:rPr>
            </w:pPr>
          </w:p>
        </w:tc>
      </w:tr>
      <w:tr w:rsidR="00726CBF" w:rsidRPr="00E35922" w14:paraId="27C8DB6B" w14:textId="77777777">
        <w:trPr>
          <w:trHeight w:val="1537"/>
        </w:trPr>
        <w:tc>
          <w:tcPr>
            <w:tcW w:w="4014" w:type="dxa"/>
          </w:tcPr>
          <w:p w14:paraId="57FA046D" w14:textId="77777777" w:rsidR="00726CBF" w:rsidRPr="00E35922" w:rsidRDefault="00926584">
            <w:pPr>
              <w:tabs>
                <w:tab w:val="left" w:pos="3450"/>
              </w:tabs>
              <w:jc w:val="center"/>
              <w:rPr>
                <w:rFonts w:cs="Times New Roman"/>
                <w:b/>
                <w:sz w:val="28"/>
                <w:szCs w:val="28"/>
                <w:lang w:val="vi-VN"/>
              </w:rPr>
            </w:pPr>
            <w:r w:rsidRPr="00E35922">
              <w:rPr>
                <w:rFonts w:cs="Times New Roman"/>
                <w:b/>
                <w:sz w:val="28"/>
                <w:szCs w:val="28"/>
                <w:lang w:val="vi-VN"/>
              </w:rPr>
              <w:t xml:space="preserve">CHỦ TỊCH </w:t>
            </w:r>
          </w:p>
          <w:p w14:paraId="2D88AF80" w14:textId="77777777" w:rsidR="00726CBF" w:rsidRPr="00E35922" w:rsidRDefault="00926584">
            <w:pPr>
              <w:tabs>
                <w:tab w:val="left" w:pos="3450"/>
              </w:tabs>
              <w:jc w:val="center"/>
              <w:rPr>
                <w:rFonts w:cs="Times New Roman"/>
                <w:b/>
                <w:sz w:val="28"/>
                <w:szCs w:val="28"/>
                <w:lang w:val="vi-VN"/>
              </w:rPr>
            </w:pPr>
            <w:r w:rsidRPr="00E35922">
              <w:rPr>
                <w:rFonts w:cs="Times New Roman"/>
                <w:b/>
                <w:sz w:val="28"/>
                <w:szCs w:val="28"/>
                <w:lang w:val="vi-VN"/>
              </w:rPr>
              <w:t>HỘI ĐỒNG KHCN</w:t>
            </w:r>
          </w:p>
          <w:p w14:paraId="6FC19C89" w14:textId="77777777" w:rsidR="00726CBF" w:rsidRPr="00E35922" w:rsidRDefault="00726CBF">
            <w:pPr>
              <w:tabs>
                <w:tab w:val="left" w:pos="3450"/>
              </w:tabs>
              <w:jc w:val="center"/>
              <w:rPr>
                <w:rFonts w:cs="Times New Roman"/>
                <w:b/>
                <w:sz w:val="28"/>
                <w:szCs w:val="28"/>
                <w:lang w:val="vi-VN"/>
              </w:rPr>
            </w:pPr>
          </w:p>
          <w:p w14:paraId="719F2835" w14:textId="77777777" w:rsidR="00726CBF" w:rsidRPr="00E35922" w:rsidRDefault="00726CBF">
            <w:pPr>
              <w:tabs>
                <w:tab w:val="left" w:pos="3450"/>
              </w:tabs>
              <w:jc w:val="center"/>
              <w:rPr>
                <w:rFonts w:cs="Times New Roman"/>
                <w:b/>
                <w:sz w:val="28"/>
                <w:szCs w:val="28"/>
                <w:lang w:val="vi-VN"/>
              </w:rPr>
            </w:pPr>
          </w:p>
          <w:p w14:paraId="01D65D96" w14:textId="77777777" w:rsidR="00726CBF" w:rsidRPr="00E35922" w:rsidRDefault="00926584">
            <w:pPr>
              <w:tabs>
                <w:tab w:val="left" w:pos="3450"/>
              </w:tabs>
              <w:jc w:val="center"/>
              <w:rPr>
                <w:rFonts w:cs="Times New Roman"/>
                <w:b/>
                <w:sz w:val="28"/>
                <w:szCs w:val="28"/>
                <w:lang w:val="vi-VN"/>
              </w:rPr>
            </w:pPr>
            <w:r w:rsidRPr="00E35922">
              <w:rPr>
                <w:rFonts w:cs="Times New Roman"/>
                <w:b/>
                <w:sz w:val="28"/>
                <w:szCs w:val="28"/>
                <w:lang w:val="vi-VN"/>
              </w:rPr>
              <w:t>GS Nguyễn Trường Sơn</w:t>
            </w:r>
          </w:p>
        </w:tc>
        <w:tc>
          <w:tcPr>
            <w:tcW w:w="1005" w:type="dxa"/>
          </w:tcPr>
          <w:p w14:paraId="17D0FF5D" w14:textId="77777777" w:rsidR="00726CBF" w:rsidRPr="00E35922" w:rsidRDefault="00726CBF">
            <w:pPr>
              <w:tabs>
                <w:tab w:val="left" w:pos="3450"/>
              </w:tabs>
              <w:jc w:val="center"/>
              <w:rPr>
                <w:rFonts w:cs="Times New Roman"/>
                <w:b/>
                <w:sz w:val="28"/>
                <w:szCs w:val="28"/>
                <w:lang w:val="vi-VN"/>
              </w:rPr>
            </w:pPr>
          </w:p>
        </w:tc>
        <w:tc>
          <w:tcPr>
            <w:tcW w:w="4443" w:type="dxa"/>
          </w:tcPr>
          <w:p w14:paraId="47E14B49" w14:textId="77777777" w:rsidR="00726CBF" w:rsidRPr="00E35922" w:rsidRDefault="00926584">
            <w:pPr>
              <w:tabs>
                <w:tab w:val="left" w:pos="3450"/>
              </w:tabs>
              <w:jc w:val="center"/>
              <w:rPr>
                <w:rFonts w:cs="Times New Roman"/>
                <w:b/>
                <w:sz w:val="28"/>
                <w:szCs w:val="28"/>
                <w:lang w:val="vi-VN"/>
              </w:rPr>
            </w:pPr>
            <w:r w:rsidRPr="00E35922">
              <w:rPr>
                <w:rFonts w:cs="Times New Roman"/>
                <w:b/>
                <w:sz w:val="28"/>
                <w:szCs w:val="28"/>
                <w:lang w:val="vi-VN"/>
              </w:rPr>
              <w:t xml:space="preserve">VIỆN TRƯỞNG </w:t>
            </w:r>
          </w:p>
          <w:p w14:paraId="2911F85A" w14:textId="77777777" w:rsidR="00726CBF" w:rsidRPr="00E35922" w:rsidRDefault="00726CBF">
            <w:pPr>
              <w:tabs>
                <w:tab w:val="left" w:pos="3450"/>
              </w:tabs>
              <w:jc w:val="center"/>
              <w:rPr>
                <w:rFonts w:cs="Times New Roman"/>
                <w:b/>
                <w:sz w:val="28"/>
                <w:szCs w:val="28"/>
                <w:lang w:val="vi-VN"/>
              </w:rPr>
            </w:pPr>
          </w:p>
          <w:p w14:paraId="31715D74" w14:textId="77777777" w:rsidR="00726CBF" w:rsidRPr="00E35922" w:rsidRDefault="00726CBF">
            <w:pPr>
              <w:tabs>
                <w:tab w:val="left" w:pos="3450"/>
              </w:tabs>
              <w:jc w:val="center"/>
              <w:rPr>
                <w:rFonts w:cs="Times New Roman"/>
                <w:b/>
                <w:sz w:val="28"/>
                <w:szCs w:val="28"/>
                <w:lang w:val="vi-VN"/>
              </w:rPr>
            </w:pPr>
          </w:p>
          <w:p w14:paraId="651AECED" w14:textId="77777777" w:rsidR="00726CBF" w:rsidRPr="00E35922" w:rsidRDefault="00726CBF">
            <w:pPr>
              <w:tabs>
                <w:tab w:val="left" w:pos="3450"/>
              </w:tabs>
              <w:jc w:val="center"/>
              <w:rPr>
                <w:rFonts w:cs="Times New Roman"/>
                <w:b/>
                <w:sz w:val="28"/>
                <w:szCs w:val="28"/>
                <w:lang w:val="vi-VN"/>
              </w:rPr>
            </w:pPr>
          </w:p>
          <w:p w14:paraId="55002C5E" w14:textId="77777777" w:rsidR="00726CBF" w:rsidRPr="00E35922" w:rsidRDefault="00926584">
            <w:pPr>
              <w:tabs>
                <w:tab w:val="left" w:pos="3450"/>
              </w:tabs>
              <w:jc w:val="center"/>
              <w:rPr>
                <w:rFonts w:cs="Times New Roman"/>
                <w:b/>
                <w:sz w:val="28"/>
                <w:szCs w:val="28"/>
                <w:lang w:val="vi-VN"/>
              </w:rPr>
            </w:pPr>
            <w:r w:rsidRPr="00E35922">
              <w:rPr>
                <w:rFonts w:cs="Times New Roman"/>
                <w:b/>
                <w:sz w:val="28"/>
                <w:szCs w:val="28"/>
                <w:lang w:val="vi-VN"/>
              </w:rPr>
              <w:t>TS BSNT Nguyễn Bảo Nam</w:t>
            </w:r>
          </w:p>
          <w:p w14:paraId="02B2FE0D" w14:textId="77777777" w:rsidR="00726CBF" w:rsidRPr="00E35922" w:rsidRDefault="00726CBF">
            <w:pPr>
              <w:tabs>
                <w:tab w:val="left" w:pos="3450"/>
              </w:tabs>
              <w:jc w:val="center"/>
              <w:rPr>
                <w:rFonts w:cs="Times New Roman"/>
                <w:b/>
                <w:sz w:val="28"/>
                <w:szCs w:val="28"/>
                <w:lang w:val="vi-VN"/>
              </w:rPr>
            </w:pPr>
          </w:p>
        </w:tc>
      </w:tr>
    </w:tbl>
    <w:p w14:paraId="5F964F2B" w14:textId="77777777" w:rsidR="00726CBF" w:rsidRPr="00E35922" w:rsidRDefault="00726CBF">
      <w:pPr>
        <w:rPr>
          <w:rFonts w:cs="Times New Roman"/>
          <w:b/>
          <w:color w:val="000000" w:themeColor="text1"/>
          <w:sz w:val="28"/>
          <w:szCs w:val="28"/>
          <w:lang w:val="vi-VN"/>
        </w:rPr>
      </w:pPr>
    </w:p>
    <w:p w14:paraId="2468176A" w14:textId="77777777" w:rsidR="00726CBF" w:rsidRPr="00E35922" w:rsidRDefault="00926584">
      <w:pPr>
        <w:rPr>
          <w:rFonts w:cs="Times New Roman"/>
          <w:b/>
          <w:color w:val="000000" w:themeColor="text1"/>
          <w:sz w:val="28"/>
          <w:szCs w:val="28"/>
          <w:lang w:val="vi-VN"/>
        </w:rPr>
      </w:pPr>
      <w:r w:rsidRPr="00E35922">
        <w:rPr>
          <w:rFonts w:cs="Times New Roman"/>
          <w:b/>
          <w:color w:val="000000" w:themeColor="text1"/>
          <w:sz w:val="28"/>
          <w:szCs w:val="28"/>
          <w:lang w:val="vi-VN"/>
        </w:rPr>
        <w:br w:type="page"/>
      </w:r>
    </w:p>
    <w:p w14:paraId="4856FB79" w14:textId="77777777" w:rsidR="00726CBF" w:rsidRPr="00E35922" w:rsidRDefault="00726CBF">
      <w:pPr>
        <w:jc w:val="center"/>
        <w:rPr>
          <w:rFonts w:cs="Times New Roman"/>
          <w:b/>
          <w:color w:val="000000" w:themeColor="text1"/>
          <w:sz w:val="28"/>
          <w:szCs w:val="28"/>
          <w:lang w:val="vi-VN"/>
        </w:rPr>
        <w:sectPr w:rsidR="00726CBF" w:rsidRPr="00E35922">
          <w:footerReference w:type="default" r:id="rId14"/>
          <w:pgSz w:w="11907" w:h="16840"/>
          <w:pgMar w:top="1134" w:right="1134" w:bottom="1134" w:left="1701" w:header="851" w:footer="851" w:gutter="0"/>
          <w:pgNumType w:start="1"/>
          <w:cols w:space="708"/>
          <w:docGrid w:linePitch="360"/>
        </w:sectPr>
      </w:pPr>
    </w:p>
    <w:p w14:paraId="4BFA331D" w14:textId="77777777" w:rsidR="00726CBF" w:rsidRPr="00D24A48" w:rsidRDefault="00926584">
      <w:pPr>
        <w:jc w:val="center"/>
        <w:rPr>
          <w:rFonts w:cs="Times New Roman"/>
          <w:b/>
          <w:color w:val="000000" w:themeColor="text1"/>
          <w:sz w:val="28"/>
          <w:szCs w:val="28"/>
        </w:rPr>
      </w:pPr>
      <w:r w:rsidRPr="00D24A48">
        <w:rPr>
          <w:rFonts w:cs="Times New Roman"/>
          <w:b/>
          <w:color w:val="000000" w:themeColor="text1"/>
          <w:sz w:val="28"/>
          <w:szCs w:val="28"/>
        </w:rPr>
        <w:lastRenderedPageBreak/>
        <w:t>TÀI LIỆU THAM KHẢO</w:t>
      </w:r>
    </w:p>
    <w:p w14:paraId="5887B76D" w14:textId="77777777" w:rsidR="00726CBF" w:rsidRPr="00D24A48" w:rsidRDefault="00926584">
      <w:pPr>
        <w:pStyle w:val="ListParagraph"/>
        <w:numPr>
          <w:ilvl w:val="0"/>
          <w:numId w:val="18"/>
        </w:numPr>
        <w:jc w:val="both"/>
        <w:rPr>
          <w:rFonts w:cs="Times New Roman"/>
          <w:bCs/>
          <w:sz w:val="28"/>
          <w:szCs w:val="28"/>
        </w:rPr>
      </w:pPr>
      <w:r w:rsidRPr="00D24A48">
        <w:rPr>
          <w:rFonts w:cs="Times New Roman"/>
          <w:bCs/>
          <w:sz w:val="28"/>
          <w:szCs w:val="28"/>
        </w:rPr>
        <w:t xml:space="preserve">Nguyễn Văn Tuấn, Nguyễn Thị Thùy Linh (2021). Hiệu quả lọc máu ở bệnh nhân bệnh thận mạn giai đoạn cuối chạy thận nhân tạo chu kỳ tại Bệnh viện Hữu nghị Đa khoa Nghệ An. </w:t>
      </w:r>
      <w:r w:rsidRPr="00D24A48">
        <w:rPr>
          <w:rFonts w:cs="Times New Roman"/>
          <w:bCs/>
          <w:i/>
          <w:sz w:val="28"/>
          <w:szCs w:val="28"/>
        </w:rPr>
        <w:t>Tạp chí Y học Việt Nam</w:t>
      </w:r>
      <w:r w:rsidRPr="00D24A48">
        <w:rPr>
          <w:rFonts w:cs="Times New Roman"/>
          <w:bCs/>
          <w:sz w:val="28"/>
          <w:szCs w:val="28"/>
        </w:rPr>
        <w:t xml:space="preserve">, 501(2), tr127-129 </w:t>
      </w:r>
    </w:p>
    <w:p w14:paraId="6994ACE8" w14:textId="77777777" w:rsidR="00726CBF" w:rsidRPr="00D24A48" w:rsidRDefault="00926584">
      <w:pPr>
        <w:pStyle w:val="ListParagraph"/>
        <w:numPr>
          <w:ilvl w:val="0"/>
          <w:numId w:val="18"/>
        </w:numPr>
        <w:jc w:val="both"/>
        <w:rPr>
          <w:rFonts w:cs="Times New Roman"/>
          <w:bCs/>
          <w:sz w:val="28"/>
          <w:szCs w:val="28"/>
        </w:rPr>
      </w:pPr>
      <w:r w:rsidRPr="00D24A48">
        <w:rPr>
          <w:rFonts w:cs="Times New Roman"/>
          <w:bCs/>
          <w:sz w:val="28"/>
          <w:szCs w:val="28"/>
        </w:rPr>
        <w:t xml:space="preserve">Trịnh Cương Duy, Nguyễn Như Nghĩa. (2020). Đặc điểm lâm sàng, cận lâm sàng và kết quả điều trị nhiễm khuẩn liên quan catheter tĩnh mạch đùi ở bệnh nhân bệnh thận mạn lọc máu cấp cứu bằng thận nhân tạo. </w:t>
      </w:r>
      <w:r w:rsidRPr="00D24A48">
        <w:rPr>
          <w:rFonts w:cs="Times New Roman"/>
          <w:bCs/>
          <w:i/>
          <w:sz w:val="28"/>
          <w:szCs w:val="28"/>
        </w:rPr>
        <w:t>Tạp chí Y Dược Cần Thơ</w:t>
      </w:r>
      <w:r w:rsidRPr="00D24A48">
        <w:rPr>
          <w:rFonts w:cs="Times New Roman"/>
          <w:bCs/>
          <w:sz w:val="28"/>
          <w:szCs w:val="28"/>
        </w:rPr>
        <w:t xml:space="preserve">, </w:t>
      </w:r>
    </w:p>
    <w:p w14:paraId="07BA3818" w14:textId="77777777" w:rsidR="00726CBF" w:rsidRPr="00D24A48" w:rsidRDefault="00926584">
      <w:pPr>
        <w:pStyle w:val="ListParagraph"/>
        <w:numPr>
          <w:ilvl w:val="0"/>
          <w:numId w:val="18"/>
        </w:numPr>
        <w:jc w:val="both"/>
        <w:rPr>
          <w:rFonts w:cs="Times New Roman"/>
          <w:b/>
          <w:bCs/>
          <w:sz w:val="28"/>
          <w:szCs w:val="28"/>
        </w:rPr>
      </w:pPr>
      <w:r w:rsidRPr="00D24A48">
        <w:rPr>
          <w:rFonts w:cs="Times New Roman"/>
          <w:sz w:val="28"/>
          <w:szCs w:val="28"/>
        </w:rPr>
        <w:t>Bộ y tế (201</w:t>
      </w:r>
      <w:r w:rsidRPr="00D24A48">
        <w:rPr>
          <w:rFonts w:cs="Times New Roman"/>
          <w:sz w:val="28"/>
          <w:szCs w:val="28"/>
          <w:lang w:val="vi-VN"/>
        </w:rPr>
        <w:t>8</w:t>
      </w:r>
      <w:r w:rsidRPr="00D24A48">
        <w:rPr>
          <w:rFonts w:cs="Times New Roman"/>
          <w:sz w:val="28"/>
          <w:szCs w:val="28"/>
        </w:rPr>
        <w:t>),</w:t>
      </w:r>
      <w:r w:rsidRPr="00D24A48">
        <w:rPr>
          <w:rFonts w:cs="Times New Roman"/>
          <w:sz w:val="28"/>
          <w:szCs w:val="28"/>
          <w:lang w:val="vi-VN"/>
        </w:rPr>
        <w:t xml:space="preserve"> </w:t>
      </w:r>
      <w:r w:rsidRPr="00D24A48">
        <w:rPr>
          <w:rFonts w:cs="Times New Roman"/>
          <w:i/>
          <w:iCs/>
          <w:sz w:val="28"/>
          <w:szCs w:val="28"/>
          <w:lang w:val="vi-VN"/>
        </w:rPr>
        <w:t xml:space="preserve">Quy trình lọc máu cấp cứu bằng kỹ thuật thận nhân tạo </w:t>
      </w:r>
      <w:r w:rsidRPr="00D24A48">
        <w:rPr>
          <w:rFonts w:cs="Times New Roman"/>
          <w:sz w:val="28"/>
          <w:szCs w:val="28"/>
        </w:rPr>
        <w:t>, Quyết định 2482/QĐ-BYT ban hành Tài liệu Hướng dẫn quy trình kỹ thuật Thận nhân tạo</w:t>
      </w:r>
      <w:r w:rsidRPr="00D24A48">
        <w:rPr>
          <w:rFonts w:cs="Times New Roman"/>
          <w:sz w:val="28"/>
          <w:szCs w:val="28"/>
          <w:lang w:val="vi-VN"/>
        </w:rPr>
        <w:t xml:space="preserve"> ngày 13 tháng 4 năm 2018</w:t>
      </w:r>
    </w:p>
    <w:p w14:paraId="0E06B535" w14:textId="77777777" w:rsidR="00726CBF" w:rsidRPr="00D24A48" w:rsidRDefault="00926584">
      <w:pPr>
        <w:pStyle w:val="ListParagraph"/>
        <w:numPr>
          <w:ilvl w:val="0"/>
          <w:numId w:val="18"/>
        </w:numPr>
        <w:jc w:val="both"/>
        <w:rPr>
          <w:rFonts w:cs="Times New Roman"/>
          <w:b/>
          <w:bCs/>
          <w:sz w:val="28"/>
          <w:szCs w:val="28"/>
        </w:rPr>
      </w:pPr>
      <w:r w:rsidRPr="00D24A48">
        <w:rPr>
          <w:rStyle w:val="Strong"/>
          <w:rFonts w:cs="Times New Roman"/>
          <w:b w:val="0"/>
          <w:color w:val="000000" w:themeColor="text1"/>
          <w:sz w:val="28"/>
          <w:szCs w:val="28"/>
          <w:shd w:val="clear" w:color="auto" w:fill="FFFFFF"/>
          <w:lang w:val="vi-VN"/>
        </w:rPr>
        <w:t>Bộ Y tế (2024)</w:t>
      </w:r>
      <w:r w:rsidRPr="00D24A48">
        <w:rPr>
          <w:rStyle w:val="Strong"/>
          <w:rFonts w:cs="Times New Roman"/>
          <w:b w:val="0"/>
          <w:color w:val="000000" w:themeColor="text1"/>
          <w:sz w:val="28"/>
          <w:szCs w:val="28"/>
          <w:shd w:val="clear" w:color="auto" w:fill="FFFFFF"/>
        </w:rPr>
        <w:t>,</w:t>
      </w:r>
      <w:r w:rsidRPr="00D24A48">
        <w:rPr>
          <w:rStyle w:val="Strong"/>
          <w:rFonts w:cs="Times New Roman"/>
          <w:b w:val="0"/>
          <w:color w:val="000000" w:themeColor="text1"/>
          <w:sz w:val="28"/>
          <w:szCs w:val="28"/>
          <w:shd w:val="clear" w:color="auto" w:fill="FFFFFF"/>
          <w:lang w:val="vi-VN"/>
        </w:rPr>
        <w:t xml:space="preserve"> </w:t>
      </w:r>
      <w:r w:rsidRPr="00D24A48">
        <w:rPr>
          <w:rStyle w:val="Strong"/>
          <w:rFonts w:cs="Times New Roman"/>
          <w:b w:val="0"/>
          <w:i/>
          <w:iCs/>
          <w:color w:val="000000" w:themeColor="text1"/>
          <w:sz w:val="28"/>
          <w:szCs w:val="28"/>
          <w:shd w:val="clear" w:color="auto" w:fill="FFFFFF"/>
          <w:lang w:val="vi-VN"/>
        </w:rPr>
        <w:t>Hướng dẫn chẩn đoán và điều trị bệnh thận mạn và một số bệnh lý thận</w:t>
      </w:r>
      <w:r w:rsidRPr="00D24A48">
        <w:rPr>
          <w:rStyle w:val="Strong"/>
          <w:rFonts w:cs="Times New Roman"/>
          <w:i/>
          <w:iCs/>
          <w:color w:val="000000" w:themeColor="text1"/>
          <w:sz w:val="28"/>
          <w:szCs w:val="28"/>
          <w:shd w:val="clear" w:color="auto" w:fill="FFFFFF"/>
          <w:lang w:val="vi-VN"/>
        </w:rPr>
        <w:t xml:space="preserve">, </w:t>
      </w:r>
      <w:r w:rsidRPr="00D24A48">
        <w:rPr>
          <w:rFonts w:cs="Times New Roman"/>
          <w:sz w:val="28"/>
          <w:szCs w:val="28"/>
        </w:rPr>
        <w:t xml:space="preserve">Ban hành kèm theo quyết định số </w:t>
      </w:r>
      <w:r w:rsidRPr="00D24A48">
        <w:rPr>
          <w:rFonts w:cs="Times New Roman"/>
          <w:sz w:val="28"/>
          <w:szCs w:val="28"/>
          <w:lang w:val="vi-VN"/>
        </w:rPr>
        <w:t xml:space="preserve">2388 </w:t>
      </w:r>
      <w:r w:rsidRPr="00D24A48">
        <w:rPr>
          <w:rFonts w:cs="Times New Roman"/>
          <w:sz w:val="28"/>
          <w:szCs w:val="28"/>
        </w:rPr>
        <w:t xml:space="preserve">QĐ/BYT ngày </w:t>
      </w:r>
      <w:r w:rsidRPr="00D24A48">
        <w:rPr>
          <w:rFonts w:cs="Times New Roman"/>
          <w:sz w:val="28"/>
          <w:szCs w:val="28"/>
          <w:lang w:val="vi-VN"/>
        </w:rPr>
        <w:t xml:space="preserve">12 </w:t>
      </w:r>
      <w:r w:rsidRPr="00D24A48">
        <w:rPr>
          <w:rFonts w:cs="Times New Roman"/>
          <w:sz w:val="28"/>
          <w:szCs w:val="28"/>
        </w:rPr>
        <w:t>tháng</w:t>
      </w:r>
      <w:r w:rsidRPr="00D24A48">
        <w:rPr>
          <w:rFonts w:cs="Times New Roman"/>
          <w:sz w:val="28"/>
          <w:szCs w:val="28"/>
          <w:lang w:val="vi-VN"/>
        </w:rPr>
        <w:t xml:space="preserve"> 8 </w:t>
      </w:r>
      <w:r w:rsidRPr="00D24A48">
        <w:rPr>
          <w:rFonts w:cs="Times New Roman"/>
          <w:sz w:val="28"/>
          <w:szCs w:val="28"/>
        </w:rPr>
        <w:t>năm 2024 của Bộ trưởng Bộ Y tế</w:t>
      </w:r>
      <w:r w:rsidRPr="00D24A48">
        <w:rPr>
          <w:rFonts w:cs="Times New Roman"/>
          <w:sz w:val="28"/>
          <w:szCs w:val="28"/>
          <w:lang w:val="vi-VN"/>
        </w:rPr>
        <w:t>.</w:t>
      </w:r>
    </w:p>
    <w:p w14:paraId="3262667B" w14:textId="77777777" w:rsidR="00726CBF" w:rsidRPr="00D24A48" w:rsidRDefault="00926584">
      <w:pPr>
        <w:pStyle w:val="ListParagraph"/>
        <w:numPr>
          <w:ilvl w:val="0"/>
          <w:numId w:val="18"/>
        </w:numPr>
        <w:jc w:val="both"/>
        <w:rPr>
          <w:rFonts w:cs="Times New Roman"/>
          <w:b/>
          <w:bCs/>
          <w:sz w:val="28"/>
          <w:szCs w:val="28"/>
        </w:rPr>
      </w:pPr>
      <w:r w:rsidRPr="00D24A48">
        <w:rPr>
          <w:rFonts w:cs="Times New Roman"/>
          <w:sz w:val="28"/>
          <w:szCs w:val="28"/>
        </w:rPr>
        <w:t xml:space="preserve">Edward A. Ross, Allen R. Nissenson and John T. Dargirdas et al (2015), “Acute Hemodialysis prescription”, Handbook of Dialysis, Fifth edition, </w:t>
      </w:r>
      <w:r w:rsidRPr="00D24A48">
        <w:rPr>
          <w:rFonts w:cs="Times New Roman"/>
          <w:i/>
          <w:sz w:val="28"/>
          <w:szCs w:val="28"/>
        </w:rPr>
        <w:t>Lippin cott William of Wilkin</w:t>
      </w:r>
      <w:r w:rsidRPr="00D24A48">
        <w:rPr>
          <w:rFonts w:cs="Times New Roman"/>
          <w:sz w:val="28"/>
          <w:szCs w:val="28"/>
        </w:rPr>
        <w:t>, 172-191.</w:t>
      </w:r>
    </w:p>
    <w:p w14:paraId="04024751" w14:textId="77777777" w:rsidR="00726CBF" w:rsidRPr="00D24A48" w:rsidRDefault="00926584">
      <w:pPr>
        <w:pStyle w:val="ListParagraph"/>
        <w:numPr>
          <w:ilvl w:val="0"/>
          <w:numId w:val="18"/>
        </w:numPr>
        <w:jc w:val="both"/>
        <w:rPr>
          <w:rFonts w:cs="Times New Roman"/>
          <w:b/>
          <w:bCs/>
          <w:sz w:val="28"/>
          <w:szCs w:val="28"/>
        </w:rPr>
      </w:pPr>
      <w:r w:rsidRPr="00D24A48">
        <w:rPr>
          <w:rFonts w:cs="Times New Roman"/>
          <w:sz w:val="28"/>
          <w:szCs w:val="28"/>
        </w:rPr>
        <w:t xml:space="preserve"> John T. Daugirdas and Tods. Ing (2015), “Chroniane Hemodialysis Prescription”, Handbook of Dialysis, Fifth edition, Lippin cott William of Wilkin, 192-214.</w:t>
      </w:r>
    </w:p>
    <w:p w14:paraId="66769E9A" w14:textId="77777777" w:rsidR="00726CBF" w:rsidRPr="00D24A48" w:rsidRDefault="00926584">
      <w:pPr>
        <w:pStyle w:val="ListParagraph"/>
        <w:numPr>
          <w:ilvl w:val="0"/>
          <w:numId w:val="18"/>
        </w:numPr>
        <w:jc w:val="both"/>
        <w:rPr>
          <w:rFonts w:cs="Times New Roman"/>
          <w:b/>
          <w:bCs/>
          <w:sz w:val="28"/>
          <w:szCs w:val="28"/>
        </w:rPr>
      </w:pPr>
      <w:r w:rsidRPr="00D24A48">
        <w:rPr>
          <w:rFonts w:cs="Times New Roman"/>
          <w:sz w:val="28"/>
          <w:szCs w:val="28"/>
        </w:rPr>
        <w:t xml:space="preserve"> Richard A. Sheman, John T. Dargirdas et al, “Complications during Hemodialysis", Handbook of Dialysis, Fifth edition, Lippin cott William of Wilkin, 215-236.</w:t>
      </w:r>
    </w:p>
    <w:p w14:paraId="6FAF7247" w14:textId="77777777" w:rsidR="00726CBF" w:rsidRPr="00D24A48" w:rsidRDefault="00726CBF">
      <w:pPr>
        <w:ind w:left="1080"/>
        <w:rPr>
          <w:rFonts w:cs="Times New Roman"/>
          <w:sz w:val="28"/>
          <w:szCs w:val="28"/>
        </w:rPr>
      </w:pPr>
    </w:p>
    <w:p w14:paraId="38C0030E" w14:textId="77777777" w:rsidR="00726CBF" w:rsidRPr="00D24A48" w:rsidRDefault="00926584">
      <w:pPr>
        <w:jc w:val="center"/>
        <w:rPr>
          <w:rFonts w:cs="Times New Roman"/>
          <w:b/>
          <w:sz w:val="28"/>
          <w:szCs w:val="28"/>
          <w:lang w:val="vi-VN"/>
        </w:rPr>
      </w:pPr>
      <w:r w:rsidRPr="00D24A48">
        <w:rPr>
          <w:rFonts w:cs="Times New Roman"/>
          <w:sz w:val="28"/>
          <w:szCs w:val="28"/>
        </w:rPr>
        <w:br w:type="page"/>
      </w:r>
      <w:r w:rsidRPr="00D24A48">
        <w:rPr>
          <w:rFonts w:cs="Times New Roman"/>
          <w:b/>
          <w:sz w:val="28"/>
          <w:szCs w:val="28"/>
          <w:lang w:val="vi-VN"/>
        </w:rPr>
        <w:lastRenderedPageBreak/>
        <w:t>PHỤ LỤC 1</w:t>
      </w:r>
    </w:p>
    <w:p w14:paraId="39421444" w14:textId="77777777" w:rsidR="00726CBF" w:rsidRPr="00D24A48" w:rsidRDefault="00926584">
      <w:pPr>
        <w:jc w:val="center"/>
        <w:rPr>
          <w:rFonts w:cs="Times New Roman"/>
          <w:b/>
          <w:bCs/>
          <w:color w:val="222222"/>
          <w:sz w:val="28"/>
          <w:szCs w:val="28"/>
          <w:lang w:val="vi-VN"/>
        </w:rPr>
      </w:pPr>
      <w:r w:rsidRPr="00D24A48">
        <w:rPr>
          <w:rFonts w:cs="Times New Roman"/>
          <w:b/>
          <w:bCs/>
          <w:color w:val="222222"/>
          <w:sz w:val="28"/>
          <w:szCs w:val="28"/>
        </w:rPr>
        <w:t>QUI TRÌNH LỌC MÁU CẤP CỨU BẰNG KỸ THUẬT THẬN NHÂN TẠO</w:t>
      </w:r>
    </w:p>
    <w:p w14:paraId="371048EC" w14:textId="77777777" w:rsidR="00726CBF" w:rsidRPr="00D24A48" w:rsidRDefault="00926584">
      <w:pPr>
        <w:ind w:firstLine="720"/>
        <w:jc w:val="both"/>
        <w:rPr>
          <w:rFonts w:cs="Times New Roman"/>
          <w:b/>
          <w:bCs/>
          <w:color w:val="222222"/>
          <w:sz w:val="28"/>
          <w:szCs w:val="28"/>
          <w:lang w:val="vi-VN"/>
        </w:rPr>
      </w:pPr>
      <w:r w:rsidRPr="00E35922">
        <w:rPr>
          <w:rFonts w:cs="Times New Roman"/>
          <w:b/>
          <w:bCs/>
          <w:color w:val="222222"/>
          <w:sz w:val="28"/>
          <w:szCs w:val="28"/>
          <w:lang w:val="vi-VN"/>
        </w:rPr>
        <w:t>I. ĐẠI CƯƠNG</w:t>
      </w:r>
    </w:p>
    <w:p w14:paraId="06CA65DF" w14:textId="77777777" w:rsidR="00726CBF" w:rsidRPr="00D24A48" w:rsidRDefault="00926584">
      <w:pPr>
        <w:ind w:firstLine="720"/>
        <w:jc w:val="both"/>
        <w:rPr>
          <w:rFonts w:cs="Times New Roman"/>
          <w:color w:val="222222"/>
          <w:sz w:val="28"/>
          <w:szCs w:val="28"/>
          <w:lang w:val="vi-VN"/>
        </w:rPr>
      </w:pPr>
      <w:r w:rsidRPr="00E35922">
        <w:rPr>
          <w:rFonts w:cs="Times New Roman"/>
          <w:color w:val="222222"/>
          <w:sz w:val="28"/>
          <w:szCs w:val="28"/>
          <w:lang w:val="vi-VN"/>
        </w:rPr>
        <w:t>Thận nhân tạo là sự trao đổi qua màng bán thấm các chất hòa tan trong máu người bệnh với dịch lọc thận có thành phần điện giải gần giống với thành phần huyết tương.</w:t>
      </w:r>
    </w:p>
    <w:p w14:paraId="1DB2D137"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Thận nhân tạo cấp cứu nhằm thay thế tạm thời chức năng thận bị suy giảm đột ngột, điều chỉnh hay dự phòng các biểu hiện của hội chứng urê máu cao, đảm bảo duy trì huyết động cho tới giai đoạn hồi phục chức năng thận.</w:t>
      </w:r>
    </w:p>
    <w:p w14:paraId="7010DD1B" w14:textId="77777777" w:rsidR="00726CBF" w:rsidRPr="00E35922" w:rsidRDefault="00926584">
      <w:pPr>
        <w:tabs>
          <w:tab w:val="center" w:pos="4895"/>
        </w:tabs>
        <w:ind w:firstLine="720"/>
        <w:jc w:val="both"/>
        <w:rPr>
          <w:rFonts w:cs="Times New Roman"/>
          <w:color w:val="222222"/>
          <w:sz w:val="28"/>
          <w:szCs w:val="28"/>
          <w:lang w:val="vi-VN"/>
        </w:rPr>
      </w:pPr>
      <w:r w:rsidRPr="00E35922">
        <w:rPr>
          <w:rFonts w:cs="Times New Roman"/>
          <w:b/>
          <w:bCs/>
          <w:color w:val="222222"/>
          <w:sz w:val="28"/>
          <w:szCs w:val="28"/>
          <w:lang w:val="vi-VN"/>
        </w:rPr>
        <w:t>II. CHỈ ĐỊNH</w:t>
      </w:r>
      <w:r w:rsidRPr="00E35922">
        <w:rPr>
          <w:rFonts w:cs="Times New Roman"/>
          <w:b/>
          <w:bCs/>
          <w:color w:val="222222"/>
          <w:sz w:val="28"/>
          <w:szCs w:val="28"/>
          <w:lang w:val="vi-VN"/>
        </w:rPr>
        <w:tab/>
      </w:r>
    </w:p>
    <w:p w14:paraId="51FF4281"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1. Suy thận cấp</w:t>
      </w:r>
    </w:p>
    <w:p w14:paraId="48A725B4"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Nồng độ urê máu vượt quá 30 mmol/l, tăng kali máu.</w:t>
      </w:r>
    </w:p>
    <w:p w14:paraId="4F5E583C"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Thiểu niệu, vô niệu</w:t>
      </w:r>
    </w:p>
    <w:p w14:paraId="716BDA93"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Toan máu nặng</w:t>
      </w:r>
    </w:p>
    <w:p w14:paraId="51AD1F01"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Rối loạn Natri máu nặng</w:t>
      </w:r>
    </w:p>
    <w:p w14:paraId="798B4EE3"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Quá tải muối, nước nặng</w:t>
      </w:r>
    </w:p>
    <w:p w14:paraId="705E5F63"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Phù phổi cấp, phù não</w:t>
      </w:r>
    </w:p>
    <w:p w14:paraId="6F7E3BCB"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Rối loạn chuyển hóa acid-bazơ nặng</w:t>
      </w:r>
    </w:p>
    <w:p w14:paraId="58C8CB10"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Hội chứng gan thận</w:t>
      </w:r>
    </w:p>
    <w:p w14:paraId="2A230971"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Ngộ độc, quá liều thuốc.</w:t>
      </w:r>
    </w:p>
    <w:p w14:paraId="1D2E0BB8"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2. Suy thận mạn:</w:t>
      </w:r>
    </w:p>
    <w:p w14:paraId="0A845941"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Đợt cấp của suy thận mạn</w:t>
      </w:r>
    </w:p>
    <w:p w14:paraId="1260CA10"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Suy thận mạn giai đoạn cuối diễn biến đột ngột chưa kịp chỉ định nối thông động-tĩnh mạch. Các buổi lọc máu đầu tiên phải sử dụng đường vào mạch máu tạm thời.</w:t>
      </w:r>
    </w:p>
    <w:p w14:paraId="26348B2D"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III. CHỐNG CHỈ ĐỊNH</w:t>
      </w:r>
    </w:p>
    <w:p w14:paraId="48CBFC23"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Không có chống chỉ định tuyệt đối, cần cân nhắc thận trọng trong các trường hợp sau:</w:t>
      </w:r>
    </w:p>
    <w:p w14:paraId="5494ACCC"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1. Xuất huyết não</w:t>
      </w:r>
    </w:p>
    <w:p w14:paraId="66B5DF08"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lastRenderedPageBreak/>
        <w:t>2. Rối loạn huyết động, nhất là khi huyết áp quá thấp</w:t>
      </w:r>
    </w:p>
    <w:p w14:paraId="6A3A1656"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IV. CHUẨN BỊ</w:t>
      </w:r>
    </w:p>
    <w:p w14:paraId="5177D8AD"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1. </w:t>
      </w:r>
      <w:r w:rsidRPr="00E35922">
        <w:rPr>
          <w:rFonts w:cs="Times New Roman"/>
          <w:b/>
          <w:bCs/>
          <w:color w:val="222222"/>
          <w:sz w:val="28"/>
          <w:szCs w:val="28"/>
          <w:lang w:val="vi-VN"/>
        </w:rPr>
        <w:t>Người thực hiện qui trình kỹ thuật: </w:t>
      </w:r>
      <w:r w:rsidRPr="00E35922">
        <w:rPr>
          <w:rFonts w:cs="Times New Roman"/>
          <w:color w:val="222222"/>
          <w:sz w:val="28"/>
          <w:szCs w:val="28"/>
          <w:lang w:val="vi-VN"/>
        </w:rPr>
        <w:t>Bác sĩ, điều dưỡng được đào tạo về kĩ thuật lọc máu</w:t>
      </w:r>
    </w:p>
    <w:p w14:paraId="7DC05337"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Phương tiện:</w:t>
      </w:r>
    </w:p>
    <w:p w14:paraId="5645542C"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Máy thận nhân tạo: Kiểm tra máy thận, không còn chất sát trùng, kiểm tra độ dẫn điện dịch lọc, kiểm tra các báo động an toàn của máy thận.</w:t>
      </w:r>
    </w:p>
    <w:p w14:paraId="3CBB0B1B"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Hệ thống xử lí nước: Mở hệ thống nước, quan sát hoạt động toàn hệ thống, kiểm tra lưu lượng, độ dẫn điện của hệ thống.</w:t>
      </w:r>
    </w:p>
    <w:p w14:paraId="6EA5CC98"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Các vật tư tiêu hao: Quả lọc, dịch lọc. kim AVF, catheter 2 nòng dùng cho lọc máu, bơm tiêm, dịch truyền, dây truyền, bông băng cồn y tế.</w:t>
      </w:r>
    </w:p>
    <w:p w14:paraId="69A6CF7D" w14:textId="77777777" w:rsidR="00726CBF" w:rsidRPr="00E35922" w:rsidRDefault="00926584">
      <w:pPr>
        <w:ind w:firstLine="720"/>
        <w:jc w:val="both"/>
        <w:rPr>
          <w:rFonts w:cs="Times New Roman"/>
          <w:color w:val="222222"/>
          <w:sz w:val="28"/>
          <w:szCs w:val="28"/>
          <w:lang w:val="vi-VN"/>
        </w:rPr>
      </w:pPr>
      <w:r w:rsidRPr="00E35922">
        <w:rPr>
          <w:rFonts w:cs="Times New Roman"/>
          <w:color w:val="222222"/>
          <w:sz w:val="28"/>
          <w:szCs w:val="28"/>
          <w:lang w:val="vi-VN"/>
        </w:rPr>
        <w:t>- Các thuốc chống đông</w:t>
      </w:r>
    </w:p>
    <w:p w14:paraId="3F72DA62"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3. Bác sĩ kiểm tra tình trạng bệnh trước khi lọc máu: </w:t>
      </w:r>
      <w:r w:rsidRPr="00E35922">
        <w:rPr>
          <w:rFonts w:cs="Times New Roman"/>
          <w:color w:val="222222"/>
          <w:sz w:val="28"/>
          <w:szCs w:val="28"/>
          <w:lang w:val="vi-VN"/>
        </w:rPr>
        <w:t>Tình trạng lâm sàng, cận lâm sàng của Người bệnh, các thuốc và điều trị gần đây nhất. Chỉ định cho buổi lọc, các thay đổi liều lượng thuốc, chỉ định theo dõi điều trị. Người bệnh và người nhà người bệnh được giải thích về bệnh và kĩ thuật lọc máu.</w:t>
      </w:r>
    </w:p>
    <w:p w14:paraId="3430B1A0"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4. Điều dưỡng chuẩn bị: </w:t>
      </w:r>
      <w:r w:rsidRPr="00E35922">
        <w:rPr>
          <w:rFonts w:cs="Times New Roman"/>
          <w:color w:val="222222"/>
          <w:sz w:val="28"/>
          <w:szCs w:val="28"/>
          <w:lang w:val="vi-VN"/>
        </w:rPr>
        <w:t>Cân Người bệnh, đo mạch, huyết áp và ghi chép đầy đủ.</w:t>
      </w:r>
    </w:p>
    <w:p w14:paraId="4B1B20AA"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5. Hồ sơ bệnh án theo qui định</w:t>
      </w:r>
    </w:p>
    <w:p w14:paraId="6AC0F5EB"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V. CÁC BƯỚC TIẾN HÀNH</w:t>
      </w:r>
    </w:p>
    <w:p w14:paraId="07A72240" w14:textId="77777777" w:rsidR="00726CBF" w:rsidRPr="00E35922" w:rsidRDefault="00926584">
      <w:pPr>
        <w:ind w:firstLine="720"/>
        <w:jc w:val="both"/>
        <w:rPr>
          <w:rFonts w:cs="Times New Roman"/>
          <w:color w:val="222222"/>
          <w:sz w:val="28"/>
          <w:szCs w:val="28"/>
          <w:lang w:val="vi-VN"/>
        </w:rPr>
      </w:pPr>
      <w:r w:rsidRPr="00E35922">
        <w:rPr>
          <w:rFonts w:cs="Times New Roman"/>
          <w:b/>
          <w:bCs/>
          <w:color w:val="222222"/>
          <w:sz w:val="28"/>
          <w:szCs w:val="28"/>
          <w:lang w:val="vi-VN"/>
        </w:rPr>
        <w:t>1. Đường vào mạch máu:</w:t>
      </w:r>
    </w:p>
    <w:p w14:paraId="31D9979D"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1.1. Đường tĩnh mạch đùi: đặt catheter theo kĩ thuật Seldinger</w:t>
      </w:r>
    </w:p>
    <w:p w14:paraId="039A3BE1"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Ưu điểm: Dễ thực hiện, phù hợp với lọc máu cấp cứu, đảm bảo lưu lượng máu tốt</w:t>
      </w:r>
    </w:p>
    <w:p w14:paraId="4EF7D20C"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Tai biến thường gặp, nhược điểm: Tụ máu do chọc nhầm vào tĩnh mạch đùi. Gây thông động - tĩnh mạch đùi, không lưu catheter được lâu ngày vì dễ tắc mạch và dễ nhiễm khuẩn.</w:t>
      </w:r>
    </w:p>
    <w:p w14:paraId="1441EFC0"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1.2. Đường tĩnh mạch dưới đòn:</w:t>
      </w:r>
    </w:p>
    <w:p w14:paraId="409766FA"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Ưu điểm: Cố định catheter tốt, chăm sóc, theo dõi tại chỗ đặt catheter dễ dàng.</w:t>
      </w:r>
    </w:p>
    <w:p w14:paraId="0B565094"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lastRenderedPageBreak/>
        <w:t>- Tai biến thường gặp: Có thể gây các tai biến nặng như tràn khí, tràn máu màng phổi, tắc mạch và chít hẹp tĩnh mạch dưới đòn gây nên hội chứng cánh tay to làm ảnh hưởng tới chức năng vận động và thẩm mỹ, nhiễm khuẩn.</w:t>
      </w:r>
    </w:p>
    <w:p w14:paraId="095DE362"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1.3. Đường tĩnh mạch cảnh trong: Hay được sử dụng thay đường tĩnh mạch dưới đòn vì hạn chế được tốc độ huyết khối tĩnh mạch so với đường tĩnh mạch dưới đòn nhưng đối với các Người bệnh phải mở khí quản thì rất dễ gây biến chứng nhiễm trùng.</w:t>
      </w:r>
    </w:p>
    <w:p w14:paraId="71E8E11E" w14:textId="77777777" w:rsidR="00726CBF" w:rsidRPr="00D24A48" w:rsidRDefault="00926584">
      <w:pPr>
        <w:ind w:firstLine="720"/>
        <w:jc w:val="both"/>
        <w:rPr>
          <w:rFonts w:cs="Times New Roman"/>
          <w:color w:val="222222"/>
          <w:sz w:val="28"/>
          <w:szCs w:val="28"/>
        </w:rPr>
      </w:pPr>
      <w:r w:rsidRPr="00D24A48">
        <w:rPr>
          <w:rFonts w:cs="Times New Roman"/>
          <w:b/>
          <w:bCs/>
          <w:color w:val="222222"/>
          <w:sz w:val="28"/>
          <w:szCs w:val="28"/>
        </w:rPr>
        <w:t>2. Thiết lập vòng tuần hoàn ngoài cơ thể</w:t>
      </w:r>
    </w:p>
    <w:p w14:paraId="0E1136C9"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Bước 1: Lắp bộ lọc thận</w:t>
      </w:r>
    </w:p>
    <w:p w14:paraId="456F6C4D"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Bước 2: Đuổi hơi kĩ đảm bảo không còn khí trong quả lọc, quay vòng heparin.</w:t>
      </w:r>
    </w:p>
    <w:p w14:paraId="5E9A910D"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Bước 3: kiểm tra hoạt động và an toàn của vòng tuần hoàn ngoài cơ thể</w:t>
      </w:r>
    </w:p>
    <w:p w14:paraId="6ABB79B6"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Bước 4: Lắp người bệnh với vòng tuần hoàn ngoài cơ thể theo thứ tự: Bơm heparin liều tấn công, đặt heparin liều duy trì, đặt tốc độ bơm máu. Khi máu đến bầu tĩnh mạch thì nối dây tĩnh mạch với đầu tĩnh mạch của catheter. Kiểm tra và điều chỉnh các thông số: tốc độ bơm máu, hệ số siêu lọc, thời gian lọc máu, bấm nút lọc, kiểm tra các chức năng an toàn.</w:t>
      </w:r>
    </w:p>
    <w:p w14:paraId="35391ABA" w14:textId="77777777" w:rsidR="00726CBF" w:rsidRPr="00D24A48" w:rsidRDefault="00926584">
      <w:pPr>
        <w:ind w:firstLine="720"/>
        <w:jc w:val="both"/>
        <w:rPr>
          <w:rFonts w:cs="Times New Roman"/>
          <w:color w:val="222222"/>
          <w:sz w:val="28"/>
          <w:szCs w:val="28"/>
        </w:rPr>
      </w:pPr>
      <w:r w:rsidRPr="00D24A48">
        <w:rPr>
          <w:rFonts w:cs="Times New Roman"/>
          <w:b/>
          <w:bCs/>
          <w:color w:val="222222"/>
          <w:sz w:val="28"/>
          <w:szCs w:val="28"/>
        </w:rPr>
        <w:t>3. Theo dõi trong buổi lọc:</w:t>
      </w:r>
    </w:p>
    <w:p w14:paraId="6AC322B7"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Theo dõi huyết áp, mạch Người bệnh. Kiểm tra áp lực động mạch, tĩnh mạch.áp lực xuyên màng.</w:t>
      </w:r>
    </w:p>
    <w:p w14:paraId="5B17BBD1"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Theo dõi nồng độ dịch lọc.</w:t>
      </w:r>
    </w:p>
    <w:p w14:paraId="388D2C00"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Theo dõi toàn trạng Người bệnh, dường huyết ở các Người bệnh tiểu đường.</w:t>
      </w:r>
    </w:p>
    <w:p w14:paraId="1ADDC522"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Ghi chép đầy đủ các dấu hiệu</w:t>
      </w:r>
    </w:p>
    <w:p w14:paraId="48E0679E" w14:textId="77777777" w:rsidR="00726CBF" w:rsidRPr="00D24A48" w:rsidRDefault="00926584">
      <w:pPr>
        <w:ind w:firstLine="720"/>
        <w:jc w:val="both"/>
        <w:rPr>
          <w:rFonts w:cs="Times New Roman"/>
          <w:color w:val="222222"/>
          <w:sz w:val="28"/>
          <w:szCs w:val="28"/>
        </w:rPr>
      </w:pPr>
      <w:r w:rsidRPr="00D24A48">
        <w:rPr>
          <w:rFonts w:cs="Times New Roman"/>
          <w:b/>
          <w:bCs/>
          <w:color w:val="222222"/>
          <w:sz w:val="28"/>
          <w:szCs w:val="28"/>
        </w:rPr>
        <w:t>4. Kết thúc lọc máu: </w:t>
      </w:r>
      <w:r w:rsidRPr="00D24A48">
        <w:rPr>
          <w:rFonts w:cs="Times New Roman"/>
          <w:color w:val="222222"/>
          <w:sz w:val="28"/>
          <w:szCs w:val="28"/>
        </w:rPr>
        <w:t>Trả máu lại cho Người bệnh là đưa toàn bộ máu ở vòng tuần hoàn ngoài cơ thẻ về cho Người bệnh theo thứ tự:</w:t>
      </w:r>
    </w:p>
    <w:p w14:paraId="63F3F010"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Dừng bơm máu, kẹp đường động mạch của catheter và dây động mạch.</w:t>
      </w:r>
    </w:p>
    <w:p w14:paraId="204D8396"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Tháo dây động mạch, nối dây động mạch với chai dịch truyền.</w:t>
      </w:r>
    </w:p>
    <w:p w14:paraId="58BDC8F0"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xml:space="preserve">- Mở kẹp dây động mạch, cho bơm máu chạy tốc độ thấp để dịch truyền đẩy máu từ từ vào cơ thể người bệnh đến khi quả lọc sạch, đường dây máu sạch. </w:t>
      </w:r>
      <w:r w:rsidRPr="00D24A48">
        <w:rPr>
          <w:rFonts w:cs="Times New Roman"/>
          <w:color w:val="222222"/>
          <w:sz w:val="28"/>
          <w:szCs w:val="28"/>
        </w:rPr>
        <w:lastRenderedPageBreak/>
        <w:t>Trong thời gian trả máu, vỗ nhẹ vào quả lọc và kẹp nhẹ vào đường dây để tránh máu tồn đọng lại trong quả lọc và dây máu.</w:t>
      </w:r>
    </w:p>
    <w:p w14:paraId="03D288EA"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Dừng bơm máu, kẹp đường tĩnh mạch của catheter và kẹp dây tĩnh mạch.</w:t>
      </w:r>
    </w:p>
    <w:p w14:paraId="3EDB37CC"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Rút catheter hay bơm chất bảo quản catheter tùy theo chỉ định.</w:t>
      </w:r>
    </w:p>
    <w:p w14:paraId="7AF86F30" w14:textId="77777777" w:rsidR="00726CBF" w:rsidRPr="00D24A48" w:rsidRDefault="00926584">
      <w:pPr>
        <w:ind w:firstLine="720"/>
        <w:jc w:val="both"/>
        <w:rPr>
          <w:rFonts w:cs="Times New Roman"/>
          <w:color w:val="222222"/>
          <w:sz w:val="28"/>
          <w:szCs w:val="28"/>
        </w:rPr>
      </w:pPr>
      <w:r w:rsidRPr="00D24A48">
        <w:rPr>
          <w:rFonts w:cs="Times New Roman"/>
          <w:b/>
          <w:bCs/>
          <w:color w:val="222222"/>
          <w:sz w:val="28"/>
          <w:szCs w:val="28"/>
        </w:rPr>
        <w:t>5. Hoàn thành ghi chép hồ sơ bệnh án, theo dõi sau lọc máu.</w:t>
      </w:r>
    </w:p>
    <w:p w14:paraId="27CE7BBA" w14:textId="77777777" w:rsidR="00726CBF" w:rsidRPr="00D24A48" w:rsidRDefault="00926584">
      <w:pPr>
        <w:ind w:firstLine="720"/>
        <w:jc w:val="both"/>
        <w:rPr>
          <w:rFonts w:cs="Times New Roman"/>
          <w:color w:val="222222"/>
          <w:sz w:val="28"/>
          <w:szCs w:val="28"/>
        </w:rPr>
      </w:pPr>
      <w:r w:rsidRPr="00D24A48">
        <w:rPr>
          <w:rFonts w:cs="Times New Roman"/>
          <w:b/>
          <w:bCs/>
          <w:color w:val="222222"/>
          <w:sz w:val="28"/>
          <w:szCs w:val="28"/>
        </w:rPr>
        <w:t>VI. TAI BIẾN VÀ XỬ TRÍ</w:t>
      </w:r>
    </w:p>
    <w:p w14:paraId="376D48A4" w14:textId="77777777" w:rsidR="00726CBF" w:rsidRPr="00D24A48" w:rsidRDefault="00926584">
      <w:pPr>
        <w:ind w:firstLine="720"/>
        <w:jc w:val="both"/>
        <w:rPr>
          <w:rFonts w:cs="Times New Roman"/>
          <w:color w:val="222222"/>
          <w:sz w:val="28"/>
          <w:szCs w:val="28"/>
        </w:rPr>
      </w:pPr>
      <w:r w:rsidRPr="00D24A48">
        <w:rPr>
          <w:rFonts w:cs="Times New Roman"/>
          <w:b/>
          <w:bCs/>
          <w:color w:val="222222"/>
          <w:sz w:val="28"/>
          <w:szCs w:val="28"/>
        </w:rPr>
        <w:t>A. Tai biến xảy ra trong buổi lọc máu:</w:t>
      </w:r>
    </w:p>
    <w:p w14:paraId="76888CA6"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1. Giảm huyết áp: Xử trí bằng cách ngừng siêu lọc, giảm tốc độ máu, cho người bệnh nằm tư thế đầu thấp, phục hồi lại thể tích tuần hoàn bằng truyền dung dịch đẳng trương, ưu trương hay albumin.</w:t>
      </w:r>
    </w:p>
    <w:p w14:paraId="6F88AAAC"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2. Cơn tăng huyết áp: sử dụng các thuốc hạ huyết áp đường uống, trường hợp cấp cứu sử dụng đường tiêm hoặc truyền tĩnh mạch.</w:t>
      </w:r>
    </w:p>
    <w:p w14:paraId="690877C0"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3. Rối loạn nhịp</w:t>
      </w:r>
    </w:p>
    <w:p w14:paraId="04E6F6EA"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Ngoại tâm thu thất: Xylocain 1% 5 - 10ml tiêm tĩnh mạch</w:t>
      </w:r>
    </w:p>
    <w:p w14:paraId="2B9B33A5"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Nhịp chậm: Atropin 1 - 2mg tiêm tĩnh mạch, nếu không đỡ truyền tĩnh mạch Isuprel (1-2mg trong 500ml).</w:t>
      </w:r>
    </w:p>
    <w:p w14:paraId="7C19031A"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Lấy máu làm xét nghiệm điện giải đồ và theo dõi monitor, kiểm tra xem có hạ kali máu.</w:t>
      </w:r>
    </w:p>
    <w:p w14:paraId="6698E531"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4. Cơn chuột rút: Giảm siêu lọc, dùng Nacl 10%, 20% tiêm tĩnh mạch</w:t>
      </w:r>
    </w:p>
    <w:p w14:paraId="129D869C"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5. Đau đầu: Xử trí tùy nguyên nhân đau đầu</w:t>
      </w:r>
    </w:p>
    <w:p w14:paraId="4041C12D"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6. Mất máu: nếu do đông vòng tuần hoàn ngoài cơ thể, chỉ định truyền máu cấp cứu.</w:t>
      </w:r>
    </w:p>
    <w:p w14:paraId="359C9F29"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7. Sốt và rét run: thuốc hạ sốt, chống dị ứng và tìm nguyên nhân</w:t>
      </w:r>
    </w:p>
    <w:p w14:paraId="5492AA21"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8. Cơn đau ngực: Nếu do giảm thể tích máu: truyền máu, nếu do căn nguyên mạch vành: thuốc giãn vành</w:t>
      </w:r>
    </w:p>
    <w:p w14:paraId="1995A3B6"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9. Ngừng tim: xoa bóp tim ngoài lồng ngực, thở ôxy, dùng các thuốc nâng huyết áp.</w:t>
      </w:r>
    </w:p>
    <w:p w14:paraId="1CB629ED"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10. Nôn và buồn nôn: tìm nguyên nhân để điều trị</w:t>
      </w:r>
    </w:p>
    <w:p w14:paraId="13733467"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11. Các tai biến khác: đông vòng tuần hoàn ngoài cơ thể, dị ứng, co giật, tắc mạch do hơi, phù phổi cấp...</w:t>
      </w:r>
    </w:p>
    <w:p w14:paraId="45AE1BF3" w14:textId="77777777" w:rsidR="00726CBF" w:rsidRPr="00D24A48" w:rsidRDefault="00926584">
      <w:pPr>
        <w:ind w:firstLine="720"/>
        <w:jc w:val="both"/>
        <w:rPr>
          <w:rFonts w:cs="Times New Roman"/>
          <w:color w:val="222222"/>
          <w:sz w:val="28"/>
          <w:szCs w:val="28"/>
        </w:rPr>
      </w:pPr>
      <w:r w:rsidRPr="00D24A48">
        <w:rPr>
          <w:rFonts w:cs="Times New Roman"/>
          <w:b/>
          <w:bCs/>
          <w:color w:val="222222"/>
          <w:sz w:val="28"/>
          <w:szCs w:val="28"/>
        </w:rPr>
        <w:lastRenderedPageBreak/>
        <w:t>B. Ngoài ra cần lưu ý các tai biến sau:</w:t>
      </w:r>
    </w:p>
    <w:p w14:paraId="43730C86"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Hội chứng mất cân bằng: điều chỉnh nước điện giải</w:t>
      </w:r>
    </w:p>
    <w:p w14:paraId="2FB442F4"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Các tai biến của đường vào mạch máu: băng ép</w:t>
      </w:r>
    </w:p>
    <w:p w14:paraId="31794F0D" w14:textId="77777777" w:rsidR="00726CBF" w:rsidRPr="00D24A48" w:rsidRDefault="00926584">
      <w:pPr>
        <w:ind w:firstLine="720"/>
        <w:jc w:val="both"/>
        <w:rPr>
          <w:rFonts w:cs="Times New Roman"/>
          <w:color w:val="222222"/>
          <w:sz w:val="28"/>
          <w:szCs w:val="28"/>
        </w:rPr>
      </w:pPr>
      <w:r w:rsidRPr="00D24A48">
        <w:rPr>
          <w:rFonts w:cs="Times New Roman"/>
          <w:color w:val="222222"/>
          <w:sz w:val="28"/>
          <w:szCs w:val="28"/>
        </w:rPr>
        <w:t>- Mỗi buổi lọc mất khoảng 10-13g acid amin và mất khoảng 30g glucose. Chỉ định truyền các dung dịch acid amin và các dung dịch glucose ưu trương.</w:t>
      </w:r>
    </w:p>
    <w:p w14:paraId="15DA7958" w14:textId="77777777" w:rsidR="00726CBF" w:rsidRPr="00D24A48" w:rsidRDefault="00726CBF">
      <w:pPr>
        <w:jc w:val="both"/>
        <w:rPr>
          <w:rFonts w:cs="Times New Roman"/>
          <w:b/>
          <w:bCs/>
          <w:sz w:val="28"/>
          <w:szCs w:val="28"/>
          <w:lang w:val="vi-VN"/>
        </w:rPr>
      </w:pPr>
    </w:p>
    <w:p w14:paraId="796DF3B7" w14:textId="77777777" w:rsidR="00726CBF" w:rsidRPr="00D24A48" w:rsidRDefault="00726CBF">
      <w:pPr>
        <w:jc w:val="center"/>
        <w:rPr>
          <w:rFonts w:cs="Times New Roman"/>
          <w:b/>
          <w:bCs/>
          <w:sz w:val="28"/>
          <w:szCs w:val="28"/>
          <w:lang w:val="vi-VN"/>
        </w:rPr>
      </w:pPr>
    </w:p>
    <w:p w14:paraId="0A2BB004" w14:textId="77777777" w:rsidR="00726CBF" w:rsidRPr="00D24A48" w:rsidRDefault="00726CBF">
      <w:pPr>
        <w:jc w:val="center"/>
        <w:rPr>
          <w:rFonts w:cs="Times New Roman"/>
          <w:b/>
          <w:bCs/>
          <w:sz w:val="28"/>
          <w:szCs w:val="28"/>
          <w:lang w:val="vi-VN"/>
        </w:rPr>
      </w:pPr>
    </w:p>
    <w:p w14:paraId="490C38BC" w14:textId="77777777" w:rsidR="00726CBF" w:rsidRPr="00D24A48" w:rsidRDefault="00726CBF">
      <w:pPr>
        <w:jc w:val="center"/>
        <w:rPr>
          <w:rFonts w:cs="Times New Roman"/>
          <w:b/>
          <w:bCs/>
          <w:sz w:val="28"/>
          <w:szCs w:val="28"/>
          <w:lang w:val="vi-VN"/>
        </w:rPr>
      </w:pPr>
    </w:p>
    <w:p w14:paraId="74E94F5F" w14:textId="77777777" w:rsidR="00726CBF" w:rsidRPr="00D24A48" w:rsidRDefault="00726CBF">
      <w:pPr>
        <w:jc w:val="center"/>
        <w:rPr>
          <w:rFonts w:cs="Times New Roman"/>
          <w:b/>
          <w:bCs/>
          <w:sz w:val="28"/>
          <w:szCs w:val="28"/>
          <w:lang w:val="vi-VN"/>
        </w:rPr>
      </w:pPr>
    </w:p>
    <w:p w14:paraId="3596EFDD" w14:textId="77777777" w:rsidR="00726CBF" w:rsidRPr="00D24A48" w:rsidRDefault="00726CBF">
      <w:pPr>
        <w:jc w:val="center"/>
        <w:rPr>
          <w:rFonts w:cs="Times New Roman"/>
          <w:b/>
          <w:bCs/>
          <w:sz w:val="28"/>
          <w:szCs w:val="28"/>
          <w:lang w:val="vi-VN"/>
        </w:rPr>
      </w:pPr>
    </w:p>
    <w:p w14:paraId="7A7CD0F7" w14:textId="77777777" w:rsidR="00726CBF" w:rsidRPr="00D24A48" w:rsidRDefault="00726CBF">
      <w:pPr>
        <w:jc w:val="center"/>
        <w:rPr>
          <w:rFonts w:cs="Times New Roman"/>
          <w:b/>
          <w:bCs/>
          <w:sz w:val="28"/>
          <w:szCs w:val="28"/>
          <w:lang w:val="vi-VN"/>
        </w:rPr>
      </w:pPr>
    </w:p>
    <w:p w14:paraId="21699236" w14:textId="77777777" w:rsidR="00726CBF" w:rsidRPr="00D24A48" w:rsidRDefault="00726CBF">
      <w:pPr>
        <w:jc w:val="center"/>
        <w:rPr>
          <w:rFonts w:cs="Times New Roman"/>
          <w:b/>
          <w:bCs/>
          <w:sz w:val="28"/>
          <w:szCs w:val="28"/>
          <w:lang w:val="vi-VN"/>
        </w:rPr>
      </w:pPr>
    </w:p>
    <w:p w14:paraId="6A1AEC78" w14:textId="77777777" w:rsidR="00726CBF" w:rsidRPr="00D24A48" w:rsidRDefault="00726CBF">
      <w:pPr>
        <w:jc w:val="center"/>
        <w:rPr>
          <w:rFonts w:cs="Times New Roman"/>
          <w:b/>
          <w:bCs/>
          <w:sz w:val="28"/>
          <w:szCs w:val="28"/>
          <w:lang w:val="vi-VN"/>
        </w:rPr>
      </w:pPr>
    </w:p>
    <w:p w14:paraId="25EEA30B" w14:textId="77777777" w:rsidR="00726CBF" w:rsidRPr="00D24A48" w:rsidRDefault="00726CBF">
      <w:pPr>
        <w:jc w:val="center"/>
        <w:rPr>
          <w:rFonts w:cs="Times New Roman"/>
          <w:b/>
          <w:bCs/>
          <w:sz w:val="28"/>
          <w:szCs w:val="28"/>
          <w:lang w:val="vi-VN"/>
        </w:rPr>
      </w:pPr>
    </w:p>
    <w:p w14:paraId="4EF1A29B" w14:textId="77777777" w:rsidR="00726CBF" w:rsidRPr="00D24A48" w:rsidRDefault="00726CBF">
      <w:pPr>
        <w:jc w:val="center"/>
        <w:rPr>
          <w:rFonts w:cs="Times New Roman"/>
          <w:b/>
          <w:bCs/>
          <w:sz w:val="28"/>
          <w:szCs w:val="28"/>
          <w:lang w:val="vi-VN"/>
        </w:rPr>
      </w:pPr>
    </w:p>
    <w:p w14:paraId="26F7E455" w14:textId="77777777" w:rsidR="00726CBF" w:rsidRPr="00D24A48" w:rsidRDefault="00926584">
      <w:pPr>
        <w:spacing w:after="200" w:line="276" w:lineRule="auto"/>
        <w:rPr>
          <w:rFonts w:cs="Times New Roman"/>
          <w:b/>
          <w:bCs/>
          <w:sz w:val="28"/>
          <w:szCs w:val="28"/>
          <w:lang w:val="vi-VN"/>
        </w:rPr>
      </w:pPr>
      <w:r w:rsidRPr="00D24A48">
        <w:rPr>
          <w:rFonts w:cs="Times New Roman"/>
          <w:b/>
          <w:bCs/>
          <w:sz w:val="28"/>
          <w:szCs w:val="28"/>
          <w:lang w:val="vi-VN"/>
        </w:rPr>
        <w:br w:type="page"/>
      </w:r>
    </w:p>
    <w:p w14:paraId="0EFF6A6C" w14:textId="77777777" w:rsidR="00726CBF" w:rsidRPr="00E35922" w:rsidRDefault="00926584">
      <w:pPr>
        <w:jc w:val="center"/>
        <w:rPr>
          <w:rFonts w:eastAsia="Calibri" w:cs="Times New Roman"/>
          <w:color w:val="000000" w:themeColor="text1"/>
          <w:sz w:val="28"/>
          <w:szCs w:val="28"/>
          <w:lang w:val="vi-VN"/>
        </w:rPr>
      </w:pPr>
      <w:r w:rsidRPr="00E35922">
        <w:rPr>
          <w:rFonts w:cs="Times New Roman"/>
          <w:color w:val="000000" w:themeColor="text1"/>
          <w:sz w:val="28"/>
          <w:szCs w:val="28"/>
          <w:lang w:val="vi-VN"/>
        </w:rPr>
        <w:lastRenderedPageBreak/>
        <w:t>P</w:t>
      </w:r>
      <w:r w:rsidRPr="00E35922">
        <w:rPr>
          <w:rFonts w:cs="Times New Roman"/>
          <w:b/>
          <w:bCs/>
          <w:color w:val="000000" w:themeColor="text1"/>
          <w:spacing w:val="-8"/>
          <w:sz w:val="28"/>
          <w:szCs w:val="28"/>
          <w:shd w:val="clear" w:color="auto" w:fill="FFFFFF"/>
          <w:lang w:val="vi-VN"/>
        </w:rPr>
        <w:t>HỤ</w:t>
      </w:r>
      <w:r w:rsidRPr="00D24A48">
        <w:rPr>
          <w:rFonts w:cs="Times New Roman"/>
          <w:b/>
          <w:bCs/>
          <w:color w:val="000000" w:themeColor="text1"/>
          <w:spacing w:val="-8"/>
          <w:sz w:val="28"/>
          <w:szCs w:val="28"/>
          <w:shd w:val="clear" w:color="auto" w:fill="FFFFFF"/>
          <w:lang w:val="vi-VN"/>
        </w:rPr>
        <w:t xml:space="preserve"> LỤC 4</w:t>
      </w:r>
    </w:p>
    <w:p w14:paraId="77A26708" w14:textId="77777777" w:rsidR="00726CBF" w:rsidRPr="00D24A48" w:rsidRDefault="00926584">
      <w:pPr>
        <w:jc w:val="center"/>
        <w:rPr>
          <w:rFonts w:cs="Times New Roman"/>
          <w:b/>
          <w:bCs/>
          <w:color w:val="000000" w:themeColor="text1"/>
          <w:spacing w:val="-8"/>
          <w:sz w:val="28"/>
          <w:szCs w:val="28"/>
          <w:shd w:val="clear" w:color="auto" w:fill="FFFFFF"/>
          <w:lang w:val="vi-VN"/>
        </w:rPr>
      </w:pPr>
      <w:r w:rsidRPr="00D24A48">
        <w:rPr>
          <w:rFonts w:cs="Times New Roman"/>
          <w:b/>
          <w:bCs/>
          <w:color w:val="000000" w:themeColor="text1"/>
          <w:spacing w:val="-8"/>
          <w:sz w:val="28"/>
          <w:szCs w:val="28"/>
          <w:shd w:val="clear" w:color="auto" w:fill="FFFFFF"/>
          <w:lang w:val="vi-VN"/>
        </w:rPr>
        <w:t xml:space="preserve">BỆNH ÁN NGHIÊN CỨU </w:t>
      </w:r>
    </w:p>
    <w:p w14:paraId="2C5787C8" w14:textId="77777777" w:rsidR="00726CBF" w:rsidRPr="00D24A48" w:rsidRDefault="00926584">
      <w:pPr>
        <w:widowControl w:val="0"/>
        <w:jc w:val="right"/>
        <w:rPr>
          <w:rFonts w:cs="Times New Roman"/>
          <w:color w:val="000000" w:themeColor="text1"/>
          <w:sz w:val="28"/>
          <w:szCs w:val="28"/>
          <w:lang w:val="vi-VN"/>
        </w:rPr>
      </w:pPr>
      <w:r w:rsidRPr="00D24A48">
        <w:rPr>
          <w:rFonts w:cs="Times New Roman"/>
          <w:color w:val="000000" w:themeColor="text1"/>
          <w:sz w:val="28"/>
          <w:szCs w:val="28"/>
          <w:lang w:val="vi-VN"/>
        </w:rPr>
        <w:t>Mã số phiếu: ……..…….</w:t>
      </w:r>
    </w:p>
    <w:p w14:paraId="3500D075" w14:textId="77777777" w:rsidR="00726CBF" w:rsidRPr="00D24A48" w:rsidRDefault="00926584">
      <w:pPr>
        <w:pStyle w:val="ListParagraph"/>
        <w:widowControl w:val="0"/>
        <w:numPr>
          <w:ilvl w:val="0"/>
          <w:numId w:val="19"/>
        </w:numPr>
        <w:jc w:val="both"/>
        <w:rPr>
          <w:rFonts w:cs="Times New Roman"/>
          <w:b/>
          <w:color w:val="000000" w:themeColor="text1"/>
          <w:sz w:val="28"/>
          <w:szCs w:val="28"/>
          <w:lang w:val="vi-VN"/>
        </w:rPr>
      </w:pPr>
      <w:r w:rsidRPr="00D24A48">
        <w:rPr>
          <w:rFonts w:cs="Times New Roman"/>
          <w:b/>
          <w:color w:val="000000" w:themeColor="text1"/>
          <w:sz w:val="28"/>
          <w:szCs w:val="28"/>
          <w:lang w:val="vi-VN"/>
        </w:rPr>
        <w:t>Hành chính</w:t>
      </w:r>
    </w:p>
    <w:p w14:paraId="7B49F94F" w14:textId="77777777" w:rsidR="00726CBF" w:rsidRPr="00D24A48" w:rsidRDefault="00926584">
      <w:pPr>
        <w:widowControl w:val="0"/>
        <w:rPr>
          <w:rFonts w:cs="Times New Roman"/>
          <w:color w:val="000000" w:themeColor="text1"/>
          <w:sz w:val="28"/>
          <w:szCs w:val="28"/>
        </w:rPr>
      </w:pPr>
      <w:r w:rsidRPr="00D24A48">
        <w:rPr>
          <w:rFonts w:cs="Times New Roman"/>
          <w:color w:val="000000" w:themeColor="text1"/>
          <w:sz w:val="28"/>
          <w:szCs w:val="28"/>
          <w:lang w:val="vi-VN"/>
        </w:rPr>
        <w:t>Họ và tên</w:t>
      </w:r>
      <w:r w:rsidRPr="00D24A48">
        <w:rPr>
          <w:rFonts w:cs="Times New Roman"/>
          <w:color w:val="000000" w:themeColor="text1"/>
          <w:sz w:val="28"/>
          <w:szCs w:val="28"/>
        </w:rPr>
        <w:t>:……………………….Tuổi</w:t>
      </w:r>
      <w:r w:rsidRPr="00D24A48">
        <w:rPr>
          <w:rFonts w:cs="Times New Roman"/>
          <w:color w:val="000000" w:themeColor="text1"/>
          <w:sz w:val="28"/>
          <w:szCs w:val="28"/>
          <w:lang w:val="vi-VN"/>
        </w:rPr>
        <w:t>:</w:t>
      </w:r>
      <w:r w:rsidRPr="00D24A48">
        <w:rPr>
          <w:rFonts w:cs="Times New Roman"/>
          <w:color w:val="000000" w:themeColor="text1"/>
          <w:sz w:val="28"/>
          <w:szCs w:val="28"/>
        </w:rPr>
        <w:t>………</w:t>
      </w:r>
    </w:p>
    <w:p w14:paraId="5FEE3F9D" w14:textId="77777777" w:rsidR="00726CBF" w:rsidRPr="00D24A48" w:rsidRDefault="00926584">
      <w:pPr>
        <w:widowControl w:val="0"/>
        <w:rPr>
          <w:rFonts w:cs="Times New Roman"/>
          <w:color w:val="000000" w:themeColor="text1"/>
          <w:sz w:val="28"/>
          <w:szCs w:val="28"/>
        </w:rPr>
      </w:pPr>
      <w:r w:rsidRPr="00D24A48">
        <w:rPr>
          <w:rFonts w:cs="Times New Roman"/>
          <w:color w:val="000000" w:themeColor="text1"/>
          <w:sz w:val="28"/>
          <w:szCs w:val="28"/>
          <w:lang w:val="vi-VN"/>
        </w:rPr>
        <w:t>Ngày vào viện:</w:t>
      </w:r>
      <w:r w:rsidRPr="00D24A48">
        <w:rPr>
          <w:rFonts w:cs="Times New Roman"/>
          <w:color w:val="000000" w:themeColor="text1"/>
          <w:sz w:val="28"/>
          <w:szCs w:val="28"/>
        </w:rPr>
        <w:t>…………..</w:t>
      </w:r>
      <w:r w:rsidRPr="00D24A48">
        <w:rPr>
          <w:rFonts w:cs="Times New Roman"/>
          <w:color w:val="000000" w:themeColor="text1"/>
          <w:sz w:val="28"/>
          <w:szCs w:val="28"/>
          <w:lang w:val="vi-VN"/>
        </w:rPr>
        <w:t xml:space="preserve">.Ngày ra viện: </w:t>
      </w:r>
      <w:r w:rsidRPr="00D24A48">
        <w:rPr>
          <w:rFonts w:cs="Times New Roman"/>
          <w:color w:val="000000" w:themeColor="text1"/>
          <w:sz w:val="28"/>
          <w:szCs w:val="28"/>
        </w:rPr>
        <w:t>………………</w:t>
      </w:r>
    </w:p>
    <w:p w14:paraId="520B43E0" w14:textId="77777777" w:rsidR="00726CBF" w:rsidRPr="00D24A48" w:rsidRDefault="00926584">
      <w:pPr>
        <w:widowControl w:val="0"/>
        <w:rPr>
          <w:rFonts w:cs="Times New Roman"/>
          <w:b/>
          <w:color w:val="000000" w:themeColor="text1"/>
          <w:sz w:val="28"/>
          <w:szCs w:val="28"/>
        </w:rPr>
      </w:pPr>
      <w:r w:rsidRPr="00D24A48">
        <w:rPr>
          <w:rFonts w:cs="Times New Roman"/>
          <w:b/>
          <w:color w:val="000000" w:themeColor="text1"/>
          <w:sz w:val="28"/>
          <w:szCs w:val="28"/>
        </w:rPr>
        <w:t xml:space="preserve">Nguyên nhân lọc máu: </w:t>
      </w:r>
    </w:p>
    <w:p w14:paraId="1537BA0D" w14:textId="77777777" w:rsidR="00726CBF" w:rsidRPr="00D24A48" w:rsidRDefault="00926584">
      <w:pPr>
        <w:pStyle w:val="BodyText2"/>
        <w:rPr>
          <w:rFonts w:cs="Times New Roman"/>
          <w:sz w:val="28"/>
          <w:szCs w:val="28"/>
        </w:rPr>
      </w:pPr>
      <w:r w:rsidRPr="00D24A48">
        <w:rPr>
          <w:rFonts w:cs="Times New Roman"/>
          <w:sz w:val="28"/>
          <w:szCs w:val="28"/>
        </w:rPr>
        <w:t>Suy thận cấp      Đợt cấp suy thận mạn      Tăng Kali máu nặng     Toan chuyển hóa nặng       Quá tải thế tích      Suy tim nặng      Ngộ độc thuốc, hóa chất      Rối loạn điện giải khác</w:t>
      </w:r>
    </w:p>
    <w:p w14:paraId="15E937C0" w14:textId="77777777" w:rsidR="00726CBF" w:rsidRPr="00D24A48" w:rsidRDefault="00926584">
      <w:pPr>
        <w:pStyle w:val="ListParagraph"/>
        <w:widowControl w:val="0"/>
        <w:numPr>
          <w:ilvl w:val="0"/>
          <w:numId w:val="19"/>
        </w:numPr>
        <w:ind w:left="142" w:firstLine="0"/>
        <w:jc w:val="both"/>
        <w:rPr>
          <w:rFonts w:cs="Times New Roman"/>
          <w:b/>
          <w:color w:val="000000" w:themeColor="text1"/>
          <w:sz w:val="28"/>
          <w:szCs w:val="28"/>
        </w:rPr>
      </w:pPr>
      <w:r w:rsidRPr="00D24A48">
        <w:rPr>
          <w:rFonts w:cs="Times New Roman"/>
          <w:b/>
          <w:color w:val="000000" w:themeColor="text1"/>
          <w:sz w:val="28"/>
          <w:szCs w:val="28"/>
        </w:rPr>
        <w:t>Lâm sàng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4"/>
        <w:gridCol w:w="910"/>
        <w:gridCol w:w="912"/>
        <w:gridCol w:w="910"/>
        <w:gridCol w:w="910"/>
        <w:gridCol w:w="910"/>
        <w:gridCol w:w="910"/>
        <w:gridCol w:w="910"/>
        <w:gridCol w:w="906"/>
      </w:tblGrid>
      <w:tr w:rsidR="00726CBF" w:rsidRPr="00D24A48" w14:paraId="4145744D" w14:textId="77777777">
        <w:trPr>
          <w:trHeight w:val="688"/>
        </w:trPr>
        <w:tc>
          <w:tcPr>
            <w:tcW w:w="985" w:type="pct"/>
            <w:vMerge w:val="restart"/>
            <w:tcBorders>
              <w:top w:val="single" w:sz="4" w:space="0" w:color="auto"/>
              <w:left w:val="single" w:sz="4" w:space="0" w:color="auto"/>
              <w:bottom w:val="single" w:sz="4" w:space="0" w:color="auto"/>
              <w:right w:val="single" w:sz="4" w:space="0" w:color="auto"/>
            </w:tcBorders>
            <w:vAlign w:val="center"/>
          </w:tcPr>
          <w:p w14:paraId="2F0C8EFA" w14:textId="77777777" w:rsidR="00726CBF" w:rsidRPr="00D24A48" w:rsidRDefault="00926584">
            <w:pPr>
              <w:widowControl w:val="0"/>
              <w:jc w:val="center"/>
              <w:rPr>
                <w:rFonts w:cs="Times New Roman"/>
                <w:b/>
                <w:bCs/>
                <w:color w:val="000000" w:themeColor="text1"/>
                <w:sz w:val="24"/>
                <w:szCs w:val="26"/>
              </w:rPr>
            </w:pPr>
            <w:r w:rsidRPr="00D24A48">
              <w:rPr>
                <w:rFonts w:cs="Times New Roman"/>
                <w:bCs/>
                <w:color w:val="000000" w:themeColor="text1"/>
                <w:sz w:val="24"/>
                <w:szCs w:val="26"/>
              </w:rPr>
              <w:br w:type="page"/>
            </w:r>
            <w:r w:rsidRPr="00D24A48">
              <w:rPr>
                <w:rFonts w:cs="Times New Roman"/>
                <w:b/>
                <w:bCs/>
                <w:color w:val="000000" w:themeColor="text1"/>
                <w:sz w:val="24"/>
                <w:szCs w:val="26"/>
              </w:rPr>
              <w:t>Triệu chứng</w:t>
            </w:r>
          </w:p>
        </w:tc>
        <w:tc>
          <w:tcPr>
            <w:tcW w:w="1005" w:type="pct"/>
            <w:gridSpan w:val="2"/>
            <w:tcBorders>
              <w:top w:val="single" w:sz="4" w:space="0" w:color="auto"/>
              <w:left w:val="single" w:sz="4" w:space="0" w:color="auto"/>
              <w:bottom w:val="single" w:sz="4" w:space="0" w:color="auto"/>
              <w:right w:val="single" w:sz="4" w:space="0" w:color="auto"/>
            </w:tcBorders>
            <w:vAlign w:val="center"/>
          </w:tcPr>
          <w:p w14:paraId="0FD5D893" w14:textId="77777777" w:rsidR="00726CBF" w:rsidRPr="00D24A48" w:rsidRDefault="00926584">
            <w:pPr>
              <w:widowControl w:val="0"/>
              <w:jc w:val="center"/>
              <w:rPr>
                <w:rFonts w:cs="Times New Roman"/>
                <w:b/>
                <w:bCs/>
                <w:color w:val="000000" w:themeColor="text1"/>
                <w:sz w:val="24"/>
                <w:szCs w:val="26"/>
              </w:rPr>
            </w:pPr>
            <w:r w:rsidRPr="00D24A48">
              <w:rPr>
                <w:rFonts w:cs="Times New Roman"/>
                <w:b/>
                <w:bCs/>
                <w:color w:val="000000" w:themeColor="text1"/>
                <w:sz w:val="24"/>
                <w:szCs w:val="26"/>
              </w:rPr>
              <w:t>Khi nhập viện</w:t>
            </w:r>
          </w:p>
        </w:tc>
        <w:tc>
          <w:tcPr>
            <w:tcW w:w="1004" w:type="pct"/>
            <w:gridSpan w:val="2"/>
            <w:tcBorders>
              <w:top w:val="single" w:sz="4" w:space="0" w:color="auto"/>
              <w:left w:val="single" w:sz="4" w:space="0" w:color="auto"/>
              <w:bottom w:val="single" w:sz="4" w:space="0" w:color="auto"/>
              <w:right w:val="single" w:sz="4" w:space="0" w:color="auto"/>
            </w:tcBorders>
            <w:vAlign w:val="center"/>
          </w:tcPr>
          <w:p w14:paraId="19E24B62" w14:textId="77777777" w:rsidR="00726CBF" w:rsidRPr="00D24A48" w:rsidRDefault="00926584">
            <w:pPr>
              <w:widowControl w:val="0"/>
              <w:jc w:val="center"/>
              <w:rPr>
                <w:rFonts w:cs="Times New Roman"/>
                <w:b/>
                <w:bCs/>
                <w:color w:val="000000" w:themeColor="text1"/>
                <w:sz w:val="24"/>
                <w:szCs w:val="26"/>
              </w:rPr>
            </w:pPr>
            <w:r w:rsidRPr="00D24A48">
              <w:rPr>
                <w:rFonts w:cs="Times New Roman"/>
                <w:b/>
                <w:bCs/>
                <w:color w:val="000000" w:themeColor="text1"/>
                <w:sz w:val="24"/>
                <w:szCs w:val="26"/>
              </w:rPr>
              <w:t>1 ngày điều trị</w:t>
            </w:r>
          </w:p>
        </w:tc>
        <w:tc>
          <w:tcPr>
            <w:tcW w:w="1004" w:type="pct"/>
            <w:gridSpan w:val="2"/>
            <w:tcBorders>
              <w:top w:val="single" w:sz="4" w:space="0" w:color="auto"/>
              <w:left w:val="single" w:sz="4" w:space="0" w:color="auto"/>
              <w:bottom w:val="single" w:sz="4" w:space="0" w:color="auto"/>
              <w:right w:val="single" w:sz="4" w:space="0" w:color="auto"/>
            </w:tcBorders>
            <w:vAlign w:val="center"/>
          </w:tcPr>
          <w:p w14:paraId="1972A920" w14:textId="77777777" w:rsidR="00726CBF" w:rsidRPr="00D24A48" w:rsidRDefault="00926584">
            <w:pPr>
              <w:widowControl w:val="0"/>
              <w:jc w:val="center"/>
              <w:rPr>
                <w:rFonts w:cs="Times New Roman"/>
                <w:b/>
                <w:bCs/>
                <w:color w:val="000000" w:themeColor="text1"/>
                <w:sz w:val="24"/>
                <w:szCs w:val="26"/>
              </w:rPr>
            </w:pPr>
            <w:r w:rsidRPr="00D24A48">
              <w:rPr>
                <w:rFonts w:cs="Times New Roman"/>
                <w:b/>
                <w:bCs/>
                <w:color w:val="000000" w:themeColor="text1"/>
                <w:sz w:val="24"/>
                <w:szCs w:val="26"/>
              </w:rPr>
              <w:t xml:space="preserve"> 3 ngày điều trị</w:t>
            </w:r>
          </w:p>
        </w:tc>
        <w:tc>
          <w:tcPr>
            <w:tcW w:w="1004" w:type="pct"/>
            <w:gridSpan w:val="2"/>
            <w:tcBorders>
              <w:top w:val="single" w:sz="4" w:space="0" w:color="auto"/>
              <w:left w:val="single" w:sz="4" w:space="0" w:color="auto"/>
              <w:bottom w:val="single" w:sz="4" w:space="0" w:color="auto"/>
              <w:right w:val="single" w:sz="4" w:space="0" w:color="auto"/>
            </w:tcBorders>
            <w:vAlign w:val="center"/>
          </w:tcPr>
          <w:p w14:paraId="5ECEDEC7" w14:textId="77777777" w:rsidR="00726CBF" w:rsidRPr="00D24A48" w:rsidRDefault="00926584">
            <w:pPr>
              <w:pStyle w:val="Heading9"/>
              <w:rPr>
                <w:rFonts w:cs="Times New Roman"/>
                <w:sz w:val="24"/>
                <w:szCs w:val="26"/>
              </w:rPr>
            </w:pPr>
            <w:r w:rsidRPr="00D24A48">
              <w:rPr>
                <w:rFonts w:cs="Times New Roman"/>
                <w:sz w:val="24"/>
                <w:szCs w:val="26"/>
              </w:rPr>
              <w:t>Khi ra viện</w:t>
            </w:r>
          </w:p>
        </w:tc>
      </w:tr>
      <w:tr w:rsidR="00726CBF" w:rsidRPr="00D24A48" w14:paraId="1D150E7E" w14:textId="77777777">
        <w:trPr>
          <w:trHeight w:val="522"/>
        </w:trPr>
        <w:tc>
          <w:tcPr>
            <w:tcW w:w="985" w:type="pct"/>
            <w:vMerge/>
            <w:tcBorders>
              <w:top w:val="single" w:sz="4" w:space="0" w:color="auto"/>
              <w:left w:val="single" w:sz="4" w:space="0" w:color="auto"/>
              <w:bottom w:val="single" w:sz="4" w:space="0" w:color="auto"/>
              <w:right w:val="single" w:sz="4" w:space="0" w:color="auto"/>
            </w:tcBorders>
            <w:vAlign w:val="center"/>
          </w:tcPr>
          <w:p w14:paraId="208B790E" w14:textId="77777777" w:rsidR="00726CBF" w:rsidRPr="00D24A48" w:rsidRDefault="00726CBF">
            <w:pPr>
              <w:widowControl w:val="0"/>
              <w:rPr>
                <w:rFonts w:cs="Times New Roman"/>
                <w:bCs/>
                <w:color w:val="000000" w:themeColor="text1"/>
                <w:sz w:val="24"/>
                <w:szCs w:val="26"/>
                <w:lang w:val="vi-VN"/>
              </w:rPr>
            </w:pPr>
          </w:p>
        </w:tc>
        <w:tc>
          <w:tcPr>
            <w:tcW w:w="502" w:type="pct"/>
            <w:tcBorders>
              <w:top w:val="single" w:sz="4" w:space="0" w:color="auto"/>
              <w:left w:val="single" w:sz="4" w:space="0" w:color="auto"/>
              <w:bottom w:val="single" w:sz="4" w:space="0" w:color="auto"/>
              <w:right w:val="single" w:sz="4" w:space="0" w:color="auto"/>
            </w:tcBorders>
            <w:vAlign w:val="center"/>
          </w:tcPr>
          <w:p w14:paraId="21AFC1B7" w14:textId="77777777" w:rsidR="00726CBF" w:rsidRPr="00D24A48" w:rsidRDefault="00926584">
            <w:pPr>
              <w:widowControl w:val="0"/>
              <w:jc w:val="center"/>
              <w:rPr>
                <w:rFonts w:cs="Times New Roman"/>
                <w:bCs/>
                <w:color w:val="000000" w:themeColor="text1"/>
                <w:sz w:val="24"/>
                <w:szCs w:val="26"/>
                <w:lang w:val="vi-VN"/>
              </w:rPr>
            </w:pPr>
            <w:r w:rsidRPr="00D24A48">
              <w:rPr>
                <w:rFonts w:cs="Times New Roman"/>
                <w:bCs/>
                <w:color w:val="000000" w:themeColor="text1"/>
                <w:sz w:val="24"/>
                <w:szCs w:val="26"/>
              </w:rPr>
              <w:t>Có</w:t>
            </w:r>
          </w:p>
        </w:tc>
        <w:tc>
          <w:tcPr>
            <w:tcW w:w="502" w:type="pct"/>
            <w:tcBorders>
              <w:top w:val="single" w:sz="4" w:space="0" w:color="auto"/>
              <w:left w:val="single" w:sz="4" w:space="0" w:color="auto"/>
              <w:bottom w:val="single" w:sz="4" w:space="0" w:color="auto"/>
              <w:right w:val="single" w:sz="4" w:space="0" w:color="auto"/>
            </w:tcBorders>
            <w:vAlign w:val="center"/>
          </w:tcPr>
          <w:p w14:paraId="6EA742B9" w14:textId="77777777" w:rsidR="00726CBF" w:rsidRPr="00D24A48" w:rsidRDefault="00926584">
            <w:pPr>
              <w:widowControl w:val="0"/>
              <w:jc w:val="center"/>
              <w:rPr>
                <w:rFonts w:cs="Times New Roman"/>
                <w:bCs/>
                <w:color w:val="000000" w:themeColor="text1"/>
                <w:sz w:val="24"/>
                <w:szCs w:val="26"/>
              </w:rPr>
            </w:pPr>
            <w:r w:rsidRPr="00D24A48">
              <w:rPr>
                <w:rFonts w:cs="Times New Roman"/>
                <w:bCs/>
                <w:color w:val="000000" w:themeColor="text1"/>
                <w:sz w:val="24"/>
                <w:szCs w:val="26"/>
              </w:rPr>
              <w:t>Không</w:t>
            </w:r>
          </w:p>
        </w:tc>
        <w:tc>
          <w:tcPr>
            <w:tcW w:w="502" w:type="pct"/>
            <w:tcBorders>
              <w:top w:val="single" w:sz="4" w:space="0" w:color="auto"/>
              <w:left w:val="single" w:sz="4" w:space="0" w:color="auto"/>
              <w:bottom w:val="single" w:sz="4" w:space="0" w:color="auto"/>
              <w:right w:val="single" w:sz="4" w:space="0" w:color="auto"/>
            </w:tcBorders>
            <w:vAlign w:val="center"/>
          </w:tcPr>
          <w:p w14:paraId="21B7AAB8" w14:textId="77777777" w:rsidR="00726CBF" w:rsidRPr="00D24A48" w:rsidRDefault="00926584">
            <w:pPr>
              <w:widowControl w:val="0"/>
              <w:jc w:val="center"/>
              <w:rPr>
                <w:rFonts w:cs="Times New Roman"/>
                <w:bCs/>
                <w:color w:val="000000" w:themeColor="text1"/>
                <w:sz w:val="24"/>
                <w:szCs w:val="26"/>
              </w:rPr>
            </w:pPr>
            <w:r w:rsidRPr="00D24A48">
              <w:rPr>
                <w:rFonts w:cs="Times New Roman"/>
                <w:bCs/>
                <w:color w:val="000000" w:themeColor="text1"/>
                <w:sz w:val="24"/>
                <w:szCs w:val="26"/>
              </w:rPr>
              <w:t>Có</w:t>
            </w:r>
          </w:p>
        </w:tc>
        <w:tc>
          <w:tcPr>
            <w:tcW w:w="502" w:type="pct"/>
            <w:tcBorders>
              <w:top w:val="single" w:sz="4" w:space="0" w:color="auto"/>
              <w:left w:val="single" w:sz="4" w:space="0" w:color="auto"/>
              <w:bottom w:val="single" w:sz="4" w:space="0" w:color="auto"/>
              <w:right w:val="single" w:sz="4" w:space="0" w:color="auto"/>
            </w:tcBorders>
            <w:vAlign w:val="center"/>
          </w:tcPr>
          <w:p w14:paraId="1E1D23E5" w14:textId="77777777" w:rsidR="00726CBF" w:rsidRPr="00D24A48" w:rsidRDefault="00926584">
            <w:pPr>
              <w:widowControl w:val="0"/>
              <w:jc w:val="center"/>
              <w:rPr>
                <w:rFonts w:cs="Times New Roman"/>
                <w:bCs/>
                <w:color w:val="000000" w:themeColor="text1"/>
                <w:sz w:val="24"/>
                <w:szCs w:val="26"/>
              </w:rPr>
            </w:pPr>
            <w:r w:rsidRPr="00D24A48">
              <w:rPr>
                <w:rFonts w:cs="Times New Roman"/>
                <w:bCs/>
                <w:color w:val="000000" w:themeColor="text1"/>
                <w:sz w:val="24"/>
                <w:szCs w:val="26"/>
              </w:rPr>
              <w:t>Không</w:t>
            </w:r>
          </w:p>
        </w:tc>
        <w:tc>
          <w:tcPr>
            <w:tcW w:w="502" w:type="pct"/>
            <w:tcBorders>
              <w:top w:val="single" w:sz="4" w:space="0" w:color="auto"/>
              <w:left w:val="single" w:sz="4" w:space="0" w:color="auto"/>
              <w:bottom w:val="single" w:sz="4" w:space="0" w:color="auto"/>
              <w:right w:val="single" w:sz="4" w:space="0" w:color="auto"/>
            </w:tcBorders>
            <w:vAlign w:val="center"/>
          </w:tcPr>
          <w:p w14:paraId="5EF6D3DE" w14:textId="77777777" w:rsidR="00726CBF" w:rsidRPr="00D24A48" w:rsidRDefault="00926584">
            <w:pPr>
              <w:widowControl w:val="0"/>
              <w:jc w:val="center"/>
              <w:rPr>
                <w:rFonts w:cs="Times New Roman"/>
                <w:bCs/>
                <w:color w:val="000000" w:themeColor="text1"/>
                <w:sz w:val="24"/>
                <w:szCs w:val="26"/>
              </w:rPr>
            </w:pPr>
            <w:r w:rsidRPr="00D24A48">
              <w:rPr>
                <w:rFonts w:cs="Times New Roman"/>
                <w:bCs/>
                <w:color w:val="000000" w:themeColor="text1"/>
                <w:sz w:val="24"/>
                <w:szCs w:val="26"/>
              </w:rPr>
              <w:t>Có</w:t>
            </w:r>
          </w:p>
        </w:tc>
        <w:tc>
          <w:tcPr>
            <w:tcW w:w="502" w:type="pct"/>
            <w:tcBorders>
              <w:top w:val="single" w:sz="4" w:space="0" w:color="auto"/>
              <w:left w:val="single" w:sz="4" w:space="0" w:color="auto"/>
              <w:bottom w:val="single" w:sz="4" w:space="0" w:color="auto"/>
              <w:right w:val="single" w:sz="4" w:space="0" w:color="auto"/>
            </w:tcBorders>
            <w:vAlign w:val="center"/>
          </w:tcPr>
          <w:p w14:paraId="3E2AD705" w14:textId="77777777" w:rsidR="00726CBF" w:rsidRPr="00D24A48" w:rsidRDefault="00926584">
            <w:pPr>
              <w:widowControl w:val="0"/>
              <w:jc w:val="center"/>
              <w:rPr>
                <w:rFonts w:cs="Times New Roman"/>
                <w:bCs/>
                <w:color w:val="000000" w:themeColor="text1"/>
                <w:sz w:val="24"/>
                <w:szCs w:val="26"/>
              </w:rPr>
            </w:pPr>
            <w:r w:rsidRPr="00D24A48">
              <w:rPr>
                <w:rFonts w:cs="Times New Roman"/>
                <w:bCs/>
                <w:color w:val="000000" w:themeColor="text1"/>
                <w:sz w:val="24"/>
                <w:szCs w:val="26"/>
              </w:rPr>
              <w:t>Không</w:t>
            </w:r>
          </w:p>
        </w:tc>
        <w:tc>
          <w:tcPr>
            <w:tcW w:w="502" w:type="pct"/>
            <w:tcBorders>
              <w:top w:val="single" w:sz="4" w:space="0" w:color="auto"/>
              <w:left w:val="single" w:sz="4" w:space="0" w:color="auto"/>
              <w:right w:val="single" w:sz="4" w:space="0" w:color="auto"/>
            </w:tcBorders>
            <w:vAlign w:val="center"/>
          </w:tcPr>
          <w:p w14:paraId="0C87BFD3" w14:textId="77777777" w:rsidR="00726CBF" w:rsidRPr="00D24A48" w:rsidRDefault="00926584">
            <w:pPr>
              <w:widowControl w:val="0"/>
              <w:jc w:val="center"/>
              <w:rPr>
                <w:rFonts w:cs="Times New Roman"/>
                <w:bCs/>
                <w:color w:val="000000" w:themeColor="text1"/>
                <w:sz w:val="24"/>
                <w:szCs w:val="26"/>
              </w:rPr>
            </w:pPr>
            <w:r w:rsidRPr="00D24A48">
              <w:rPr>
                <w:rFonts w:cs="Times New Roman"/>
                <w:bCs/>
                <w:color w:val="000000" w:themeColor="text1"/>
                <w:sz w:val="24"/>
                <w:szCs w:val="26"/>
              </w:rPr>
              <w:t>Có</w:t>
            </w:r>
          </w:p>
        </w:tc>
        <w:tc>
          <w:tcPr>
            <w:tcW w:w="502" w:type="pct"/>
            <w:tcBorders>
              <w:top w:val="single" w:sz="4" w:space="0" w:color="auto"/>
              <w:left w:val="single" w:sz="4" w:space="0" w:color="auto"/>
              <w:right w:val="single" w:sz="4" w:space="0" w:color="auto"/>
            </w:tcBorders>
            <w:vAlign w:val="center"/>
          </w:tcPr>
          <w:p w14:paraId="4ED6AF6F" w14:textId="77777777" w:rsidR="00726CBF" w:rsidRPr="00D24A48" w:rsidRDefault="00926584">
            <w:pPr>
              <w:widowControl w:val="0"/>
              <w:jc w:val="center"/>
              <w:rPr>
                <w:rFonts w:cs="Times New Roman"/>
                <w:bCs/>
                <w:color w:val="000000" w:themeColor="text1"/>
                <w:sz w:val="24"/>
                <w:szCs w:val="26"/>
              </w:rPr>
            </w:pPr>
            <w:r w:rsidRPr="00D24A48">
              <w:rPr>
                <w:rFonts w:cs="Times New Roman"/>
                <w:bCs/>
                <w:color w:val="000000" w:themeColor="text1"/>
                <w:sz w:val="24"/>
                <w:szCs w:val="26"/>
              </w:rPr>
              <w:t>Không</w:t>
            </w:r>
          </w:p>
        </w:tc>
      </w:tr>
      <w:tr w:rsidR="00726CBF" w:rsidRPr="00D24A48" w14:paraId="68E4E008" w14:textId="77777777">
        <w:trPr>
          <w:trHeight w:val="612"/>
        </w:trPr>
        <w:tc>
          <w:tcPr>
            <w:tcW w:w="985" w:type="pct"/>
          </w:tcPr>
          <w:p w14:paraId="4BD9B118" w14:textId="77777777" w:rsidR="00726CBF" w:rsidRPr="00D24A48" w:rsidRDefault="00926584">
            <w:pPr>
              <w:contextualSpacing/>
              <w:jc w:val="center"/>
              <w:rPr>
                <w:rFonts w:eastAsia="Calibri" w:cs="Times New Roman"/>
                <w:sz w:val="24"/>
                <w:szCs w:val="26"/>
              </w:rPr>
            </w:pPr>
            <w:r w:rsidRPr="00D24A48">
              <w:rPr>
                <w:rFonts w:cs="Times New Roman"/>
                <w:color w:val="000000" w:themeColor="text1"/>
                <w:sz w:val="24"/>
                <w:szCs w:val="26"/>
              </w:rPr>
              <w:t>Khó thở</w:t>
            </w:r>
          </w:p>
        </w:tc>
        <w:tc>
          <w:tcPr>
            <w:tcW w:w="502" w:type="pct"/>
            <w:tcBorders>
              <w:top w:val="single" w:sz="4" w:space="0" w:color="auto"/>
              <w:left w:val="single" w:sz="4" w:space="0" w:color="auto"/>
              <w:bottom w:val="single" w:sz="4" w:space="0" w:color="auto"/>
              <w:right w:val="single" w:sz="4" w:space="0" w:color="auto"/>
            </w:tcBorders>
          </w:tcPr>
          <w:p w14:paraId="796BBDD5"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355E8599"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063803BF"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2DF45C9A"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12914BDA"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6B179DBE"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040B8108"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4861BEE3" w14:textId="77777777" w:rsidR="00726CBF" w:rsidRPr="00D24A48" w:rsidRDefault="00726CBF">
            <w:pPr>
              <w:widowControl w:val="0"/>
              <w:rPr>
                <w:rFonts w:cs="Times New Roman"/>
                <w:bCs/>
                <w:color w:val="000000" w:themeColor="text1"/>
                <w:sz w:val="24"/>
                <w:szCs w:val="26"/>
              </w:rPr>
            </w:pPr>
          </w:p>
        </w:tc>
      </w:tr>
      <w:tr w:rsidR="00726CBF" w:rsidRPr="00D24A48" w14:paraId="3B7D37E9" w14:textId="77777777">
        <w:trPr>
          <w:trHeight w:val="612"/>
        </w:trPr>
        <w:tc>
          <w:tcPr>
            <w:tcW w:w="985" w:type="pct"/>
          </w:tcPr>
          <w:p w14:paraId="2F737D61" w14:textId="77777777" w:rsidR="00726CBF" w:rsidRPr="00D24A48" w:rsidRDefault="00926584">
            <w:pPr>
              <w:contextualSpacing/>
              <w:jc w:val="center"/>
              <w:rPr>
                <w:rFonts w:eastAsia="Calibri" w:cs="Times New Roman"/>
                <w:sz w:val="24"/>
                <w:szCs w:val="26"/>
              </w:rPr>
            </w:pPr>
            <w:r w:rsidRPr="00D24A48">
              <w:rPr>
                <w:rFonts w:cs="Times New Roman"/>
                <w:color w:val="000000" w:themeColor="text1"/>
                <w:sz w:val="24"/>
                <w:szCs w:val="26"/>
              </w:rPr>
              <w:t>Phù toàn thân</w:t>
            </w:r>
          </w:p>
        </w:tc>
        <w:tc>
          <w:tcPr>
            <w:tcW w:w="502" w:type="pct"/>
            <w:tcBorders>
              <w:top w:val="single" w:sz="4" w:space="0" w:color="auto"/>
              <w:left w:val="single" w:sz="4" w:space="0" w:color="auto"/>
              <w:bottom w:val="single" w:sz="4" w:space="0" w:color="auto"/>
              <w:right w:val="single" w:sz="4" w:space="0" w:color="auto"/>
            </w:tcBorders>
          </w:tcPr>
          <w:p w14:paraId="7C9DD058"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4D4EC591"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61FE206B"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6D2E936B"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2EDA54F3"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08F9C978"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71B2B63D"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70064475" w14:textId="77777777" w:rsidR="00726CBF" w:rsidRPr="00D24A48" w:rsidRDefault="00726CBF">
            <w:pPr>
              <w:widowControl w:val="0"/>
              <w:rPr>
                <w:rFonts w:cs="Times New Roman"/>
                <w:bCs/>
                <w:color w:val="000000" w:themeColor="text1"/>
                <w:sz w:val="24"/>
                <w:szCs w:val="26"/>
              </w:rPr>
            </w:pPr>
          </w:p>
        </w:tc>
      </w:tr>
      <w:tr w:rsidR="00726CBF" w:rsidRPr="00D24A48" w14:paraId="691E8C28" w14:textId="77777777">
        <w:trPr>
          <w:trHeight w:val="612"/>
        </w:trPr>
        <w:tc>
          <w:tcPr>
            <w:tcW w:w="985" w:type="pct"/>
          </w:tcPr>
          <w:p w14:paraId="4DD6C5C7" w14:textId="77777777" w:rsidR="00726CBF" w:rsidRPr="00D24A48" w:rsidRDefault="00926584">
            <w:pPr>
              <w:contextualSpacing/>
              <w:jc w:val="center"/>
              <w:rPr>
                <w:rFonts w:eastAsia="Calibri" w:cs="Times New Roman"/>
                <w:sz w:val="24"/>
                <w:szCs w:val="26"/>
              </w:rPr>
            </w:pPr>
            <w:r w:rsidRPr="00D24A48">
              <w:rPr>
                <w:rFonts w:cs="Times New Roman"/>
                <w:color w:val="000000" w:themeColor="text1"/>
                <w:sz w:val="24"/>
                <w:szCs w:val="26"/>
              </w:rPr>
              <w:t>Thiểu niệu/vô niện</w:t>
            </w:r>
          </w:p>
        </w:tc>
        <w:tc>
          <w:tcPr>
            <w:tcW w:w="502" w:type="pct"/>
            <w:tcBorders>
              <w:top w:val="single" w:sz="4" w:space="0" w:color="auto"/>
              <w:left w:val="single" w:sz="4" w:space="0" w:color="auto"/>
              <w:bottom w:val="single" w:sz="4" w:space="0" w:color="auto"/>
              <w:right w:val="single" w:sz="4" w:space="0" w:color="auto"/>
            </w:tcBorders>
          </w:tcPr>
          <w:p w14:paraId="436E3EDB"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776E300C"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59362A0E"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0DF831EE"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05A03EF2"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6F9B8854"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3CC9E41E"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2841386E" w14:textId="77777777" w:rsidR="00726CBF" w:rsidRPr="00D24A48" w:rsidRDefault="00726CBF">
            <w:pPr>
              <w:widowControl w:val="0"/>
              <w:rPr>
                <w:rFonts w:cs="Times New Roman"/>
                <w:bCs/>
                <w:color w:val="000000" w:themeColor="text1"/>
                <w:sz w:val="24"/>
                <w:szCs w:val="26"/>
              </w:rPr>
            </w:pPr>
          </w:p>
        </w:tc>
      </w:tr>
      <w:tr w:rsidR="00726CBF" w:rsidRPr="00D24A48" w14:paraId="1A2BC360" w14:textId="77777777">
        <w:trPr>
          <w:trHeight w:val="612"/>
        </w:trPr>
        <w:tc>
          <w:tcPr>
            <w:tcW w:w="985" w:type="pct"/>
          </w:tcPr>
          <w:p w14:paraId="53F3BD36" w14:textId="77777777" w:rsidR="00726CBF" w:rsidRPr="00D24A48" w:rsidRDefault="00926584">
            <w:pPr>
              <w:contextualSpacing/>
              <w:jc w:val="center"/>
              <w:rPr>
                <w:rFonts w:eastAsia="Calibri" w:cs="Times New Roman"/>
                <w:sz w:val="24"/>
                <w:szCs w:val="26"/>
              </w:rPr>
            </w:pPr>
            <w:r w:rsidRPr="00D24A48">
              <w:rPr>
                <w:rFonts w:cs="Times New Roman"/>
                <w:color w:val="000000" w:themeColor="text1"/>
                <w:sz w:val="24"/>
                <w:szCs w:val="26"/>
              </w:rPr>
              <w:t>Tăng huyết áp</w:t>
            </w:r>
          </w:p>
        </w:tc>
        <w:tc>
          <w:tcPr>
            <w:tcW w:w="502" w:type="pct"/>
            <w:tcBorders>
              <w:top w:val="single" w:sz="4" w:space="0" w:color="auto"/>
              <w:left w:val="single" w:sz="4" w:space="0" w:color="auto"/>
              <w:bottom w:val="single" w:sz="4" w:space="0" w:color="auto"/>
              <w:right w:val="single" w:sz="4" w:space="0" w:color="auto"/>
            </w:tcBorders>
          </w:tcPr>
          <w:p w14:paraId="48AEA2EC"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6EAD1D8F"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0253F163"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69600EF2"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252A4BA9"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62A55288"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7B5C17D3"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170AF37D" w14:textId="77777777" w:rsidR="00726CBF" w:rsidRPr="00D24A48" w:rsidRDefault="00726CBF">
            <w:pPr>
              <w:widowControl w:val="0"/>
              <w:rPr>
                <w:rFonts w:cs="Times New Roman"/>
                <w:bCs/>
                <w:color w:val="000000" w:themeColor="text1"/>
                <w:sz w:val="24"/>
                <w:szCs w:val="26"/>
              </w:rPr>
            </w:pPr>
          </w:p>
        </w:tc>
      </w:tr>
      <w:tr w:rsidR="00726CBF" w:rsidRPr="00D24A48" w14:paraId="6A19F30C" w14:textId="77777777">
        <w:trPr>
          <w:trHeight w:val="612"/>
        </w:trPr>
        <w:tc>
          <w:tcPr>
            <w:tcW w:w="985" w:type="pct"/>
          </w:tcPr>
          <w:p w14:paraId="1BF2FFDC" w14:textId="77777777" w:rsidR="00726CBF" w:rsidRPr="00D24A48" w:rsidRDefault="00926584">
            <w:pPr>
              <w:contextualSpacing/>
              <w:jc w:val="center"/>
              <w:rPr>
                <w:rFonts w:eastAsia="Calibri" w:cs="Times New Roman"/>
                <w:sz w:val="24"/>
                <w:szCs w:val="26"/>
              </w:rPr>
            </w:pPr>
            <w:r w:rsidRPr="00D24A48">
              <w:rPr>
                <w:rFonts w:cs="Times New Roman"/>
                <w:color w:val="000000" w:themeColor="text1"/>
                <w:sz w:val="24"/>
                <w:szCs w:val="26"/>
              </w:rPr>
              <w:t>Tụt huyết áp</w:t>
            </w:r>
          </w:p>
        </w:tc>
        <w:tc>
          <w:tcPr>
            <w:tcW w:w="502" w:type="pct"/>
            <w:tcBorders>
              <w:top w:val="single" w:sz="4" w:space="0" w:color="auto"/>
              <w:left w:val="single" w:sz="4" w:space="0" w:color="auto"/>
              <w:bottom w:val="single" w:sz="4" w:space="0" w:color="auto"/>
              <w:right w:val="single" w:sz="4" w:space="0" w:color="auto"/>
            </w:tcBorders>
          </w:tcPr>
          <w:p w14:paraId="544E676C"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5EE28588"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33299071"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5C971751"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2B665738"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102CBC30"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bottom w:val="single" w:sz="4" w:space="0" w:color="auto"/>
              <w:right w:val="single" w:sz="4" w:space="0" w:color="auto"/>
            </w:tcBorders>
          </w:tcPr>
          <w:p w14:paraId="1F3C43CC"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bottom w:val="single" w:sz="4" w:space="0" w:color="auto"/>
              <w:right w:val="single" w:sz="4" w:space="0" w:color="auto"/>
            </w:tcBorders>
          </w:tcPr>
          <w:p w14:paraId="6601B216" w14:textId="77777777" w:rsidR="00726CBF" w:rsidRPr="00D24A48" w:rsidRDefault="00726CBF">
            <w:pPr>
              <w:widowControl w:val="0"/>
              <w:rPr>
                <w:rFonts w:cs="Times New Roman"/>
                <w:bCs/>
                <w:color w:val="000000" w:themeColor="text1"/>
                <w:sz w:val="24"/>
                <w:szCs w:val="26"/>
              </w:rPr>
            </w:pPr>
          </w:p>
        </w:tc>
      </w:tr>
      <w:tr w:rsidR="00726CBF" w:rsidRPr="00D24A48" w14:paraId="12A4F8B9" w14:textId="77777777">
        <w:trPr>
          <w:trHeight w:val="612"/>
        </w:trPr>
        <w:tc>
          <w:tcPr>
            <w:tcW w:w="985" w:type="pct"/>
          </w:tcPr>
          <w:p w14:paraId="008DF346" w14:textId="77777777" w:rsidR="00726CBF" w:rsidRPr="00D24A48" w:rsidRDefault="00926584">
            <w:pPr>
              <w:contextualSpacing/>
              <w:jc w:val="center"/>
              <w:rPr>
                <w:rFonts w:eastAsia="Calibri" w:cs="Times New Roman"/>
                <w:sz w:val="24"/>
                <w:szCs w:val="26"/>
              </w:rPr>
            </w:pPr>
            <w:r w:rsidRPr="00D24A48">
              <w:rPr>
                <w:rFonts w:cs="Times New Roman"/>
                <w:color w:val="000000" w:themeColor="text1"/>
                <w:sz w:val="24"/>
                <w:szCs w:val="26"/>
              </w:rPr>
              <w:t>Buồn nôn, nôn</w:t>
            </w:r>
          </w:p>
        </w:tc>
        <w:tc>
          <w:tcPr>
            <w:tcW w:w="502" w:type="pct"/>
            <w:tcBorders>
              <w:top w:val="single" w:sz="4" w:space="0" w:color="auto"/>
              <w:left w:val="single" w:sz="4" w:space="0" w:color="auto"/>
              <w:bottom w:val="single" w:sz="4" w:space="0" w:color="auto"/>
              <w:right w:val="single" w:sz="4" w:space="0" w:color="auto"/>
            </w:tcBorders>
          </w:tcPr>
          <w:p w14:paraId="60BA64B9"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69B6F20F"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2A71217C"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511E6B70"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170C75EA"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54145DC2"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right w:val="single" w:sz="4" w:space="0" w:color="auto"/>
            </w:tcBorders>
          </w:tcPr>
          <w:p w14:paraId="2C5DCDD2"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25ADABCF" w14:textId="77777777" w:rsidR="00726CBF" w:rsidRPr="00D24A48" w:rsidRDefault="00726CBF">
            <w:pPr>
              <w:widowControl w:val="0"/>
              <w:rPr>
                <w:rFonts w:cs="Times New Roman"/>
                <w:bCs/>
                <w:color w:val="000000" w:themeColor="text1"/>
                <w:sz w:val="24"/>
                <w:szCs w:val="26"/>
              </w:rPr>
            </w:pPr>
          </w:p>
        </w:tc>
      </w:tr>
      <w:tr w:rsidR="00726CBF" w:rsidRPr="00D24A48" w14:paraId="3A865BDC" w14:textId="77777777">
        <w:trPr>
          <w:trHeight w:val="612"/>
        </w:trPr>
        <w:tc>
          <w:tcPr>
            <w:tcW w:w="985" w:type="pct"/>
          </w:tcPr>
          <w:p w14:paraId="5DE6807C" w14:textId="77777777" w:rsidR="00726CBF" w:rsidRPr="00D24A48" w:rsidRDefault="00926584">
            <w:pPr>
              <w:contextualSpacing/>
              <w:jc w:val="center"/>
              <w:rPr>
                <w:rFonts w:eastAsia="Calibri" w:cs="Times New Roman"/>
                <w:sz w:val="24"/>
                <w:szCs w:val="26"/>
              </w:rPr>
            </w:pPr>
            <w:r w:rsidRPr="00D24A48">
              <w:rPr>
                <w:rFonts w:cs="Times New Roman"/>
                <w:color w:val="000000" w:themeColor="text1"/>
                <w:sz w:val="24"/>
                <w:szCs w:val="26"/>
              </w:rPr>
              <w:t>Rối loạn tri giác</w:t>
            </w:r>
          </w:p>
        </w:tc>
        <w:tc>
          <w:tcPr>
            <w:tcW w:w="502" w:type="pct"/>
            <w:tcBorders>
              <w:top w:val="single" w:sz="4" w:space="0" w:color="auto"/>
              <w:left w:val="single" w:sz="4" w:space="0" w:color="auto"/>
              <w:bottom w:val="single" w:sz="4" w:space="0" w:color="auto"/>
              <w:right w:val="single" w:sz="4" w:space="0" w:color="auto"/>
            </w:tcBorders>
          </w:tcPr>
          <w:p w14:paraId="6EDC067C"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09F1C367"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1AE1FFBE"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6B1CCDC6"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4B0F1625"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1CD174F7"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2A80F44F"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3029469A" w14:textId="77777777" w:rsidR="00726CBF" w:rsidRPr="00D24A48" w:rsidRDefault="00726CBF">
            <w:pPr>
              <w:widowControl w:val="0"/>
              <w:rPr>
                <w:rFonts w:cs="Times New Roman"/>
                <w:bCs/>
                <w:color w:val="000000" w:themeColor="text1"/>
                <w:sz w:val="24"/>
                <w:szCs w:val="26"/>
              </w:rPr>
            </w:pPr>
          </w:p>
        </w:tc>
      </w:tr>
      <w:tr w:rsidR="00726CBF" w:rsidRPr="00D24A48" w14:paraId="43087482" w14:textId="77777777">
        <w:trPr>
          <w:trHeight w:val="612"/>
        </w:trPr>
        <w:tc>
          <w:tcPr>
            <w:tcW w:w="985" w:type="pct"/>
          </w:tcPr>
          <w:p w14:paraId="4F7EDF90" w14:textId="77777777" w:rsidR="00726CBF" w:rsidRPr="00D24A48" w:rsidRDefault="00926584">
            <w:pPr>
              <w:contextualSpacing/>
              <w:jc w:val="center"/>
              <w:rPr>
                <w:rFonts w:eastAsia="Calibri" w:cs="Times New Roman"/>
                <w:sz w:val="24"/>
                <w:szCs w:val="26"/>
              </w:rPr>
            </w:pPr>
            <w:r w:rsidRPr="00D24A48">
              <w:rPr>
                <w:rFonts w:cs="Times New Roman"/>
                <w:color w:val="000000" w:themeColor="text1"/>
                <w:sz w:val="24"/>
                <w:szCs w:val="26"/>
              </w:rPr>
              <w:t>Co giật</w:t>
            </w:r>
          </w:p>
        </w:tc>
        <w:tc>
          <w:tcPr>
            <w:tcW w:w="502" w:type="pct"/>
            <w:tcBorders>
              <w:top w:val="single" w:sz="4" w:space="0" w:color="auto"/>
              <w:left w:val="single" w:sz="4" w:space="0" w:color="auto"/>
              <w:bottom w:val="single" w:sz="4" w:space="0" w:color="auto"/>
              <w:right w:val="single" w:sz="4" w:space="0" w:color="auto"/>
            </w:tcBorders>
          </w:tcPr>
          <w:p w14:paraId="51536C95"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08795EBB"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3333F42A"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6B2ACCFE"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64070F07"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7DD868F7"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723FBB5F"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12041E3B" w14:textId="77777777" w:rsidR="00726CBF" w:rsidRPr="00D24A48" w:rsidRDefault="00726CBF">
            <w:pPr>
              <w:widowControl w:val="0"/>
              <w:rPr>
                <w:rFonts w:cs="Times New Roman"/>
                <w:bCs/>
                <w:color w:val="000000" w:themeColor="text1"/>
                <w:sz w:val="24"/>
                <w:szCs w:val="26"/>
              </w:rPr>
            </w:pPr>
          </w:p>
        </w:tc>
      </w:tr>
      <w:tr w:rsidR="00726CBF" w:rsidRPr="00D24A48" w14:paraId="513F75B2" w14:textId="77777777">
        <w:trPr>
          <w:trHeight w:val="612"/>
        </w:trPr>
        <w:tc>
          <w:tcPr>
            <w:tcW w:w="985" w:type="pct"/>
          </w:tcPr>
          <w:p w14:paraId="366A661C" w14:textId="77777777" w:rsidR="00726CBF" w:rsidRPr="00D24A48" w:rsidRDefault="00926584">
            <w:pPr>
              <w:contextualSpacing/>
              <w:jc w:val="center"/>
              <w:rPr>
                <w:rFonts w:cs="Times New Roman"/>
                <w:color w:val="000000" w:themeColor="text1"/>
                <w:sz w:val="24"/>
                <w:szCs w:val="26"/>
              </w:rPr>
            </w:pPr>
            <w:r w:rsidRPr="00D24A48">
              <w:rPr>
                <w:rFonts w:cs="Times New Roman"/>
                <w:color w:val="000000" w:themeColor="text1"/>
                <w:sz w:val="24"/>
                <w:szCs w:val="26"/>
              </w:rPr>
              <w:t>Rối loạn nhịp tim</w:t>
            </w:r>
          </w:p>
        </w:tc>
        <w:tc>
          <w:tcPr>
            <w:tcW w:w="502" w:type="pct"/>
            <w:tcBorders>
              <w:top w:val="single" w:sz="4" w:space="0" w:color="auto"/>
              <w:left w:val="single" w:sz="4" w:space="0" w:color="auto"/>
              <w:bottom w:val="single" w:sz="4" w:space="0" w:color="auto"/>
              <w:right w:val="single" w:sz="4" w:space="0" w:color="auto"/>
            </w:tcBorders>
          </w:tcPr>
          <w:p w14:paraId="2ADC1392"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57E781E2"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676E9DA1"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19A22439"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7C546669"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4CE9C3D4"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3F0A7541"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0F412545" w14:textId="77777777" w:rsidR="00726CBF" w:rsidRPr="00D24A48" w:rsidRDefault="00726CBF">
            <w:pPr>
              <w:widowControl w:val="0"/>
              <w:rPr>
                <w:rFonts w:cs="Times New Roman"/>
                <w:bCs/>
                <w:color w:val="000000" w:themeColor="text1"/>
                <w:sz w:val="24"/>
                <w:szCs w:val="26"/>
              </w:rPr>
            </w:pPr>
          </w:p>
        </w:tc>
      </w:tr>
      <w:tr w:rsidR="00726CBF" w:rsidRPr="00D24A48" w14:paraId="37D4C95F" w14:textId="77777777">
        <w:trPr>
          <w:trHeight w:val="612"/>
        </w:trPr>
        <w:tc>
          <w:tcPr>
            <w:tcW w:w="985" w:type="pct"/>
          </w:tcPr>
          <w:p w14:paraId="0A931F42" w14:textId="77777777" w:rsidR="00726CBF" w:rsidRPr="00D24A48" w:rsidRDefault="00926584">
            <w:pPr>
              <w:contextualSpacing/>
              <w:jc w:val="center"/>
              <w:rPr>
                <w:rFonts w:cs="Times New Roman"/>
                <w:color w:val="000000" w:themeColor="text1"/>
                <w:sz w:val="24"/>
                <w:szCs w:val="26"/>
              </w:rPr>
            </w:pPr>
            <w:r w:rsidRPr="00D24A48">
              <w:rPr>
                <w:rFonts w:cs="Times New Roman"/>
                <w:color w:val="000000" w:themeColor="text1"/>
                <w:sz w:val="24"/>
                <w:szCs w:val="26"/>
              </w:rPr>
              <w:t>Đau ngực</w:t>
            </w:r>
          </w:p>
        </w:tc>
        <w:tc>
          <w:tcPr>
            <w:tcW w:w="502" w:type="pct"/>
            <w:tcBorders>
              <w:top w:val="single" w:sz="4" w:space="0" w:color="auto"/>
              <w:left w:val="single" w:sz="4" w:space="0" w:color="auto"/>
              <w:bottom w:val="single" w:sz="4" w:space="0" w:color="auto"/>
              <w:right w:val="single" w:sz="4" w:space="0" w:color="auto"/>
            </w:tcBorders>
          </w:tcPr>
          <w:p w14:paraId="4922E88A"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5B3FCD7F"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39BB7966"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682D05FC"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224B7CC6"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44FE84CE" w14:textId="77777777" w:rsidR="00726CBF" w:rsidRPr="00D24A48" w:rsidRDefault="00726CBF">
            <w:pPr>
              <w:widowControl w:val="0"/>
              <w:rPr>
                <w:rFonts w:cs="Times New Roman"/>
                <w:bCs/>
                <w:color w:val="000000" w:themeColor="text1"/>
                <w:sz w:val="24"/>
                <w:szCs w:val="26"/>
              </w:rPr>
            </w:pPr>
          </w:p>
        </w:tc>
        <w:tc>
          <w:tcPr>
            <w:tcW w:w="502" w:type="pct"/>
            <w:tcBorders>
              <w:left w:val="single" w:sz="4" w:space="0" w:color="auto"/>
              <w:right w:val="single" w:sz="4" w:space="0" w:color="auto"/>
            </w:tcBorders>
          </w:tcPr>
          <w:p w14:paraId="7339BA9C" w14:textId="77777777" w:rsidR="00726CBF" w:rsidRPr="00D24A48" w:rsidRDefault="00726CBF">
            <w:pPr>
              <w:widowControl w:val="0"/>
              <w:rPr>
                <w:rFonts w:cs="Times New Roman"/>
                <w:bCs/>
                <w:color w:val="000000" w:themeColor="text1"/>
                <w:sz w:val="24"/>
                <w:szCs w:val="26"/>
              </w:rPr>
            </w:pPr>
          </w:p>
        </w:tc>
        <w:tc>
          <w:tcPr>
            <w:tcW w:w="502" w:type="pct"/>
            <w:tcBorders>
              <w:top w:val="single" w:sz="4" w:space="0" w:color="auto"/>
              <w:left w:val="single" w:sz="4" w:space="0" w:color="auto"/>
              <w:bottom w:val="single" w:sz="4" w:space="0" w:color="auto"/>
              <w:right w:val="single" w:sz="4" w:space="0" w:color="auto"/>
            </w:tcBorders>
          </w:tcPr>
          <w:p w14:paraId="08B8E278" w14:textId="77777777" w:rsidR="00726CBF" w:rsidRPr="00D24A48" w:rsidRDefault="00726CBF">
            <w:pPr>
              <w:widowControl w:val="0"/>
              <w:rPr>
                <w:rFonts w:cs="Times New Roman"/>
                <w:bCs/>
                <w:color w:val="000000" w:themeColor="text1"/>
                <w:sz w:val="24"/>
                <w:szCs w:val="26"/>
              </w:rPr>
            </w:pPr>
          </w:p>
        </w:tc>
      </w:tr>
    </w:tbl>
    <w:p w14:paraId="793E08B1" w14:textId="77777777" w:rsidR="00726CBF" w:rsidRPr="00D24A48" w:rsidRDefault="00726CBF">
      <w:pPr>
        <w:widowControl w:val="0"/>
        <w:rPr>
          <w:rFonts w:cs="Times New Roman"/>
          <w:b/>
          <w:color w:val="000000" w:themeColor="text1"/>
          <w:sz w:val="24"/>
          <w:szCs w:val="26"/>
        </w:rPr>
      </w:pPr>
    </w:p>
    <w:p w14:paraId="5BE05D91" w14:textId="77777777" w:rsidR="00726CBF" w:rsidRPr="00D24A48" w:rsidRDefault="00926584">
      <w:pPr>
        <w:spacing w:after="200" w:line="276" w:lineRule="auto"/>
        <w:rPr>
          <w:rFonts w:cs="Times New Roman"/>
          <w:b/>
          <w:color w:val="000000" w:themeColor="text1"/>
          <w:sz w:val="28"/>
          <w:szCs w:val="28"/>
        </w:rPr>
      </w:pPr>
      <w:r w:rsidRPr="00D24A48">
        <w:rPr>
          <w:rFonts w:cs="Times New Roman"/>
          <w:b/>
          <w:color w:val="000000" w:themeColor="text1"/>
          <w:sz w:val="28"/>
          <w:szCs w:val="28"/>
        </w:rPr>
        <w:br w:type="page"/>
      </w:r>
      <w:r w:rsidRPr="00D24A48">
        <w:rPr>
          <w:rFonts w:cs="Times New Roman"/>
          <w:b/>
          <w:color w:val="000000" w:themeColor="text1"/>
          <w:sz w:val="28"/>
          <w:szCs w:val="28"/>
        </w:rPr>
        <w:lastRenderedPageBreak/>
        <w:t>CẬN LÂM SÀNG</w:t>
      </w:r>
    </w:p>
    <w:tbl>
      <w:tblPr>
        <w:tblStyle w:val="TableGrid"/>
        <w:tblW w:w="5000" w:type="pct"/>
        <w:tblLook w:val="04A0" w:firstRow="1" w:lastRow="0" w:firstColumn="1" w:lastColumn="0" w:noHBand="0" w:noVBand="1"/>
      </w:tblPr>
      <w:tblGrid>
        <w:gridCol w:w="3840"/>
        <w:gridCol w:w="2628"/>
        <w:gridCol w:w="2594"/>
      </w:tblGrid>
      <w:tr w:rsidR="00726CBF" w:rsidRPr="00D24A48" w14:paraId="40F29BD3" w14:textId="77777777">
        <w:trPr>
          <w:trHeight w:val="955"/>
        </w:trPr>
        <w:tc>
          <w:tcPr>
            <w:tcW w:w="2119" w:type="pct"/>
            <w:vAlign w:val="center"/>
          </w:tcPr>
          <w:p w14:paraId="497279D6" w14:textId="77777777" w:rsidR="00726CBF" w:rsidRPr="00D24A48" w:rsidRDefault="00926584">
            <w:pPr>
              <w:widowControl w:val="0"/>
              <w:jc w:val="center"/>
              <w:rPr>
                <w:rFonts w:cs="Times New Roman"/>
                <w:b/>
                <w:color w:val="000000" w:themeColor="text1"/>
                <w:sz w:val="28"/>
                <w:szCs w:val="28"/>
              </w:rPr>
            </w:pPr>
            <w:r w:rsidRPr="00D24A48">
              <w:rPr>
                <w:rFonts w:cs="Times New Roman"/>
                <w:b/>
                <w:color w:val="000000" w:themeColor="text1"/>
                <w:sz w:val="28"/>
                <w:szCs w:val="28"/>
              </w:rPr>
              <w:t>Đặc điểm cận lâm sàng</w:t>
            </w:r>
          </w:p>
        </w:tc>
        <w:tc>
          <w:tcPr>
            <w:tcW w:w="1450" w:type="pct"/>
            <w:vAlign w:val="center"/>
          </w:tcPr>
          <w:p w14:paraId="47B8F1BD" w14:textId="77777777" w:rsidR="00726CBF" w:rsidRPr="00D24A48" w:rsidRDefault="00926584">
            <w:pPr>
              <w:widowControl w:val="0"/>
              <w:jc w:val="center"/>
              <w:rPr>
                <w:rFonts w:cs="Times New Roman"/>
                <w:b/>
                <w:color w:val="000000" w:themeColor="text1"/>
                <w:sz w:val="28"/>
                <w:szCs w:val="28"/>
              </w:rPr>
            </w:pPr>
            <w:r w:rsidRPr="00D24A48">
              <w:rPr>
                <w:rFonts w:cs="Times New Roman"/>
                <w:b/>
                <w:color w:val="000000" w:themeColor="text1"/>
                <w:sz w:val="28"/>
                <w:szCs w:val="28"/>
              </w:rPr>
              <w:t>Trước điều trị</w:t>
            </w:r>
          </w:p>
        </w:tc>
        <w:tc>
          <w:tcPr>
            <w:tcW w:w="1431" w:type="pct"/>
            <w:vAlign w:val="center"/>
          </w:tcPr>
          <w:p w14:paraId="1D1EC830" w14:textId="77777777" w:rsidR="00726CBF" w:rsidRPr="00D24A48" w:rsidRDefault="00926584">
            <w:pPr>
              <w:widowControl w:val="0"/>
              <w:jc w:val="center"/>
              <w:rPr>
                <w:rFonts w:cs="Times New Roman"/>
                <w:b/>
                <w:color w:val="000000" w:themeColor="text1"/>
                <w:sz w:val="28"/>
                <w:szCs w:val="28"/>
              </w:rPr>
            </w:pPr>
            <w:r w:rsidRPr="00D24A48">
              <w:rPr>
                <w:rFonts w:cs="Times New Roman"/>
                <w:b/>
                <w:color w:val="000000" w:themeColor="text1"/>
                <w:sz w:val="28"/>
                <w:szCs w:val="28"/>
              </w:rPr>
              <w:t>Sau điều trị</w:t>
            </w:r>
          </w:p>
        </w:tc>
      </w:tr>
      <w:tr w:rsidR="00726CBF" w:rsidRPr="00D24A48" w14:paraId="6652EA2A" w14:textId="77777777">
        <w:trPr>
          <w:trHeight w:val="370"/>
        </w:trPr>
        <w:tc>
          <w:tcPr>
            <w:tcW w:w="2119" w:type="pct"/>
            <w:vAlign w:val="center"/>
          </w:tcPr>
          <w:p w14:paraId="3650C4F2" w14:textId="77777777" w:rsidR="00726CBF" w:rsidRPr="00D24A48" w:rsidRDefault="00926584">
            <w:pPr>
              <w:widowControl w:val="0"/>
              <w:jc w:val="center"/>
              <w:rPr>
                <w:rFonts w:cs="Times New Roman"/>
                <w:color w:val="000000" w:themeColor="text1"/>
                <w:sz w:val="28"/>
                <w:szCs w:val="28"/>
              </w:rPr>
            </w:pPr>
            <w:r w:rsidRPr="00D24A48">
              <w:rPr>
                <w:rFonts w:cs="Times New Roman"/>
                <w:color w:val="000000" w:themeColor="text1"/>
                <w:sz w:val="28"/>
                <w:szCs w:val="28"/>
              </w:rPr>
              <w:t>Ure máu (mmol/L)</w:t>
            </w:r>
          </w:p>
        </w:tc>
        <w:tc>
          <w:tcPr>
            <w:tcW w:w="1450" w:type="pct"/>
            <w:vAlign w:val="center"/>
          </w:tcPr>
          <w:p w14:paraId="53A042D7" w14:textId="77777777" w:rsidR="00726CBF" w:rsidRPr="00D24A48" w:rsidRDefault="00726CBF">
            <w:pPr>
              <w:widowControl w:val="0"/>
              <w:jc w:val="center"/>
              <w:rPr>
                <w:rFonts w:cs="Times New Roman"/>
                <w:b/>
                <w:color w:val="000000" w:themeColor="text1"/>
                <w:sz w:val="28"/>
                <w:szCs w:val="28"/>
              </w:rPr>
            </w:pPr>
          </w:p>
        </w:tc>
        <w:tc>
          <w:tcPr>
            <w:tcW w:w="1431" w:type="pct"/>
            <w:vAlign w:val="center"/>
          </w:tcPr>
          <w:p w14:paraId="46312485" w14:textId="77777777" w:rsidR="00726CBF" w:rsidRPr="00D24A48" w:rsidRDefault="00726CBF">
            <w:pPr>
              <w:widowControl w:val="0"/>
              <w:jc w:val="center"/>
              <w:rPr>
                <w:rFonts w:cs="Times New Roman"/>
                <w:b/>
                <w:color w:val="000000" w:themeColor="text1"/>
                <w:sz w:val="28"/>
                <w:szCs w:val="28"/>
              </w:rPr>
            </w:pPr>
          </w:p>
        </w:tc>
      </w:tr>
      <w:tr w:rsidR="00726CBF" w:rsidRPr="00D24A48" w14:paraId="310B756F" w14:textId="77777777">
        <w:trPr>
          <w:trHeight w:val="426"/>
        </w:trPr>
        <w:tc>
          <w:tcPr>
            <w:tcW w:w="2119" w:type="pct"/>
            <w:vAlign w:val="center"/>
          </w:tcPr>
          <w:p w14:paraId="15EE4406" w14:textId="77777777" w:rsidR="00726CBF" w:rsidRPr="00D24A48" w:rsidRDefault="00926584">
            <w:pPr>
              <w:widowControl w:val="0"/>
              <w:jc w:val="center"/>
              <w:rPr>
                <w:rFonts w:cs="Times New Roman"/>
                <w:color w:val="000000" w:themeColor="text1"/>
                <w:sz w:val="28"/>
                <w:szCs w:val="28"/>
              </w:rPr>
            </w:pPr>
            <w:r w:rsidRPr="00D24A48">
              <w:rPr>
                <w:rFonts w:cs="Times New Roman"/>
                <w:color w:val="000000" w:themeColor="text1"/>
                <w:sz w:val="28"/>
                <w:szCs w:val="28"/>
              </w:rPr>
              <w:t>Creatinine máu (µmol/L)</w:t>
            </w:r>
          </w:p>
        </w:tc>
        <w:tc>
          <w:tcPr>
            <w:tcW w:w="1450" w:type="pct"/>
            <w:vAlign w:val="center"/>
          </w:tcPr>
          <w:p w14:paraId="70B449D5" w14:textId="77777777" w:rsidR="00726CBF" w:rsidRPr="00D24A48" w:rsidRDefault="00726CBF">
            <w:pPr>
              <w:widowControl w:val="0"/>
              <w:jc w:val="center"/>
              <w:rPr>
                <w:rFonts w:cs="Times New Roman"/>
                <w:b/>
                <w:color w:val="000000" w:themeColor="text1"/>
                <w:sz w:val="28"/>
                <w:szCs w:val="28"/>
              </w:rPr>
            </w:pPr>
          </w:p>
        </w:tc>
        <w:tc>
          <w:tcPr>
            <w:tcW w:w="1431" w:type="pct"/>
            <w:vAlign w:val="center"/>
          </w:tcPr>
          <w:p w14:paraId="4F815E4C" w14:textId="77777777" w:rsidR="00726CBF" w:rsidRPr="00D24A48" w:rsidRDefault="00726CBF">
            <w:pPr>
              <w:widowControl w:val="0"/>
              <w:jc w:val="center"/>
              <w:rPr>
                <w:rFonts w:cs="Times New Roman"/>
                <w:b/>
                <w:color w:val="000000" w:themeColor="text1"/>
                <w:sz w:val="28"/>
                <w:szCs w:val="28"/>
              </w:rPr>
            </w:pPr>
          </w:p>
        </w:tc>
      </w:tr>
      <w:tr w:rsidR="00726CBF" w:rsidRPr="00D24A48" w14:paraId="664DAD24" w14:textId="77777777">
        <w:trPr>
          <w:trHeight w:val="467"/>
        </w:trPr>
        <w:tc>
          <w:tcPr>
            <w:tcW w:w="2119" w:type="pct"/>
            <w:vAlign w:val="center"/>
          </w:tcPr>
          <w:p w14:paraId="1FA4E56A" w14:textId="77777777" w:rsidR="00726CBF" w:rsidRPr="00D24A48" w:rsidRDefault="00926584">
            <w:pPr>
              <w:widowControl w:val="0"/>
              <w:jc w:val="center"/>
              <w:rPr>
                <w:rFonts w:cs="Times New Roman"/>
                <w:color w:val="000000" w:themeColor="text1"/>
                <w:sz w:val="28"/>
                <w:szCs w:val="28"/>
              </w:rPr>
            </w:pPr>
            <w:r w:rsidRPr="00D24A48">
              <w:rPr>
                <w:rFonts w:cs="Times New Roman"/>
                <w:color w:val="000000" w:themeColor="text1"/>
                <w:sz w:val="28"/>
                <w:szCs w:val="28"/>
              </w:rPr>
              <w:t>Kali máu (mmol/L)</w:t>
            </w:r>
          </w:p>
        </w:tc>
        <w:tc>
          <w:tcPr>
            <w:tcW w:w="1450" w:type="pct"/>
            <w:vAlign w:val="center"/>
          </w:tcPr>
          <w:p w14:paraId="1401CEEE" w14:textId="77777777" w:rsidR="00726CBF" w:rsidRPr="00D24A48" w:rsidRDefault="00726CBF">
            <w:pPr>
              <w:widowControl w:val="0"/>
              <w:jc w:val="center"/>
              <w:rPr>
                <w:rFonts w:cs="Times New Roman"/>
                <w:b/>
                <w:color w:val="000000" w:themeColor="text1"/>
                <w:sz w:val="28"/>
                <w:szCs w:val="28"/>
              </w:rPr>
            </w:pPr>
          </w:p>
        </w:tc>
        <w:tc>
          <w:tcPr>
            <w:tcW w:w="1431" w:type="pct"/>
            <w:vAlign w:val="center"/>
          </w:tcPr>
          <w:p w14:paraId="246C3583" w14:textId="77777777" w:rsidR="00726CBF" w:rsidRPr="00D24A48" w:rsidRDefault="00726CBF">
            <w:pPr>
              <w:widowControl w:val="0"/>
              <w:jc w:val="center"/>
              <w:rPr>
                <w:rFonts w:cs="Times New Roman"/>
                <w:b/>
                <w:color w:val="000000" w:themeColor="text1"/>
                <w:sz w:val="28"/>
                <w:szCs w:val="28"/>
              </w:rPr>
            </w:pPr>
          </w:p>
        </w:tc>
      </w:tr>
      <w:tr w:rsidR="00726CBF" w:rsidRPr="00D24A48" w14:paraId="392FC73A" w14:textId="77777777">
        <w:trPr>
          <w:trHeight w:val="475"/>
        </w:trPr>
        <w:tc>
          <w:tcPr>
            <w:tcW w:w="2119" w:type="pct"/>
            <w:vAlign w:val="center"/>
          </w:tcPr>
          <w:p w14:paraId="4CF83404" w14:textId="77777777" w:rsidR="00726CBF" w:rsidRPr="00D24A48" w:rsidRDefault="00926584">
            <w:pPr>
              <w:widowControl w:val="0"/>
              <w:jc w:val="center"/>
              <w:rPr>
                <w:rFonts w:cs="Times New Roman"/>
                <w:color w:val="000000" w:themeColor="text1"/>
                <w:sz w:val="28"/>
                <w:szCs w:val="28"/>
              </w:rPr>
            </w:pPr>
            <w:r w:rsidRPr="00D24A48">
              <w:rPr>
                <w:rFonts w:cs="Times New Roman"/>
                <w:color w:val="000000" w:themeColor="text1"/>
                <w:sz w:val="28"/>
                <w:szCs w:val="28"/>
              </w:rPr>
              <w:t>pH máu</w:t>
            </w:r>
          </w:p>
        </w:tc>
        <w:tc>
          <w:tcPr>
            <w:tcW w:w="1450" w:type="pct"/>
            <w:vAlign w:val="center"/>
          </w:tcPr>
          <w:p w14:paraId="68F0538B" w14:textId="77777777" w:rsidR="00726CBF" w:rsidRPr="00D24A48" w:rsidRDefault="00726CBF">
            <w:pPr>
              <w:widowControl w:val="0"/>
              <w:jc w:val="center"/>
              <w:rPr>
                <w:rFonts w:cs="Times New Roman"/>
                <w:b/>
                <w:color w:val="000000" w:themeColor="text1"/>
                <w:sz w:val="28"/>
                <w:szCs w:val="28"/>
              </w:rPr>
            </w:pPr>
          </w:p>
        </w:tc>
        <w:tc>
          <w:tcPr>
            <w:tcW w:w="1431" w:type="pct"/>
            <w:vAlign w:val="center"/>
          </w:tcPr>
          <w:p w14:paraId="66C1F062" w14:textId="77777777" w:rsidR="00726CBF" w:rsidRPr="00D24A48" w:rsidRDefault="00726CBF">
            <w:pPr>
              <w:widowControl w:val="0"/>
              <w:jc w:val="center"/>
              <w:rPr>
                <w:rFonts w:cs="Times New Roman"/>
                <w:b/>
                <w:color w:val="000000" w:themeColor="text1"/>
                <w:sz w:val="28"/>
                <w:szCs w:val="28"/>
              </w:rPr>
            </w:pPr>
          </w:p>
        </w:tc>
      </w:tr>
      <w:tr w:rsidR="00726CBF" w:rsidRPr="00D24A48" w14:paraId="4624D6B8" w14:textId="77777777">
        <w:trPr>
          <w:trHeight w:val="176"/>
        </w:trPr>
        <w:tc>
          <w:tcPr>
            <w:tcW w:w="2119" w:type="pct"/>
            <w:vAlign w:val="center"/>
          </w:tcPr>
          <w:p w14:paraId="78FADDEC" w14:textId="77777777" w:rsidR="00726CBF" w:rsidRPr="00D24A48" w:rsidRDefault="00926584">
            <w:pPr>
              <w:widowControl w:val="0"/>
              <w:jc w:val="center"/>
              <w:rPr>
                <w:rFonts w:cs="Times New Roman"/>
                <w:color w:val="000000" w:themeColor="text1"/>
                <w:sz w:val="28"/>
                <w:szCs w:val="28"/>
              </w:rPr>
            </w:pPr>
            <w:r w:rsidRPr="00D24A48">
              <w:rPr>
                <w:rFonts w:cs="Times New Roman"/>
                <w:color w:val="000000" w:themeColor="text1"/>
                <w:sz w:val="28"/>
                <w:szCs w:val="28"/>
              </w:rPr>
              <w:t>HCO3- (mmol/L)</w:t>
            </w:r>
          </w:p>
        </w:tc>
        <w:tc>
          <w:tcPr>
            <w:tcW w:w="1450" w:type="pct"/>
            <w:vAlign w:val="center"/>
          </w:tcPr>
          <w:p w14:paraId="4B20AF7A" w14:textId="77777777" w:rsidR="00726CBF" w:rsidRPr="00D24A48" w:rsidRDefault="00726CBF">
            <w:pPr>
              <w:widowControl w:val="0"/>
              <w:jc w:val="center"/>
              <w:rPr>
                <w:rFonts w:cs="Times New Roman"/>
                <w:b/>
                <w:color w:val="000000" w:themeColor="text1"/>
                <w:sz w:val="28"/>
                <w:szCs w:val="28"/>
              </w:rPr>
            </w:pPr>
          </w:p>
        </w:tc>
        <w:tc>
          <w:tcPr>
            <w:tcW w:w="1431" w:type="pct"/>
            <w:vAlign w:val="center"/>
          </w:tcPr>
          <w:p w14:paraId="3FF8C831" w14:textId="77777777" w:rsidR="00726CBF" w:rsidRPr="00D24A48" w:rsidRDefault="00726CBF">
            <w:pPr>
              <w:widowControl w:val="0"/>
              <w:jc w:val="center"/>
              <w:rPr>
                <w:rFonts w:cs="Times New Roman"/>
                <w:b/>
                <w:color w:val="000000" w:themeColor="text1"/>
                <w:sz w:val="28"/>
                <w:szCs w:val="28"/>
              </w:rPr>
            </w:pPr>
          </w:p>
        </w:tc>
      </w:tr>
    </w:tbl>
    <w:p w14:paraId="0E4E1F4C" w14:textId="77777777" w:rsidR="00726CBF" w:rsidRPr="00D24A48" w:rsidRDefault="00926584">
      <w:pPr>
        <w:widowControl w:val="0"/>
        <w:spacing w:before="120"/>
        <w:rPr>
          <w:rFonts w:cs="Times New Roman"/>
          <w:b/>
          <w:color w:val="000000" w:themeColor="text1"/>
          <w:sz w:val="28"/>
          <w:szCs w:val="28"/>
        </w:rPr>
      </w:pPr>
      <w:r w:rsidRPr="00D24A48">
        <w:rPr>
          <w:rFonts w:cs="Times New Roman"/>
          <w:b/>
          <w:color w:val="000000" w:themeColor="text1"/>
          <w:sz w:val="28"/>
          <w:szCs w:val="28"/>
        </w:rPr>
        <w:t>III</w:t>
      </w:r>
      <w:r w:rsidRPr="00D24A48">
        <w:rPr>
          <w:rFonts w:cs="Times New Roman"/>
          <w:b/>
          <w:color w:val="000000" w:themeColor="text1"/>
          <w:sz w:val="28"/>
          <w:szCs w:val="28"/>
          <w:lang w:val="vi-VN"/>
        </w:rPr>
        <w:t xml:space="preserve">. </w:t>
      </w:r>
      <w:r w:rsidRPr="00D24A48">
        <w:rPr>
          <w:rFonts w:cs="Times New Roman"/>
          <w:b/>
          <w:color w:val="000000" w:themeColor="text1"/>
          <w:sz w:val="28"/>
          <w:szCs w:val="28"/>
        </w:rPr>
        <w:t xml:space="preserve">KẾT QUẢ ĐIỀU TRỊ: </w:t>
      </w:r>
    </w:p>
    <w:p w14:paraId="661360E7" w14:textId="77777777" w:rsidR="00726CBF" w:rsidRPr="00D24A48" w:rsidRDefault="00926584">
      <w:pPr>
        <w:pStyle w:val="ListParagraph"/>
        <w:widowControl w:val="0"/>
        <w:numPr>
          <w:ilvl w:val="0"/>
          <w:numId w:val="20"/>
        </w:numPr>
        <w:jc w:val="both"/>
        <w:rPr>
          <w:rFonts w:cs="Times New Roman"/>
          <w:color w:val="000000" w:themeColor="text1"/>
          <w:sz w:val="28"/>
          <w:szCs w:val="28"/>
        </w:rPr>
      </w:pPr>
      <w:r w:rsidRPr="00D24A48">
        <w:rPr>
          <w:rFonts w:cs="Times New Roman"/>
          <w:b/>
          <w:color w:val="000000" w:themeColor="text1"/>
          <w:sz w:val="28"/>
          <w:szCs w:val="28"/>
        </w:rPr>
        <w:t xml:space="preserve">Khỏi </w:t>
      </w:r>
      <w:r w:rsidRPr="00D24A48">
        <w:rPr>
          <w:rFonts w:cs="Times New Roman"/>
          <w:b/>
          <w:color w:val="000000" w:themeColor="text1"/>
          <w:sz w:val="28"/>
          <w:szCs w:val="28"/>
        </w:rPr>
        <w:sym w:font="Wingdings" w:char="F0E0"/>
      </w:r>
      <w:r w:rsidRPr="00D24A48">
        <w:rPr>
          <w:rFonts w:cs="Times New Roman"/>
          <w:b/>
          <w:color w:val="000000" w:themeColor="text1"/>
          <w:sz w:val="28"/>
          <w:szCs w:val="28"/>
        </w:rPr>
        <w:t>Ra viện</w:t>
      </w:r>
    </w:p>
    <w:p w14:paraId="107963E6" w14:textId="77777777" w:rsidR="00726CBF" w:rsidRPr="00D24A48" w:rsidRDefault="00926584">
      <w:pPr>
        <w:pStyle w:val="ListParagraph"/>
        <w:widowControl w:val="0"/>
        <w:numPr>
          <w:ilvl w:val="0"/>
          <w:numId w:val="20"/>
        </w:numPr>
        <w:jc w:val="both"/>
        <w:rPr>
          <w:rFonts w:cs="Times New Roman"/>
          <w:b/>
          <w:bCs/>
          <w:color w:val="000000" w:themeColor="text1"/>
          <w:sz w:val="28"/>
          <w:szCs w:val="28"/>
          <w:lang w:val="vi-VN"/>
        </w:rPr>
      </w:pPr>
      <w:r w:rsidRPr="00D24A48">
        <w:rPr>
          <w:rFonts w:cs="Times New Roman"/>
          <w:b/>
          <w:bCs/>
          <w:color w:val="000000" w:themeColor="text1"/>
          <w:sz w:val="28"/>
          <w:szCs w:val="28"/>
        </w:rPr>
        <w:t xml:space="preserve">Nặng </w:t>
      </w:r>
      <w:r w:rsidRPr="00D24A48">
        <w:rPr>
          <w:rFonts w:cs="Times New Roman"/>
          <w:b/>
          <w:bCs/>
          <w:color w:val="000000" w:themeColor="text1"/>
          <w:sz w:val="28"/>
          <w:szCs w:val="28"/>
        </w:rPr>
        <w:sym w:font="Wingdings" w:char="F0E0"/>
      </w:r>
      <w:r w:rsidRPr="00D24A48">
        <w:rPr>
          <w:rFonts w:cs="Times New Roman"/>
          <w:b/>
          <w:bCs/>
          <w:color w:val="000000" w:themeColor="text1"/>
          <w:sz w:val="28"/>
          <w:szCs w:val="28"/>
        </w:rPr>
        <w:t xml:space="preserve"> Chuyển tuyến</w:t>
      </w:r>
    </w:p>
    <w:p w14:paraId="1BFA2A33" w14:textId="77777777" w:rsidR="00726CBF" w:rsidRPr="00D24A48" w:rsidRDefault="00926584">
      <w:pPr>
        <w:pStyle w:val="ListParagraph"/>
        <w:widowControl w:val="0"/>
        <w:numPr>
          <w:ilvl w:val="0"/>
          <w:numId w:val="20"/>
        </w:numPr>
        <w:jc w:val="both"/>
        <w:rPr>
          <w:rFonts w:cs="Times New Roman"/>
          <w:b/>
          <w:bCs/>
          <w:color w:val="000000" w:themeColor="text1"/>
          <w:sz w:val="28"/>
          <w:szCs w:val="28"/>
          <w:lang w:val="vi-VN"/>
        </w:rPr>
      </w:pPr>
      <w:r w:rsidRPr="00D24A48">
        <w:rPr>
          <w:rFonts w:cs="Times New Roman"/>
          <w:b/>
          <w:bCs/>
          <w:color w:val="000000" w:themeColor="text1"/>
          <w:sz w:val="28"/>
          <w:szCs w:val="28"/>
        </w:rPr>
        <w:t xml:space="preserve">Nặng </w:t>
      </w:r>
      <w:r w:rsidRPr="00D24A48">
        <w:rPr>
          <w:rFonts w:cs="Times New Roman"/>
          <w:b/>
          <w:bCs/>
          <w:color w:val="000000" w:themeColor="text1"/>
          <w:sz w:val="28"/>
          <w:szCs w:val="28"/>
        </w:rPr>
        <w:sym w:font="Wingdings" w:char="F0E0"/>
      </w:r>
      <w:r w:rsidRPr="00D24A48">
        <w:rPr>
          <w:rFonts w:cs="Times New Roman"/>
          <w:b/>
          <w:bCs/>
          <w:color w:val="000000" w:themeColor="text1"/>
          <w:sz w:val="28"/>
          <w:szCs w:val="28"/>
        </w:rPr>
        <w:t xml:space="preserve"> Tử vong, xin về</w:t>
      </w:r>
    </w:p>
    <w:p w14:paraId="6731B07B" w14:textId="77777777" w:rsidR="00726CBF" w:rsidRPr="00D24A48" w:rsidRDefault="00926584">
      <w:pPr>
        <w:pStyle w:val="ListParagraph"/>
        <w:widowControl w:val="0"/>
        <w:numPr>
          <w:ilvl w:val="0"/>
          <w:numId w:val="20"/>
        </w:numPr>
        <w:jc w:val="both"/>
        <w:rPr>
          <w:rFonts w:cs="Times New Roman"/>
          <w:b/>
          <w:bCs/>
          <w:color w:val="000000" w:themeColor="text1"/>
          <w:sz w:val="28"/>
          <w:szCs w:val="28"/>
          <w:lang w:val="vi-VN"/>
        </w:rPr>
      </w:pPr>
      <w:r w:rsidRPr="00D24A48">
        <w:rPr>
          <w:rFonts w:cs="Times New Roman"/>
          <w:b/>
          <w:bCs/>
          <w:color w:val="000000" w:themeColor="text1"/>
          <w:sz w:val="28"/>
          <w:szCs w:val="28"/>
        </w:rPr>
        <w:t>Lọc máu chu kỳ</w:t>
      </w:r>
    </w:p>
    <w:p w14:paraId="784C433C" w14:textId="77777777" w:rsidR="00726CBF" w:rsidRPr="00D24A48" w:rsidRDefault="00926584">
      <w:pPr>
        <w:widowControl w:val="0"/>
        <w:ind w:left="644"/>
        <w:rPr>
          <w:rFonts w:cs="Times New Roman"/>
          <w:bCs/>
          <w:color w:val="000000" w:themeColor="text1"/>
          <w:spacing w:val="-8"/>
          <w:sz w:val="28"/>
          <w:szCs w:val="28"/>
          <w:shd w:val="clear" w:color="auto" w:fill="FFFFFF"/>
          <w:lang w:val="vi-VN"/>
        </w:rPr>
      </w:pPr>
      <w:r w:rsidRPr="00D24A48">
        <w:rPr>
          <w:rFonts w:cs="Times New Roman"/>
          <w:bCs/>
          <w:color w:val="000000" w:themeColor="text1"/>
          <w:spacing w:val="-8"/>
          <w:sz w:val="28"/>
          <w:szCs w:val="28"/>
          <w:shd w:val="clear" w:color="auto" w:fill="FFFFFF"/>
          <w:lang w:val="vi-VN"/>
        </w:rPr>
        <w:t>Số ngày điều trị :       ngày</w:t>
      </w:r>
    </w:p>
    <w:p w14:paraId="20BC4BDC" w14:textId="77777777" w:rsidR="00726CBF" w:rsidRPr="00D24A48" w:rsidRDefault="00926584">
      <w:pPr>
        <w:widowControl w:val="0"/>
        <w:ind w:left="3600"/>
        <w:rPr>
          <w:rFonts w:cs="Times New Roman"/>
          <w:i/>
          <w:iCs/>
          <w:color w:val="000000" w:themeColor="text1"/>
          <w:sz w:val="28"/>
          <w:szCs w:val="28"/>
          <w:lang w:val="vi-VN"/>
        </w:rPr>
      </w:pPr>
      <w:r w:rsidRPr="00D24A48">
        <w:rPr>
          <w:rFonts w:cs="Times New Roman"/>
          <w:i/>
          <w:iCs/>
          <w:color w:val="000000" w:themeColor="text1"/>
          <w:sz w:val="28"/>
          <w:szCs w:val="28"/>
          <w:lang w:val="vi-VN"/>
        </w:rPr>
        <w:t>Hải Phòng, ngày…. tháng …. năm 20…</w:t>
      </w:r>
    </w:p>
    <w:p w14:paraId="72B70286" w14:textId="77777777" w:rsidR="00726CBF" w:rsidRPr="00D24A48" w:rsidRDefault="00926584">
      <w:pPr>
        <w:widowControl w:val="0"/>
        <w:rPr>
          <w:rFonts w:cs="Times New Roman"/>
          <w:color w:val="000000" w:themeColor="text1"/>
          <w:sz w:val="28"/>
          <w:szCs w:val="28"/>
          <w:lang w:val="vi-VN"/>
        </w:rPr>
      </w:pPr>
      <w:r w:rsidRPr="00D24A48">
        <w:rPr>
          <w:rFonts w:cs="Times New Roman"/>
          <w:color w:val="000000" w:themeColor="text1"/>
          <w:sz w:val="28"/>
          <w:szCs w:val="28"/>
          <w:lang w:val="vi-VN"/>
        </w:rPr>
        <w:tab/>
      </w:r>
      <w:r w:rsidRPr="00D24A48">
        <w:rPr>
          <w:rFonts w:cs="Times New Roman"/>
          <w:color w:val="000000" w:themeColor="text1"/>
          <w:sz w:val="28"/>
          <w:szCs w:val="28"/>
          <w:lang w:val="vi-VN"/>
        </w:rPr>
        <w:tab/>
      </w:r>
      <w:r w:rsidRPr="00D24A48">
        <w:rPr>
          <w:rFonts w:cs="Times New Roman"/>
          <w:color w:val="000000" w:themeColor="text1"/>
          <w:sz w:val="28"/>
          <w:szCs w:val="28"/>
          <w:lang w:val="vi-VN"/>
        </w:rPr>
        <w:tab/>
      </w:r>
      <w:r w:rsidRPr="00D24A48">
        <w:rPr>
          <w:rFonts w:cs="Times New Roman"/>
          <w:color w:val="000000" w:themeColor="text1"/>
          <w:sz w:val="28"/>
          <w:szCs w:val="28"/>
          <w:lang w:val="vi-VN"/>
        </w:rPr>
        <w:tab/>
      </w:r>
      <w:r w:rsidRPr="00D24A48">
        <w:rPr>
          <w:rFonts w:cs="Times New Roman"/>
          <w:color w:val="000000" w:themeColor="text1"/>
          <w:sz w:val="28"/>
          <w:szCs w:val="28"/>
          <w:lang w:val="vi-VN"/>
        </w:rPr>
        <w:tab/>
      </w:r>
      <w:r w:rsidRPr="00D24A48">
        <w:rPr>
          <w:rFonts w:cs="Times New Roman"/>
          <w:color w:val="000000" w:themeColor="text1"/>
          <w:sz w:val="28"/>
          <w:szCs w:val="28"/>
          <w:lang w:val="vi-VN"/>
        </w:rPr>
        <w:tab/>
      </w:r>
      <w:r w:rsidRPr="00D24A48">
        <w:rPr>
          <w:rFonts w:cs="Times New Roman"/>
          <w:color w:val="000000" w:themeColor="text1"/>
          <w:sz w:val="28"/>
          <w:szCs w:val="28"/>
          <w:lang w:val="vi-VN"/>
        </w:rPr>
        <w:tab/>
      </w:r>
      <w:r w:rsidRPr="00D24A48">
        <w:rPr>
          <w:rFonts w:cs="Times New Roman"/>
          <w:color w:val="000000" w:themeColor="text1"/>
          <w:sz w:val="28"/>
          <w:szCs w:val="28"/>
          <w:lang w:val="vi-VN"/>
        </w:rPr>
        <w:tab/>
        <w:t>Người khảo sát</w:t>
      </w:r>
    </w:p>
    <w:p w14:paraId="71E8B315" w14:textId="77777777" w:rsidR="00726CBF" w:rsidRPr="00D24A48" w:rsidRDefault="00726CBF">
      <w:pPr>
        <w:widowControl w:val="0"/>
        <w:rPr>
          <w:rFonts w:cs="Times New Roman"/>
          <w:color w:val="000000" w:themeColor="text1"/>
          <w:sz w:val="28"/>
          <w:szCs w:val="28"/>
          <w:shd w:val="clear" w:color="auto" w:fill="FFFFFF"/>
        </w:rPr>
      </w:pPr>
    </w:p>
    <w:p w14:paraId="072B15C2" w14:textId="77777777" w:rsidR="00726CBF" w:rsidRPr="00D24A48" w:rsidRDefault="00726CBF">
      <w:pPr>
        <w:spacing w:line="276" w:lineRule="auto"/>
        <w:jc w:val="center"/>
        <w:rPr>
          <w:rFonts w:cs="Times New Roman"/>
          <w:b/>
          <w:color w:val="0070C0"/>
          <w:sz w:val="28"/>
          <w:szCs w:val="28"/>
        </w:rPr>
      </w:pPr>
    </w:p>
    <w:sectPr w:rsidR="00726CBF" w:rsidRPr="00D24A48">
      <w:footerReference w:type="default" r:id="rId15"/>
      <w:pgSz w:w="11907" w:h="16840"/>
      <w:pgMar w:top="1134" w:right="1134" w:bottom="1134" w:left="1701" w:header="851" w:footer="85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657E3F" w14:textId="77777777" w:rsidR="005224BA" w:rsidRDefault="005224BA">
      <w:pPr>
        <w:spacing w:line="240" w:lineRule="auto"/>
      </w:pPr>
      <w:r>
        <w:separator/>
      </w:r>
    </w:p>
  </w:endnote>
  <w:endnote w:type="continuationSeparator" w:id="0">
    <w:p w14:paraId="17EB0D25" w14:textId="77777777" w:rsidR="005224BA" w:rsidRDefault="005224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DB7CBD" w14:textId="77777777" w:rsidR="004A0537" w:rsidRDefault="004A05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F8A00" w14:textId="77777777" w:rsidR="004A0537" w:rsidRDefault="004A0537">
    <w:pPr>
      <w:pStyle w:val="Footer"/>
      <w:rPr>
        <w:sz w:val="24"/>
        <w:szCs w:val="20"/>
      </w:rPr>
    </w:pPr>
    <w:r>
      <w:rPr>
        <w:sz w:val="24"/>
        <w:szCs w:val="20"/>
      </w:rPr>
      <w:t xml:space="preserve">Số sửa đổi: 00                          Ngày ban hành 01/08/2025                       BM-KHCN-QT02-03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82B11" w14:textId="77777777" w:rsidR="004A0537" w:rsidRDefault="004A053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E4DFEF" w14:textId="77777777" w:rsidR="004A0537" w:rsidRDefault="004A0537">
    <w:pPr>
      <w:pStyle w:val="Footer"/>
      <w:rPr>
        <w:sz w:val="24"/>
        <w:szCs w:val="20"/>
      </w:rPr>
    </w:pPr>
    <w:r>
      <w:rPr>
        <w:sz w:val="24"/>
        <w:szCs w:val="20"/>
      </w:rPr>
      <w:t xml:space="preserve">Số sửa đổi: 00              Ngày ban hành 01/08/2025        BM-KHCN-QT02-03   Trang </w:t>
    </w:r>
    <w:r>
      <w:rPr>
        <w:sz w:val="24"/>
        <w:szCs w:val="20"/>
      </w:rPr>
      <w:fldChar w:fldCharType="begin"/>
    </w:r>
    <w:r>
      <w:rPr>
        <w:sz w:val="24"/>
        <w:szCs w:val="20"/>
      </w:rPr>
      <w:instrText xml:space="preserve"> PAGE   \* MERGEFORMAT </w:instrText>
    </w:r>
    <w:r>
      <w:rPr>
        <w:sz w:val="24"/>
        <w:szCs w:val="20"/>
      </w:rPr>
      <w:fldChar w:fldCharType="separate"/>
    </w:r>
    <w:r w:rsidR="004B6F4D">
      <w:rPr>
        <w:noProof/>
        <w:sz w:val="24"/>
        <w:szCs w:val="20"/>
      </w:rPr>
      <w:t>12</w:t>
    </w:r>
    <w:r>
      <w:rPr>
        <w:sz w:val="24"/>
        <w:szCs w:val="20"/>
      </w:rPr>
      <w:fldChar w:fldCharType="end"/>
    </w:r>
    <w:r>
      <w:rPr>
        <w:sz w:val="24"/>
        <w:szCs w:val="20"/>
      </w:rPr>
      <w:t xml:space="preserve">/12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EDC0E2" w14:textId="77777777" w:rsidR="004A0537" w:rsidRDefault="004A0537">
    <w:pPr>
      <w:pStyle w:val="Footer"/>
      <w:rPr>
        <w:sz w:val="24"/>
        <w:szCs w:val="20"/>
      </w:rPr>
    </w:pPr>
    <w:r>
      <w:rPr>
        <w:sz w:val="24"/>
        <w:szCs w:val="20"/>
      </w:rPr>
      <w:t xml:space="preserve">Số sửa đổi: 00                        Ngày ban hành 01/08/2025                         BM-KHCN-QT02-03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A8800C" w14:textId="77777777" w:rsidR="005224BA" w:rsidRDefault="005224BA">
      <w:r>
        <w:separator/>
      </w:r>
    </w:p>
  </w:footnote>
  <w:footnote w:type="continuationSeparator" w:id="0">
    <w:p w14:paraId="322B7A00" w14:textId="77777777" w:rsidR="005224BA" w:rsidRDefault="005224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7393C9" w14:textId="77777777" w:rsidR="004A0537" w:rsidRDefault="004A053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F273B" w14:textId="77777777" w:rsidR="004A0537" w:rsidRDefault="004A053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20E6F" w14:textId="77777777" w:rsidR="004A0537" w:rsidRDefault="004A05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27541"/>
    <w:multiLevelType w:val="multilevel"/>
    <w:tmpl w:val="01E2754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69B23AF"/>
    <w:multiLevelType w:val="hybridMultilevel"/>
    <w:tmpl w:val="DCECF46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70671B"/>
    <w:multiLevelType w:val="multilevel"/>
    <w:tmpl w:val="0C70671B"/>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3" w15:restartNumberingAfterBreak="0">
    <w:nsid w:val="0F4F798B"/>
    <w:multiLevelType w:val="hybridMultilevel"/>
    <w:tmpl w:val="52E22468"/>
    <w:lvl w:ilvl="0" w:tplc="AF54D1D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4B5ABE"/>
    <w:multiLevelType w:val="singleLevel"/>
    <w:tmpl w:val="144B5ABE"/>
    <w:lvl w:ilvl="0">
      <w:start w:val="17"/>
      <w:numFmt w:val="decimal"/>
      <w:suff w:val="space"/>
      <w:lvlText w:val="%1-"/>
      <w:lvlJc w:val="left"/>
    </w:lvl>
  </w:abstractNum>
  <w:abstractNum w:abstractNumId="5" w15:restartNumberingAfterBreak="0">
    <w:nsid w:val="16FB609C"/>
    <w:multiLevelType w:val="multilevel"/>
    <w:tmpl w:val="16FB609C"/>
    <w:lvl w:ilvl="0">
      <w:start w:val="1"/>
      <w:numFmt w:val="bullet"/>
      <w:lvlText w:val=""/>
      <w:lvlJc w:val="left"/>
      <w:pPr>
        <w:ind w:left="720" w:hanging="360"/>
      </w:pPr>
      <w:rPr>
        <w:rFonts w:ascii="Symbol" w:hAnsi="Symbol" w:hint="default"/>
        <w:color w:val="000000" w:themeColor="text1"/>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17DD364E"/>
    <w:multiLevelType w:val="multilevel"/>
    <w:tmpl w:val="03067BEA"/>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CAC7CAA"/>
    <w:multiLevelType w:val="multilevel"/>
    <w:tmpl w:val="2CAC7CA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3F339BB"/>
    <w:multiLevelType w:val="multilevel"/>
    <w:tmpl w:val="33F339BB"/>
    <w:lvl w:ilvl="0">
      <w:start w:val="1"/>
      <w:numFmt w:val="bullet"/>
      <w:lvlText w:val="-"/>
      <w:lvlJc w:val="left"/>
      <w:pPr>
        <w:ind w:left="360" w:hanging="360"/>
      </w:pPr>
      <w:rPr>
        <w:rFonts w:ascii="Times New Roman"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9" w15:restartNumberingAfterBreak="0">
    <w:nsid w:val="35B64A4F"/>
    <w:multiLevelType w:val="hybridMultilevel"/>
    <w:tmpl w:val="3014D83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5C62A2A"/>
    <w:multiLevelType w:val="multilevel"/>
    <w:tmpl w:val="35C62A2A"/>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60E7F1B"/>
    <w:multiLevelType w:val="multilevel"/>
    <w:tmpl w:val="360E7F1B"/>
    <w:lvl w:ilvl="0">
      <w:start w:val="1"/>
      <w:numFmt w:val="bullet"/>
      <w:lvlText w:val="-"/>
      <w:lvlJc w:val="left"/>
      <w:pPr>
        <w:ind w:left="360" w:hanging="360"/>
      </w:pPr>
      <w:rPr>
        <w:rFonts w:ascii="Times New Roman" w:eastAsia="Times New Roman"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2" w15:restartNumberingAfterBreak="0">
    <w:nsid w:val="37F74A74"/>
    <w:multiLevelType w:val="hybridMultilevel"/>
    <w:tmpl w:val="11F2F062"/>
    <w:lvl w:ilvl="0" w:tplc="400ED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2D5AF3"/>
    <w:multiLevelType w:val="hybridMultilevel"/>
    <w:tmpl w:val="DAE88D76"/>
    <w:lvl w:ilvl="0" w:tplc="400ED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70345C"/>
    <w:multiLevelType w:val="multilevel"/>
    <w:tmpl w:val="3970345C"/>
    <w:lvl w:ilvl="0">
      <w:start w:val="1"/>
      <w:numFmt w:val="bullet"/>
      <w:lvlText w:val="-"/>
      <w:lvlJc w:val="left"/>
      <w:pPr>
        <w:ind w:left="720" w:hanging="360"/>
      </w:pPr>
      <w:rPr>
        <w:rFonts w:ascii="Times New Roman" w:eastAsia="Calibr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3CAB19E4"/>
    <w:multiLevelType w:val="hybridMultilevel"/>
    <w:tmpl w:val="0FB61EC2"/>
    <w:lvl w:ilvl="0" w:tplc="B220EC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B774B1"/>
    <w:multiLevelType w:val="multilevel"/>
    <w:tmpl w:val="3CB774B1"/>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D7D2C55"/>
    <w:multiLevelType w:val="multilevel"/>
    <w:tmpl w:val="3D7D2C5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458A0428"/>
    <w:multiLevelType w:val="hybridMultilevel"/>
    <w:tmpl w:val="30CEC2CA"/>
    <w:lvl w:ilvl="0" w:tplc="AF54D1D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9272221"/>
    <w:multiLevelType w:val="hybridMultilevel"/>
    <w:tmpl w:val="1F623870"/>
    <w:lvl w:ilvl="0" w:tplc="AF54D1D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0D71895"/>
    <w:multiLevelType w:val="multilevel"/>
    <w:tmpl w:val="50D71895"/>
    <w:lvl w:ilvl="0">
      <w:start w:val="1"/>
      <w:numFmt w:val="upperRoman"/>
      <w:lvlText w:val="%1."/>
      <w:lvlJc w:val="righ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55D06296"/>
    <w:multiLevelType w:val="multilevel"/>
    <w:tmpl w:val="55D06296"/>
    <w:lvl w:ilvl="0">
      <w:start w:val="1"/>
      <w:numFmt w:val="bullet"/>
      <w:lvlText w:val="-"/>
      <w:lvlJc w:val="left"/>
      <w:pPr>
        <w:ind w:left="701" w:hanging="360"/>
      </w:pPr>
      <w:rPr>
        <w:rFonts w:ascii="Times New Roman" w:eastAsia="Times New Roman" w:hAnsi="Times New Roman" w:cs="Times New Roman" w:hint="default"/>
      </w:rPr>
    </w:lvl>
    <w:lvl w:ilvl="1">
      <w:start w:val="1"/>
      <w:numFmt w:val="bullet"/>
      <w:lvlText w:val="o"/>
      <w:lvlJc w:val="left"/>
      <w:pPr>
        <w:ind w:left="1421" w:hanging="360"/>
      </w:pPr>
      <w:rPr>
        <w:rFonts w:ascii="Courier New" w:hAnsi="Courier New" w:cs="Courier New" w:hint="default"/>
      </w:rPr>
    </w:lvl>
    <w:lvl w:ilvl="2">
      <w:start w:val="1"/>
      <w:numFmt w:val="bullet"/>
      <w:lvlText w:val=""/>
      <w:lvlJc w:val="left"/>
      <w:pPr>
        <w:ind w:left="2141" w:hanging="360"/>
      </w:pPr>
      <w:rPr>
        <w:rFonts w:ascii="Wingdings" w:hAnsi="Wingdings" w:hint="default"/>
      </w:rPr>
    </w:lvl>
    <w:lvl w:ilvl="3">
      <w:start w:val="1"/>
      <w:numFmt w:val="bullet"/>
      <w:lvlText w:val=""/>
      <w:lvlJc w:val="left"/>
      <w:pPr>
        <w:ind w:left="2861" w:hanging="360"/>
      </w:pPr>
      <w:rPr>
        <w:rFonts w:ascii="Symbol" w:hAnsi="Symbol" w:hint="default"/>
      </w:rPr>
    </w:lvl>
    <w:lvl w:ilvl="4">
      <w:start w:val="1"/>
      <w:numFmt w:val="bullet"/>
      <w:lvlText w:val="o"/>
      <w:lvlJc w:val="left"/>
      <w:pPr>
        <w:ind w:left="3581" w:hanging="360"/>
      </w:pPr>
      <w:rPr>
        <w:rFonts w:ascii="Courier New" w:hAnsi="Courier New" w:cs="Courier New" w:hint="default"/>
      </w:rPr>
    </w:lvl>
    <w:lvl w:ilvl="5">
      <w:start w:val="1"/>
      <w:numFmt w:val="bullet"/>
      <w:lvlText w:val=""/>
      <w:lvlJc w:val="left"/>
      <w:pPr>
        <w:ind w:left="4301" w:hanging="360"/>
      </w:pPr>
      <w:rPr>
        <w:rFonts w:ascii="Wingdings" w:hAnsi="Wingdings" w:hint="default"/>
      </w:rPr>
    </w:lvl>
    <w:lvl w:ilvl="6">
      <w:start w:val="1"/>
      <w:numFmt w:val="bullet"/>
      <w:lvlText w:val=""/>
      <w:lvlJc w:val="left"/>
      <w:pPr>
        <w:ind w:left="5021" w:hanging="360"/>
      </w:pPr>
      <w:rPr>
        <w:rFonts w:ascii="Symbol" w:hAnsi="Symbol" w:hint="default"/>
      </w:rPr>
    </w:lvl>
    <w:lvl w:ilvl="7">
      <w:start w:val="1"/>
      <w:numFmt w:val="bullet"/>
      <w:lvlText w:val="o"/>
      <w:lvlJc w:val="left"/>
      <w:pPr>
        <w:ind w:left="5741" w:hanging="360"/>
      </w:pPr>
      <w:rPr>
        <w:rFonts w:ascii="Courier New" w:hAnsi="Courier New" w:cs="Courier New" w:hint="default"/>
      </w:rPr>
    </w:lvl>
    <w:lvl w:ilvl="8">
      <w:start w:val="1"/>
      <w:numFmt w:val="bullet"/>
      <w:lvlText w:val=""/>
      <w:lvlJc w:val="left"/>
      <w:pPr>
        <w:ind w:left="6461" w:hanging="360"/>
      </w:pPr>
      <w:rPr>
        <w:rFonts w:ascii="Wingdings" w:hAnsi="Wingdings" w:hint="default"/>
      </w:rPr>
    </w:lvl>
  </w:abstractNum>
  <w:abstractNum w:abstractNumId="22" w15:restartNumberingAfterBreak="0">
    <w:nsid w:val="5C1B4DBC"/>
    <w:multiLevelType w:val="hybridMultilevel"/>
    <w:tmpl w:val="EB466050"/>
    <w:lvl w:ilvl="0" w:tplc="AF54D1D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EC627AE"/>
    <w:multiLevelType w:val="multilevel"/>
    <w:tmpl w:val="5EC627AE"/>
    <w:lvl w:ilvl="0">
      <w:start w:val="2"/>
      <w:numFmt w:val="bullet"/>
      <w:lvlText w:val="-"/>
      <w:lvlJc w:val="left"/>
      <w:pPr>
        <w:ind w:left="360" w:hanging="360"/>
      </w:pPr>
      <w:rPr>
        <w:rFonts w:ascii="Times New Roman" w:eastAsia="Times New Roman"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4" w15:restartNumberingAfterBreak="0">
    <w:nsid w:val="5EFC3901"/>
    <w:multiLevelType w:val="hybridMultilevel"/>
    <w:tmpl w:val="2C2E6BEE"/>
    <w:lvl w:ilvl="0" w:tplc="7974E00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5F067B9"/>
    <w:multiLevelType w:val="multilevel"/>
    <w:tmpl w:val="65F067B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6A760F78"/>
    <w:multiLevelType w:val="multilevel"/>
    <w:tmpl w:val="6A760F78"/>
    <w:lvl w:ilvl="0">
      <w:start w:val="2"/>
      <w:numFmt w:val="decimal"/>
      <w:lvlText w:val="%1"/>
      <w:lvlJc w:val="left"/>
      <w:pPr>
        <w:ind w:left="825" w:hanging="825"/>
      </w:pPr>
      <w:rPr>
        <w:rFonts w:hint="default"/>
      </w:rPr>
    </w:lvl>
    <w:lvl w:ilvl="1">
      <w:start w:val="2"/>
      <w:numFmt w:val="decimal"/>
      <w:lvlText w:val="%1.%2"/>
      <w:lvlJc w:val="left"/>
      <w:pPr>
        <w:ind w:left="825" w:hanging="825"/>
      </w:pPr>
      <w:rPr>
        <w:rFonts w:hint="default"/>
      </w:rPr>
    </w:lvl>
    <w:lvl w:ilvl="2">
      <w:start w:val="3"/>
      <w:numFmt w:val="decimal"/>
      <w:lvlText w:val="%1.%2.%3"/>
      <w:lvlJc w:val="left"/>
      <w:pPr>
        <w:ind w:left="825" w:hanging="82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6C3A34C4"/>
    <w:multiLevelType w:val="multilevel"/>
    <w:tmpl w:val="6C3A34C4"/>
    <w:lvl w:ilvl="0">
      <w:start w:val="2"/>
      <w:numFmt w:val="bullet"/>
      <w:lvlText w:val="-"/>
      <w:lvlJc w:val="left"/>
      <w:pPr>
        <w:ind w:left="360" w:hanging="360"/>
      </w:pPr>
      <w:rPr>
        <w:rFonts w:ascii="Times New Roman" w:eastAsia="Times New Roman"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8" w15:restartNumberingAfterBreak="0">
    <w:nsid w:val="6F5F6CDE"/>
    <w:multiLevelType w:val="multilevel"/>
    <w:tmpl w:val="6F5F6CDE"/>
    <w:lvl w:ilvl="0">
      <w:start w:val="1"/>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72CF2CAF"/>
    <w:multiLevelType w:val="multilevel"/>
    <w:tmpl w:val="72CF2CAF"/>
    <w:lvl w:ilvl="0">
      <w:start w:val="1"/>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7A124970"/>
    <w:multiLevelType w:val="hybridMultilevel"/>
    <w:tmpl w:val="228CA408"/>
    <w:lvl w:ilvl="0" w:tplc="AF54D1D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CFD5669"/>
    <w:multiLevelType w:val="hybridMultilevel"/>
    <w:tmpl w:val="BAD035AC"/>
    <w:lvl w:ilvl="0" w:tplc="AF54D1D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E0601B3"/>
    <w:multiLevelType w:val="multilevel"/>
    <w:tmpl w:val="7E0601B3"/>
    <w:lvl w:ilvl="0">
      <w:start w:val="1"/>
      <w:numFmt w:val="decimal"/>
      <w:lvlText w:val="%1."/>
      <w:lvlJc w:val="left"/>
      <w:pPr>
        <w:ind w:left="720" w:hanging="360"/>
      </w:pPr>
      <w:rPr>
        <w:rFonts w:asciiTheme="majorBidi" w:eastAsia="Times New Roman" w:hAnsiTheme="majorBidi" w:cstheme="majorBidi"/>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704283255">
    <w:abstractNumId w:val="10"/>
  </w:num>
  <w:num w:numId="2" w16cid:durableId="740756005">
    <w:abstractNumId w:val="28"/>
  </w:num>
  <w:num w:numId="3" w16cid:durableId="1617908303">
    <w:abstractNumId w:val="0"/>
  </w:num>
  <w:num w:numId="4" w16cid:durableId="1499737350">
    <w:abstractNumId w:val="5"/>
  </w:num>
  <w:num w:numId="5" w16cid:durableId="868836129">
    <w:abstractNumId w:val="2"/>
  </w:num>
  <w:num w:numId="6" w16cid:durableId="53816669">
    <w:abstractNumId w:val="29"/>
  </w:num>
  <w:num w:numId="7" w16cid:durableId="940794161">
    <w:abstractNumId w:val="21"/>
  </w:num>
  <w:num w:numId="8" w16cid:durableId="824319555">
    <w:abstractNumId w:val="8"/>
  </w:num>
  <w:num w:numId="9" w16cid:durableId="1296760883">
    <w:abstractNumId w:val="26"/>
  </w:num>
  <w:num w:numId="10" w16cid:durableId="1005549936">
    <w:abstractNumId w:val="27"/>
  </w:num>
  <w:num w:numId="11" w16cid:durableId="1367096643">
    <w:abstractNumId w:val="25"/>
  </w:num>
  <w:num w:numId="12" w16cid:durableId="42139734">
    <w:abstractNumId w:val="23"/>
  </w:num>
  <w:num w:numId="13" w16cid:durableId="1662077431">
    <w:abstractNumId w:val="11"/>
  </w:num>
  <w:num w:numId="14" w16cid:durableId="1843623681">
    <w:abstractNumId w:val="14"/>
  </w:num>
  <w:num w:numId="15" w16cid:durableId="1366060203">
    <w:abstractNumId w:val="4"/>
  </w:num>
  <w:num w:numId="16" w16cid:durableId="643968048">
    <w:abstractNumId w:val="16"/>
  </w:num>
  <w:num w:numId="17" w16cid:durableId="547957504">
    <w:abstractNumId w:val="17"/>
  </w:num>
  <w:num w:numId="18" w16cid:durableId="591203320">
    <w:abstractNumId w:val="32"/>
  </w:num>
  <w:num w:numId="19" w16cid:durableId="438068256">
    <w:abstractNumId w:val="20"/>
  </w:num>
  <w:num w:numId="20" w16cid:durableId="2002543943">
    <w:abstractNumId w:val="7"/>
  </w:num>
  <w:num w:numId="21" w16cid:durableId="1462262456">
    <w:abstractNumId w:val="9"/>
  </w:num>
  <w:num w:numId="22" w16cid:durableId="439686654">
    <w:abstractNumId w:val="1"/>
  </w:num>
  <w:num w:numId="23" w16cid:durableId="1739355723">
    <w:abstractNumId w:val="19"/>
  </w:num>
  <w:num w:numId="24" w16cid:durableId="2139758319">
    <w:abstractNumId w:val="15"/>
  </w:num>
  <w:num w:numId="25" w16cid:durableId="1662390130">
    <w:abstractNumId w:val="12"/>
  </w:num>
  <w:num w:numId="26" w16cid:durableId="552695396">
    <w:abstractNumId w:val="24"/>
  </w:num>
  <w:num w:numId="27" w16cid:durableId="1202740743">
    <w:abstractNumId w:val="22"/>
  </w:num>
  <w:num w:numId="28" w16cid:durableId="314261615">
    <w:abstractNumId w:val="13"/>
  </w:num>
  <w:num w:numId="29" w16cid:durableId="1155300059">
    <w:abstractNumId w:val="31"/>
  </w:num>
  <w:num w:numId="30" w16cid:durableId="632102544">
    <w:abstractNumId w:val="18"/>
  </w:num>
  <w:num w:numId="31" w16cid:durableId="1159879775">
    <w:abstractNumId w:val="3"/>
  </w:num>
  <w:num w:numId="32" w16cid:durableId="1538810031">
    <w:abstractNumId w:val="30"/>
  </w:num>
  <w:num w:numId="33" w16cid:durableId="949787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hideSpellingErrors/>
  <w:defaultTabStop w:val="720"/>
  <w:drawingGridHorizontalSpacing w:val="1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14C33"/>
    <w:rsid w:val="00041EAA"/>
    <w:rsid w:val="00054455"/>
    <w:rsid w:val="0006701D"/>
    <w:rsid w:val="00075E65"/>
    <w:rsid w:val="00084893"/>
    <w:rsid w:val="0008508D"/>
    <w:rsid w:val="00096B0A"/>
    <w:rsid w:val="000D6CDC"/>
    <w:rsid w:val="000E0356"/>
    <w:rsid w:val="00115AFA"/>
    <w:rsid w:val="00126056"/>
    <w:rsid w:val="001346DB"/>
    <w:rsid w:val="001638B9"/>
    <w:rsid w:val="0016399A"/>
    <w:rsid w:val="001650B8"/>
    <w:rsid w:val="001B2012"/>
    <w:rsid w:val="001C2485"/>
    <w:rsid w:val="001D7B7C"/>
    <w:rsid w:val="001E20DC"/>
    <w:rsid w:val="001E2462"/>
    <w:rsid w:val="001F2B09"/>
    <w:rsid w:val="001F5B71"/>
    <w:rsid w:val="0020651B"/>
    <w:rsid w:val="0024017A"/>
    <w:rsid w:val="002410B1"/>
    <w:rsid w:val="00252550"/>
    <w:rsid w:val="0026561C"/>
    <w:rsid w:val="002A5FDB"/>
    <w:rsid w:val="002A7DB0"/>
    <w:rsid w:val="002C3A31"/>
    <w:rsid w:val="002C44A7"/>
    <w:rsid w:val="0030653D"/>
    <w:rsid w:val="00314518"/>
    <w:rsid w:val="003341CA"/>
    <w:rsid w:val="00377F86"/>
    <w:rsid w:val="00385B68"/>
    <w:rsid w:val="003A555E"/>
    <w:rsid w:val="003B7DA8"/>
    <w:rsid w:val="003D0F8E"/>
    <w:rsid w:val="003F2EA3"/>
    <w:rsid w:val="00407C94"/>
    <w:rsid w:val="00414CA6"/>
    <w:rsid w:val="00415B5A"/>
    <w:rsid w:val="00444540"/>
    <w:rsid w:val="00451402"/>
    <w:rsid w:val="00462507"/>
    <w:rsid w:val="0048526B"/>
    <w:rsid w:val="004A0537"/>
    <w:rsid w:val="004B6F4D"/>
    <w:rsid w:val="004C2D14"/>
    <w:rsid w:val="004F7627"/>
    <w:rsid w:val="004F7915"/>
    <w:rsid w:val="005224BA"/>
    <w:rsid w:val="005239F6"/>
    <w:rsid w:val="00551E05"/>
    <w:rsid w:val="00562856"/>
    <w:rsid w:val="005C4BEB"/>
    <w:rsid w:val="005D477C"/>
    <w:rsid w:val="005F59AE"/>
    <w:rsid w:val="0061285C"/>
    <w:rsid w:val="006163F4"/>
    <w:rsid w:val="00620091"/>
    <w:rsid w:val="00654BA0"/>
    <w:rsid w:val="0065559B"/>
    <w:rsid w:val="006712C5"/>
    <w:rsid w:val="00673CA0"/>
    <w:rsid w:val="00696F09"/>
    <w:rsid w:val="00716FCF"/>
    <w:rsid w:val="00726CBF"/>
    <w:rsid w:val="00731672"/>
    <w:rsid w:val="00737ED5"/>
    <w:rsid w:val="007823E7"/>
    <w:rsid w:val="00796F9B"/>
    <w:rsid w:val="007A73C1"/>
    <w:rsid w:val="007A74D1"/>
    <w:rsid w:val="007B5DE8"/>
    <w:rsid w:val="007D443D"/>
    <w:rsid w:val="008232E7"/>
    <w:rsid w:val="00830996"/>
    <w:rsid w:val="008423D6"/>
    <w:rsid w:val="00850590"/>
    <w:rsid w:val="00861306"/>
    <w:rsid w:val="00872E07"/>
    <w:rsid w:val="008955AE"/>
    <w:rsid w:val="008A4D37"/>
    <w:rsid w:val="008B395B"/>
    <w:rsid w:val="008B5C70"/>
    <w:rsid w:val="008C6528"/>
    <w:rsid w:val="008D1BEC"/>
    <w:rsid w:val="008F2715"/>
    <w:rsid w:val="00926584"/>
    <w:rsid w:val="00934FB2"/>
    <w:rsid w:val="0093632B"/>
    <w:rsid w:val="0093642E"/>
    <w:rsid w:val="00943CE0"/>
    <w:rsid w:val="00964886"/>
    <w:rsid w:val="009B7A3D"/>
    <w:rsid w:val="009C24B0"/>
    <w:rsid w:val="009D0937"/>
    <w:rsid w:val="009E6B1F"/>
    <w:rsid w:val="009E7D8F"/>
    <w:rsid w:val="009F3DFF"/>
    <w:rsid w:val="00A0039B"/>
    <w:rsid w:val="00A01EBB"/>
    <w:rsid w:val="00A0780D"/>
    <w:rsid w:val="00A16EE4"/>
    <w:rsid w:val="00A65B1C"/>
    <w:rsid w:val="00AA23F2"/>
    <w:rsid w:val="00AA6328"/>
    <w:rsid w:val="00AA774D"/>
    <w:rsid w:val="00AB5E77"/>
    <w:rsid w:val="00AB634B"/>
    <w:rsid w:val="00AC32E9"/>
    <w:rsid w:val="00AD4556"/>
    <w:rsid w:val="00AE181E"/>
    <w:rsid w:val="00AF762A"/>
    <w:rsid w:val="00B16068"/>
    <w:rsid w:val="00B3005A"/>
    <w:rsid w:val="00B32F7C"/>
    <w:rsid w:val="00B46687"/>
    <w:rsid w:val="00B55738"/>
    <w:rsid w:val="00B75B24"/>
    <w:rsid w:val="00B8535D"/>
    <w:rsid w:val="00BE719B"/>
    <w:rsid w:val="00BF1DDE"/>
    <w:rsid w:val="00C4187E"/>
    <w:rsid w:val="00C532C7"/>
    <w:rsid w:val="00C62EF5"/>
    <w:rsid w:val="00C636D1"/>
    <w:rsid w:val="00C71188"/>
    <w:rsid w:val="00CB0C9A"/>
    <w:rsid w:val="00CB7F96"/>
    <w:rsid w:val="00CC1102"/>
    <w:rsid w:val="00CD29A4"/>
    <w:rsid w:val="00CD3110"/>
    <w:rsid w:val="00CE4FF9"/>
    <w:rsid w:val="00D15CFC"/>
    <w:rsid w:val="00D24A48"/>
    <w:rsid w:val="00D536E9"/>
    <w:rsid w:val="00D76F71"/>
    <w:rsid w:val="00DA4062"/>
    <w:rsid w:val="00DB0E67"/>
    <w:rsid w:val="00DB7FCD"/>
    <w:rsid w:val="00DC45E7"/>
    <w:rsid w:val="00DE2A2E"/>
    <w:rsid w:val="00DE498C"/>
    <w:rsid w:val="00DE7411"/>
    <w:rsid w:val="00DF7AC6"/>
    <w:rsid w:val="00E35922"/>
    <w:rsid w:val="00E400FB"/>
    <w:rsid w:val="00E4603A"/>
    <w:rsid w:val="00E56851"/>
    <w:rsid w:val="00EB4BED"/>
    <w:rsid w:val="00EB673D"/>
    <w:rsid w:val="00EE7089"/>
    <w:rsid w:val="00F06C32"/>
    <w:rsid w:val="00F117C3"/>
    <w:rsid w:val="00F15A63"/>
    <w:rsid w:val="00F15D4B"/>
    <w:rsid w:val="00F20F2C"/>
    <w:rsid w:val="00F244A6"/>
    <w:rsid w:val="00F26AD8"/>
    <w:rsid w:val="00F42BCB"/>
    <w:rsid w:val="00F436A4"/>
    <w:rsid w:val="00F43C8A"/>
    <w:rsid w:val="00F52C1A"/>
    <w:rsid w:val="00F80534"/>
    <w:rsid w:val="00F95A9C"/>
    <w:rsid w:val="00FE51D8"/>
    <w:rsid w:val="0D494B5D"/>
    <w:rsid w:val="15972B64"/>
    <w:rsid w:val="19515F4C"/>
    <w:rsid w:val="274D24CB"/>
    <w:rsid w:val="2F413C94"/>
    <w:rsid w:val="31B74BE6"/>
    <w:rsid w:val="31C04FB8"/>
    <w:rsid w:val="3A741B8E"/>
    <w:rsid w:val="41F10940"/>
    <w:rsid w:val="45BA5230"/>
    <w:rsid w:val="4B431506"/>
    <w:rsid w:val="4FA35FA1"/>
    <w:rsid w:val="58495567"/>
    <w:rsid w:val="70A535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3140B"/>
  <w15:docId w15:val="{5FE1979B-881C-4185-A8A6-60C1D621E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9" w:unhideWhenUsed="1" w:qFormat="1"/>
    <w:lsdException w:name="heading 3" w:semiHidden="1" w:uiPriority="9" w:unhideWhenUsed="1" w:qFormat="1"/>
    <w:lsdException w:name="heading 4" w:uiPriority="9" w:unhideWhenUsed="1" w:qFormat="1"/>
    <w:lsdException w:name="heading 5" w:uiPriority="9" w:unhideWhenUsed="1" w:qFormat="1"/>
    <w:lsdException w:name="heading 6" w:uiPriority="9" w:unhideWhenUsed="1" w:qFormat="1"/>
    <w:lsdException w:name="heading 7" w:uiPriority="9" w:unhideWhenUsed="1" w:qFormat="1"/>
    <w:lsdException w:name="heading 8"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unhideWhenUsed="1" w:qFormat="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nhideWhenUsed="1" w:qFormat="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360" w:lineRule="auto"/>
    </w:pPr>
    <w:rPr>
      <w:rFonts w:eastAsiaTheme="minorEastAsia" w:cstheme="minorBidi"/>
      <w:sz w:val="26"/>
      <w:szCs w:val="22"/>
      <w:lang w:eastAsia="zh-CN"/>
    </w:rPr>
  </w:style>
  <w:style w:type="paragraph" w:styleId="Heading1">
    <w:name w:val="heading 1"/>
    <w:basedOn w:val="Normal"/>
    <w:next w:val="Normal"/>
    <w:link w:val="Heading1Char"/>
    <w:uiPriority w:val="1"/>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unhideWhenUsed/>
    <w:qFormat/>
    <w:pPr>
      <w:keepNext/>
      <w:keepLines/>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line="240" w:lineRule="auto"/>
    </w:pPr>
    <w:rPr>
      <w:rFonts w:ascii="Segoe UI" w:eastAsia="Times New Roman" w:hAnsi="Segoe UI" w:cs="Segoe UI"/>
      <w:sz w:val="18"/>
      <w:szCs w:val="18"/>
      <w:lang w:eastAsia="en-US"/>
    </w:rPr>
  </w:style>
  <w:style w:type="paragraph" w:styleId="BodyText">
    <w:name w:val="Body Text"/>
    <w:basedOn w:val="Normal"/>
    <w:link w:val="BodyTextChar"/>
    <w:uiPriority w:val="1"/>
    <w:unhideWhenUsed/>
    <w:qFormat/>
    <w:pPr>
      <w:spacing w:after="120"/>
    </w:pPr>
  </w:style>
  <w:style w:type="paragraph" w:styleId="BodyText2">
    <w:name w:val="Body Text 2"/>
    <w:basedOn w:val="Normal"/>
    <w:link w:val="BodyText2Char"/>
    <w:uiPriority w:val="99"/>
    <w:unhideWhenUsed/>
    <w:qFormat/>
    <w:pPr>
      <w:spacing w:after="120" w:line="480" w:lineRule="auto"/>
    </w:pPr>
  </w:style>
  <w:style w:type="paragraph" w:styleId="BodyTextIndent">
    <w:name w:val="Body Text Indent"/>
    <w:basedOn w:val="Normal"/>
    <w:link w:val="BodyTextIndentChar"/>
    <w:uiPriority w:val="99"/>
    <w:unhideWhenUsed/>
    <w:qFormat/>
    <w:pPr>
      <w:spacing w:before="100" w:beforeAutospacing="1" w:after="100" w:afterAutospacing="1" w:line="240" w:lineRule="auto"/>
      <w:ind w:left="360"/>
    </w:pPr>
    <w:rPr>
      <w:rFonts w:eastAsia="Times New Roman" w:cs="Times New Roman"/>
      <w:sz w:val="28"/>
      <w:szCs w:val="28"/>
      <w:lang w:eastAsia="en-US"/>
    </w:rPr>
  </w:style>
  <w:style w:type="paragraph" w:styleId="BodyTextIndent2">
    <w:name w:val="Body Text Indent 2"/>
    <w:basedOn w:val="Normal"/>
    <w:link w:val="BodyTextIndent2Char"/>
    <w:uiPriority w:val="99"/>
    <w:semiHidden/>
    <w:unhideWhenUsed/>
    <w:qFormat/>
    <w:pPr>
      <w:spacing w:after="120" w:line="480" w:lineRule="auto"/>
      <w:ind w:left="283"/>
    </w:pPr>
    <w:rPr>
      <w:rFonts w:cs="Times New Roman"/>
      <w:color w:val="000000" w:themeColor="text1"/>
      <w:kern w:val="2"/>
      <w:sz w:val="28"/>
      <w:szCs w:val="24"/>
      <w14:ligatures w14:val="standardContextual"/>
    </w:rPr>
  </w:style>
  <w:style w:type="paragraph" w:styleId="Caption">
    <w:name w:val="caption"/>
    <w:basedOn w:val="Normal"/>
    <w:next w:val="Normal"/>
    <w:uiPriority w:val="35"/>
    <w:unhideWhenUsed/>
    <w:qFormat/>
    <w:pPr>
      <w:spacing w:before="120" w:after="120" w:line="276" w:lineRule="auto"/>
    </w:pPr>
    <w:rPr>
      <w:rFonts w:eastAsia="Times New Roman" w:cs="Times New Roman"/>
      <w:b/>
      <w:sz w:val="28"/>
      <w:szCs w:val="28"/>
      <w:lang w:eastAsia="en-US"/>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line="240" w:lineRule="auto"/>
    </w:pPr>
  </w:style>
  <w:style w:type="paragraph" w:styleId="Header">
    <w:name w:val="header"/>
    <w:basedOn w:val="Normal"/>
    <w:link w:val="HeaderChar"/>
    <w:uiPriority w:val="99"/>
    <w:unhideWhenUsed/>
    <w:qFormat/>
    <w:pPr>
      <w:tabs>
        <w:tab w:val="center" w:pos="4680"/>
        <w:tab w:val="right" w:pos="9360"/>
      </w:tabs>
      <w:spacing w:line="240" w:lineRule="auto"/>
    </w:pPr>
  </w:style>
  <w:style w:type="character" w:styleId="Hyperlink">
    <w:name w:val="Hyperlink"/>
    <w:basedOn w:val="DefaultParagraphFont"/>
    <w:uiPriority w:val="99"/>
    <w:unhideWhenUsed/>
    <w:qFormat/>
    <w:rPr>
      <w:color w:val="467886"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eastAsia="Times New Roman" w:cs="Times New Roman"/>
      <w:sz w:val="24"/>
      <w:szCs w:val="24"/>
      <w:lang w:eastAsia="en-US"/>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pPr>
      <w:spacing w:after="160"/>
    </w:pPr>
    <w:rPr>
      <w:rFonts w:eastAsiaTheme="majorEastAsia" w:cstheme="majorBidi"/>
      <w:color w:val="595959" w:themeColor="text1" w:themeTint="A6"/>
      <w:spacing w:val="15"/>
      <w:sz w:val="28"/>
      <w:szCs w:val="28"/>
    </w:rPr>
  </w:style>
  <w:style w:type="table" w:styleId="TableGrid">
    <w:name w:val="Table Grid"/>
    <w:basedOn w:val="TableNormal"/>
    <w:uiPriority w:val="39"/>
    <w:qFormat/>
    <w:rPr>
      <w:sz w:val="26"/>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1"/>
    <w:qFormat/>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qFormat/>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qFormat/>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qFormat/>
    <w:rPr>
      <w:rFonts w:eastAsiaTheme="majorEastAsia" w:cstheme="majorBidi"/>
      <w:color w:val="0F4761" w:themeColor="accent1" w:themeShade="BF"/>
    </w:rPr>
  </w:style>
  <w:style w:type="character" w:customStyle="1" w:styleId="Heading6Char">
    <w:name w:val="Heading 6 Char"/>
    <w:basedOn w:val="DefaultParagraphFont"/>
    <w:link w:val="Heading6"/>
    <w:uiPriority w:val="9"/>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qFormat/>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after="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qFormat/>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character" w:customStyle="1" w:styleId="HeaderChar">
    <w:name w:val="Header Char"/>
    <w:basedOn w:val="DefaultParagraphFont"/>
    <w:link w:val="Header"/>
    <w:uiPriority w:val="99"/>
    <w:qFormat/>
    <w:rPr>
      <w:rFonts w:ascii="Times New Roman" w:hAnsi="Times New Roman"/>
      <w:kern w:val="0"/>
      <w:sz w:val="26"/>
      <w:szCs w:val="22"/>
      <w14:ligatures w14:val="none"/>
    </w:rPr>
  </w:style>
  <w:style w:type="character" w:customStyle="1" w:styleId="FooterChar">
    <w:name w:val="Footer Char"/>
    <w:basedOn w:val="DefaultParagraphFont"/>
    <w:link w:val="Footer"/>
    <w:uiPriority w:val="99"/>
    <w:qFormat/>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BodyTextIndent2Char">
    <w:name w:val="Body Text Indent 2 Char"/>
    <w:basedOn w:val="DefaultParagraphFont"/>
    <w:link w:val="BodyTextIndent2"/>
    <w:uiPriority w:val="99"/>
    <w:semiHidden/>
    <w:qFormat/>
    <w:rPr>
      <w:rFonts w:ascii="Times New Roman" w:hAnsi="Times New Roman" w:cs="Times New Roman"/>
      <w:color w:val="000000" w:themeColor="text1"/>
      <w:sz w:val="28"/>
    </w:rPr>
  </w:style>
  <w:style w:type="character" w:customStyle="1" w:styleId="BodyTextChar">
    <w:name w:val="Body Text Char"/>
    <w:basedOn w:val="DefaultParagraphFont"/>
    <w:link w:val="BodyText"/>
    <w:uiPriority w:val="1"/>
    <w:qFormat/>
    <w:rPr>
      <w:rFonts w:ascii="Times New Roman" w:hAnsi="Times New Roman"/>
      <w:kern w:val="0"/>
      <w:sz w:val="26"/>
      <w:szCs w:val="22"/>
      <w14:ligatures w14:val="none"/>
    </w:rPr>
  </w:style>
  <w:style w:type="character" w:customStyle="1" w:styleId="BodyText2Char">
    <w:name w:val="Body Text 2 Char"/>
    <w:basedOn w:val="DefaultParagraphFont"/>
    <w:link w:val="BodyText2"/>
    <w:uiPriority w:val="99"/>
    <w:qFormat/>
    <w:rPr>
      <w:rFonts w:ascii="Times New Roman" w:hAnsi="Times New Roman"/>
      <w:kern w:val="0"/>
      <w:sz w:val="26"/>
      <w:szCs w:val="22"/>
      <w14:ligatures w14:val="none"/>
    </w:rPr>
  </w:style>
  <w:style w:type="table" w:customStyle="1" w:styleId="TableGrid1">
    <w:name w:val="Table Grid1"/>
    <w:basedOn w:val="TableNormal"/>
    <w:uiPriority w:val="59"/>
    <w:qFormat/>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qFormat/>
  </w:style>
  <w:style w:type="character" w:customStyle="1" w:styleId="BalloonTextChar">
    <w:name w:val="Balloon Text Char"/>
    <w:basedOn w:val="DefaultParagraphFont"/>
    <w:link w:val="BalloonText"/>
    <w:uiPriority w:val="99"/>
    <w:semiHidden/>
    <w:qFormat/>
    <w:rPr>
      <w:rFonts w:ascii="Segoe UI" w:eastAsia="Times New Roman" w:hAnsi="Segoe UI" w:cs="Segoe UI"/>
      <w:kern w:val="0"/>
      <w:sz w:val="18"/>
      <w:szCs w:val="18"/>
      <w:lang w:eastAsia="en-US"/>
      <w14:ligatures w14:val="none"/>
    </w:rPr>
  </w:style>
  <w:style w:type="character" w:customStyle="1" w:styleId="BodyTextIndentChar">
    <w:name w:val="Body Text Indent Char"/>
    <w:basedOn w:val="DefaultParagraphFont"/>
    <w:link w:val="BodyTextIndent"/>
    <w:uiPriority w:val="99"/>
    <w:qFormat/>
    <w:rPr>
      <w:rFonts w:ascii="Times New Roman" w:eastAsia="Times New Roman" w:hAnsi="Times New Roman" w:cs="Times New Roman"/>
      <w:kern w:val="0"/>
      <w:sz w:val="28"/>
      <w:szCs w:val="28"/>
      <w:lang w:eastAsia="en-US"/>
      <w14:ligatures w14:val="none"/>
    </w:rPr>
  </w:style>
  <w:style w:type="table" w:customStyle="1" w:styleId="TableGrid2">
    <w:name w:val="Table Grid2"/>
    <w:basedOn w:val="TableNormal"/>
    <w:uiPriority w:val="39"/>
    <w:qFormat/>
    <w:rPr>
      <w:sz w:val="28"/>
      <w:szCs w:val="28"/>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uiPriority w:val="39"/>
    <w:qFormat/>
    <w:rPr>
      <w:sz w:val="28"/>
      <w:szCs w:val="28"/>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runcate">
    <w:name w:val="truncate"/>
    <w:basedOn w:val="DefaultParagraphFont"/>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0E6D06-6D48-4650-8871-8E70CAC73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22</Pages>
  <Words>3695</Words>
  <Characters>21062</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Việt Đức</dc:creator>
  <cp:lastModifiedBy>Việt Đức</cp:lastModifiedBy>
  <cp:revision>2</cp:revision>
  <dcterms:created xsi:type="dcterms:W3CDTF">2026-01-09T03:50:00Z</dcterms:created>
  <dcterms:modified xsi:type="dcterms:W3CDTF">2026-01-09T03:50:00Z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92B346D5F9D94BC58A517C654B81567A_13</vt:lpwstr>
  </property>
</Properties>
</file>