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054" w:type="dxa"/>
        <w:jc w:val="center"/>
        <w:tblLook w:val="04A0" w:firstRow="1" w:lastRow="0" w:firstColumn="1" w:lastColumn="0" w:noHBand="0" w:noVBand="1"/>
      </w:tblPr>
      <w:tblGrid>
        <w:gridCol w:w="4254"/>
        <w:gridCol w:w="5800"/>
      </w:tblGrid>
      <w:tr w:rsidR="009144E8" w:rsidRPr="007E67E1" w14:paraId="69154A4E" w14:textId="77777777" w:rsidTr="00182388">
        <w:trPr>
          <w:trHeight w:val="1559"/>
          <w:jc w:val="center"/>
        </w:trPr>
        <w:tc>
          <w:tcPr>
            <w:tcW w:w="4254" w:type="dxa"/>
          </w:tcPr>
          <w:p w14:paraId="27148E55" w14:textId="77777777" w:rsidR="009144E8" w:rsidRPr="009144E8" w:rsidRDefault="009144E8" w:rsidP="009144E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bookmarkStart w:id="0" w:name="_GoBack"/>
            <w:bookmarkEnd w:id="0"/>
            <w:r w:rsidRPr="009144E8">
              <w:rPr>
                <w:rFonts w:ascii="Times New Roman" w:hAnsi="Times New Roman" w:cs="Times New Roman"/>
                <w:b/>
                <w:sz w:val="26"/>
                <w:szCs w:val="26"/>
              </w:rPr>
              <w:t>UỶ BAN NHÂN DÂN</w:t>
            </w:r>
          </w:p>
          <w:p w14:paraId="5AA52CB7" w14:textId="77777777" w:rsidR="009144E8" w:rsidRPr="009144E8" w:rsidRDefault="009144E8" w:rsidP="009144E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9144E8">
              <w:rPr>
                <w:rFonts w:ascii="Times New Roman" w:hAnsi="Times New Roman" w:cs="Times New Roman"/>
                <w:b/>
                <w:sz w:val="26"/>
                <w:szCs w:val="26"/>
              </w:rPr>
              <w:t>THÀNH PHỐ HẢI PHÒNG</w:t>
            </w:r>
          </w:p>
          <w:tbl>
            <w:tblPr>
              <w:tblW w:w="0" w:type="auto"/>
              <w:tblBorders>
                <w:top w:val="single" w:sz="6" w:space="0" w:color="auto"/>
                <w:left w:val="single" w:sz="6" w:space="0" w:color="auto"/>
                <w:bottom w:val="single" w:sz="6" w:space="0" w:color="auto"/>
                <w:right w:val="single" w:sz="6" w:space="0" w:color="auto"/>
                <w:insideH w:val="single" w:sz="6" w:space="0" w:color="auto"/>
                <w:insideV w:val="single" w:sz="6" w:space="0" w:color="auto"/>
              </w:tblBorders>
              <w:tblLook w:val="04A0" w:firstRow="1" w:lastRow="0" w:firstColumn="1" w:lastColumn="0" w:noHBand="0" w:noVBand="1"/>
            </w:tblPr>
            <w:tblGrid>
              <w:gridCol w:w="3700"/>
            </w:tblGrid>
            <w:tr w:rsidR="00182388" w:rsidRPr="00182388" w14:paraId="21FEDB32" w14:textId="77777777" w:rsidTr="0015798E">
              <w:tc>
                <w:tcPr>
                  <w:tcW w:w="370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14:paraId="0DB16085" w14:textId="77777777" w:rsidR="00182388" w:rsidRDefault="00182388" w:rsidP="0018238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6"/>
                      <w:szCs w:val="26"/>
                    </w:rPr>
                  </w:pPr>
                  <w:r w:rsidRPr="009144E8">
                    <w:rPr>
                      <w:rFonts w:ascii="Times New Roman" w:hAnsi="Times New Roman" w:cs="Times New Roman"/>
                      <w:noProof/>
                      <w:sz w:val="28"/>
                      <w:szCs w:val="28"/>
                    </w:rPr>
                    <mc:AlternateContent>
                      <mc:Choice Requires="wps">
                        <w:drawing>
                          <wp:anchor distT="4294967295" distB="4294967295" distL="114300" distR="114300" simplePos="0" relativeHeight="251659264" behindDoc="0" locked="0" layoutInCell="1" allowOverlap="1" wp14:anchorId="0F32A973" wp14:editId="259B5EBF">
                            <wp:simplePos x="0" y="0"/>
                            <wp:positionH relativeFrom="column">
                              <wp:posOffset>585470</wp:posOffset>
                            </wp:positionH>
                            <wp:positionV relativeFrom="paragraph">
                              <wp:posOffset>27940</wp:posOffset>
                            </wp:positionV>
                            <wp:extent cx="1181100" cy="0"/>
                            <wp:effectExtent l="0" t="0" r="19050" b="19050"/>
                            <wp:wrapNone/>
                            <wp:docPr id="4" name="Straight Arrow Connector 4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CnPr>
                                    <a:cxnSpLocks noChangeShapeType="1"/>
                                  </wps:cNvCnPr>
                                  <wps:spPr bwMode="auto">
                                    <a:xfrm>
                                      <a:off x="0" y="0"/>
                                      <a:ext cx="1181100" cy="0"/>
                                    </a:xfrm>
                                    <a:prstGeom prst="straightConnector1">
                                      <a:avLst/>
                                    </a:prstGeom>
                                    <a:noFill/>
                                    <a:ln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noFill/>
                                        </a14:hiddenFill>
                                      </a:ext>
                                    </a:extLst>
                                  </wps:spPr>
                                  <wps:bodyPr/>
                                </wps:wsp>
                              </a:graphicData>
                            </a:graphic>
                            <wp14:sizeRelH relativeFrom="page">
                              <wp14:pctWidth>0</wp14:pctWidth>
                            </wp14:sizeRelH>
                            <wp14:sizeRelV relativeFrom="page">
                              <wp14:pctHeight>0</wp14:pctHeight>
                            </wp14:sizeRelV>
                          </wp:anchor>
                        </w:drawing>
                      </mc:Choice>
            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            <w:pict>
                          <v:shapetype w14:anchorId="5498AE16" id="_x0000_t32" coordsize="21600,21600" o:spt="32" o:oned="t" path="m,l21600,21600e" filled="f">
                            <v:path arrowok="t" fillok="f" o:connecttype="none"/>
                            <o:lock v:ext="edit" shapetype="t"/>
                          </v:shapetype>
                          <v:shape id="Straight Arrow Connector 4" o:spid="_x0000_s1026" type="#_x0000_t32" style="position:absolute;margin-left:46.1pt;margin-top:2.2pt;width:93pt;height:0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"/>
                        </w:pict>
                      </mc:Fallback>
                    </mc:AlternateContent>
                  </w:r>
                </w:p>
                <w:p w14:paraId="68D08157" w14:textId="77777777" w:rsidR="00182388" w:rsidRPr="00182388" w:rsidRDefault="0015798E" w:rsidP="0015798E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6"/>
                      <w:szCs w:val="26"/>
                    </w:rPr>
                    <w:t xml:space="preserve">     </w:t>
                  </w:r>
                  <w:r w:rsidR="00182388" w:rsidRPr="00182388">
                    <w:rPr>
                      <w:rFonts w:ascii="Times New Roman" w:eastAsia="Times New Roman" w:hAnsi="Times New Roman" w:cs="Times New Roman"/>
                      <w:color w:val="000000"/>
                      <w:sz w:val="26"/>
                      <w:szCs w:val="26"/>
                    </w:rPr>
                    <w:t>Số: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6"/>
                      <w:szCs w:val="26"/>
                    </w:rPr>
                    <w:t xml:space="preserve">         </w:t>
                  </w:r>
                  <w:r w:rsidR="00182388" w:rsidRPr="00182388">
                    <w:rPr>
                      <w:rFonts w:ascii="Times New Roman" w:eastAsia="Times New Roman" w:hAnsi="Times New Roman" w:cs="Times New Roman"/>
                      <w:color w:val="000000"/>
                      <w:sz w:val="26"/>
                      <w:szCs w:val="26"/>
                    </w:rPr>
                    <w:t xml:space="preserve"> /QĐ-UBND</w:t>
                  </w:r>
                </w:p>
              </w:tc>
            </w:tr>
          </w:tbl>
          <w:p w14:paraId="492BD8EB" w14:textId="77777777" w:rsidR="009144E8" w:rsidRPr="009144E8" w:rsidRDefault="009144E8" w:rsidP="009144E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5800" w:type="dxa"/>
          </w:tcPr>
          <w:p w14:paraId="322D7B59" w14:textId="77777777" w:rsidR="009144E8" w:rsidRPr="009144E8" w:rsidRDefault="009144E8" w:rsidP="009144E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pacing w:val="-2"/>
                <w:sz w:val="26"/>
                <w:szCs w:val="26"/>
              </w:rPr>
            </w:pPr>
            <w:r w:rsidRPr="009144E8">
              <w:rPr>
                <w:rFonts w:ascii="Times New Roman" w:hAnsi="Times New Roman" w:cs="Times New Roman"/>
                <w:b/>
                <w:bCs/>
                <w:spacing w:val="-2"/>
                <w:sz w:val="26"/>
                <w:szCs w:val="26"/>
              </w:rPr>
              <w:t>CỘNG HOÀ XÃ HỘI CHỦ NGHĨA VIỆT NAM</w:t>
            </w:r>
            <w:r w:rsidRPr="009144E8">
              <w:rPr>
                <w:rFonts w:ascii="Times New Roman" w:hAnsi="Times New Roman" w:cs="Times New Roman"/>
                <w:spacing w:val="-2"/>
                <w:sz w:val="26"/>
                <w:szCs w:val="26"/>
              </w:rPr>
              <w:br/>
            </w:r>
            <w:r w:rsidRPr="009144E8">
              <w:rPr>
                <w:rFonts w:ascii="Times New Roman" w:hAnsi="Times New Roman" w:cs="Times New Roman"/>
                <w:b/>
                <w:bCs/>
                <w:spacing w:val="-2"/>
                <w:sz w:val="26"/>
                <w:szCs w:val="26"/>
              </w:rPr>
              <w:t>Độc lập - Tự do - Hạnh phúc</w:t>
            </w:r>
          </w:p>
          <w:tbl>
            <w:tblPr>
              <w:tblW w:w="0" w:type="auto"/>
              <w:tblBorders>
                <w:top w:val="single" w:sz="6" w:space="0" w:color="auto"/>
                <w:left w:val="single" w:sz="6" w:space="0" w:color="auto"/>
                <w:bottom w:val="single" w:sz="6" w:space="0" w:color="auto"/>
                <w:right w:val="single" w:sz="6" w:space="0" w:color="auto"/>
                <w:insideH w:val="single" w:sz="6" w:space="0" w:color="auto"/>
                <w:insideV w:val="single" w:sz="6" w:space="0" w:color="auto"/>
              </w:tblBorders>
              <w:tblLook w:val="04A0" w:firstRow="1" w:lastRow="0" w:firstColumn="1" w:lastColumn="0" w:noHBand="0" w:noVBand="1"/>
            </w:tblPr>
            <w:tblGrid>
              <w:gridCol w:w="5400"/>
            </w:tblGrid>
            <w:tr w:rsidR="00182388" w:rsidRPr="00182388" w14:paraId="219F2425" w14:textId="77777777" w:rsidTr="0015798E">
              <w:tc>
                <w:tcPr>
                  <w:tcW w:w="540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14:paraId="15E1E638" w14:textId="77777777" w:rsidR="00182388" w:rsidRDefault="00182388" w:rsidP="0018238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i/>
                      <w:iCs/>
                      <w:color w:val="000000"/>
                      <w:sz w:val="26"/>
                      <w:szCs w:val="26"/>
                    </w:rPr>
                  </w:pPr>
                  <w:r w:rsidRPr="009144E8">
                    <w:rPr>
                      <w:rFonts w:ascii="Times New Roman" w:hAnsi="Times New Roman" w:cs="Times New Roman"/>
                      <w:noProof/>
                      <w:sz w:val="28"/>
                      <w:szCs w:val="28"/>
                    </w:rPr>
                    <mc:AlternateContent>
                      <mc:Choice Requires="wps">
                        <w:drawing>
                          <wp:anchor distT="4294967295" distB="4294967295" distL="114300" distR="114300" simplePos="0" relativeHeight="251660288" behindDoc="0" locked="0" layoutInCell="1" allowOverlap="1" wp14:anchorId="548E812E" wp14:editId="79FE9999">
                            <wp:simplePos x="0" y="0"/>
                            <wp:positionH relativeFrom="column">
                              <wp:posOffset>794385</wp:posOffset>
                            </wp:positionH>
                            <wp:positionV relativeFrom="paragraph">
                              <wp:posOffset>22225</wp:posOffset>
                            </wp:positionV>
                            <wp:extent cx="1895475" cy="0"/>
                            <wp:effectExtent l="0" t="0" r="9525" b="19050"/>
                            <wp:wrapNone/>
                            <wp:docPr id="2" name="Straight Connector 2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CnPr>
                                    <a:cxnSpLocks/>
                                  </wps:cNvCnPr>
                                  <wps:spPr>
                                    <a:xfrm>
                                      <a:off x="0" y="0"/>
                                      <a:ext cx="1895475" cy="0"/>
                                    </a:xfrm>
                                    <a:prstGeom prst="line">
                                      <a:avLst/>
                                    </a:prstGeom>
                                    <a:noFill/>
                                    <a:ln w="9525" cap="flat" cmpd="sng" algn="ctr">
                                      <a:solidFill>
                                        <a:sysClr val="windowText" lastClr="000000">
                                          <a:shade val="95000"/>
                                          <a:satMod val="105000"/>
                                        </a:sysClr>
                                      </a:solidFill>
                                      <a:prstDash val="solid"/>
                                    </a:ln>
                                    <a:effectLst/>
                                  </wps:spPr>
                                  <wps:bodyPr/>
                                </wps:wsp>
                              </a:graphicData>
                            </a:graphic>
                            <wp14:sizeRelH relativeFrom="margin">
                              <wp14:pctWidth>0</wp14:pctWidth>
                            </wp14:sizeRelH>
                            <wp14:sizeRelV relativeFrom="page">
                              <wp14:pctHeight>0</wp14:pctHeight>
                            </wp14:sizeRelV>
                          </wp:anchor>
                        </w:drawing>
                      </mc:Choice>
            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            <w:pict>
                          <v:line w14:anchorId="602E9CFB" id="Straight Connector 2" o:spid="_x0000_s1026" style="position:absolute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page" from="62.55pt,1.75pt" to="211.8pt,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">
                            <o:lock v:ext="edit" shapetype="f"/>
                          </v:line>
                        </w:pict>
                      </mc:Fallback>
                    </mc:AlternateContent>
                  </w:r>
                </w:p>
                <w:p w14:paraId="1649A081" w14:textId="77777777" w:rsidR="00182388" w:rsidRPr="00182388" w:rsidRDefault="0015798E" w:rsidP="0015798E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</w:pPr>
                  <w:r>
                    <w:rPr>
                      <w:rFonts w:ascii="Times New Roman" w:eastAsia="Times New Roman" w:hAnsi="Times New Roman" w:cs="Times New Roman"/>
                      <w:i/>
                      <w:iCs/>
                      <w:color w:val="000000"/>
                      <w:sz w:val="28"/>
                      <w:szCs w:val="28"/>
                    </w:rPr>
                    <w:t xml:space="preserve">     </w:t>
                  </w:r>
                  <w:r w:rsidR="00182388" w:rsidRPr="00182388">
                    <w:rPr>
                      <w:rFonts w:ascii="Times New Roman" w:eastAsia="Times New Roman" w:hAnsi="Times New Roman" w:cs="Times New Roman"/>
                      <w:i/>
                      <w:iCs/>
                      <w:color w:val="000000"/>
                      <w:sz w:val="28"/>
                      <w:szCs w:val="28"/>
                    </w:rPr>
                    <w:t>Hải Phòng, ngày     tháng      năm 2025</w:t>
                  </w:r>
                </w:p>
              </w:tc>
            </w:tr>
          </w:tbl>
          <w:p w14:paraId="713A6A84" w14:textId="77777777" w:rsidR="009144E8" w:rsidRPr="009144E8" w:rsidRDefault="009144E8" w:rsidP="009144E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pacing w:val="-2"/>
                <w:sz w:val="28"/>
                <w:szCs w:val="28"/>
              </w:rPr>
            </w:pPr>
            <w:r w:rsidRPr="009144E8">
              <w:rPr>
                <w:rFonts w:ascii="Times New Roman" w:hAnsi="Times New Roman" w:cs="Times New Roman"/>
                <w:i/>
                <w:iCs/>
                <w:spacing w:val="-2"/>
                <w:sz w:val="28"/>
                <w:szCs w:val="28"/>
              </w:rPr>
              <w:t xml:space="preserve">       </w:t>
            </w:r>
          </w:p>
        </w:tc>
      </w:tr>
    </w:tbl>
    <w:p w14:paraId="70D07204" w14:textId="77777777" w:rsidR="0015798E" w:rsidRPr="0015798E" w:rsidRDefault="0015798E" w:rsidP="0015798E">
      <w:pPr>
        <w:tabs>
          <w:tab w:val="left" w:pos="660"/>
          <w:tab w:val="center" w:pos="4621"/>
        </w:tabs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ab/>
      </w:r>
      <w:r w:rsidRPr="0015798E">
        <w:rPr>
          <w:rFonts w:ascii="Times New Roman" w:hAnsi="Times New Roman" w:cs="Times New Roman"/>
          <w:b/>
          <w:bCs/>
          <w:sz w:val="28"/>
          <w:szCs w:val="28"/>
          <w:lang w:val="vi-VN"/>
        </w:rPr>
        <w:t>Dự thảo</w:t>
      </w:r>
      <w:r w:rsidRPr="0015798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ab/>
      </w:r>
    </w:p>
    <w:p w14:paraId="07B301F0" w14:textId="77777777" w:rsidR="00182388" w:rsidRPr="00182388" w:rsidRDefault="00182388" w:rsidP="0015798E">
      <w:pPr>
        <w:tabs>
          <w:tab w:val="left" w:pos="660"/>
          <w:tab w:val="center" w:pos="4621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182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QUYẾT ĐỊNH</w:t>
      </w:r>
    </w:p>
    <w:p w14:paraId="795DF8AD" w14:textId="77777777" w:rsidR="00182388" w:rsidRPr="009144E8" w:rsidRDefault="00182388" w:rsidP="0018238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nb-NO"/>
        </w:rPr>
      </w:pPr>
      <w:r w:rsidRPr="00182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Phê duyệt Chương trình </w:t>
      </w:r>
      <w:r w:rsidRPr="009144E8">
        <w:rPr>
          <w:rFonts w:ascii="Times New Roman" w:hAnsi="Times New Roman" w:cs="Times New Roman"/>
          <w:b/>
          <w:sz w:val="28"/>
          <w:szCs w:val="28"/>
          <w:lang w:val="nb-NO"/>
        </w:rPr>
        <w:t xml:space="preserve">Đẩy mạnh hợp tác trong nước và quốc tế </w:t>
      </w:r>
      <w:r w:rsidR="00AE555C">
        <w:rPr>
          <w:rFonts w:ascii="Times New Roman" w:hAnsi="Times New Roman" w:cs="Times New Roman"/>
          <w:b/>
          <w:sz w:val="28"/>
          <w:szCs w:val="28"/>
          <w:lang w:val="nb-NO"/>
        </w:rPr>
        <w:t xml:space="preserve">               </w:t>
      </w:r>
      <w:r w:rsidRPr="009144E8">
        <w:rPr>
          <w:rFonts w:ascii="Times New Roman" w:hAnsi="Times New Roman" w:cs="Times New Roman"/>
          <w:b/>
          <w:sz w:val="28"/>
          <w:szCs w:val="28"/>
          <w:lang w:val="nb-NO"/>
        </w:rPr>
        <w:t>về</w:t>
      </w:r>
      <w:r w:rsidR="00AE555C">
        <w:rPr>
          <w:rFonts w:ascii="Times New Roman" w:hAnsi="Times New Roman" w:cs="Times New Roman"/>
          <w:b/>
          <w:sz w:val="28"/>
          <w:szCs w:val="28"/>
          <w:lang w:val="nb-NO"/>
        </w:rPr>
        <w:t xml:space="preserve"> </w:t>
      </w:r>
      <w:r w:rsidRPr="009144E8">
        <w:rPr>
          <w:rFonts w:ascii="Times New Roman" w:hAnsi="Times New Roman" w:cs="Times New Roman"/>
          <w:b/>
          <w:sz w:val="28"/>
          <w:szCs w:val="28"/>
        </w:rPr>
        <w:t>khoa học và công nghệ</w:t>
      </w:r>
      <w:r>
        <w:rPr>
          <w:rFonts w:ascii="Times New Roman" w:hAnsi="Times New Roman" w:cs="Times New Roman"/>
          <w:b/>
          <w:sz w:val="28"/>
          <w:szCs w:val="28"/>
          <w:lang w:val="nb-NO"/>
        </w:rPr>
        <w:t xml:space="preserve"> </w:t>
      </w:r>
      <w:r w:rsidRPr="009144E8">
        <w:rPr>
          <w:rFonts w:ascii="Times New Roman" w:hAnsi="Times New Roman" w:cs="Times New Roman"/>
          <w:b/>
          <w:sz w:val="28"/>
          <w:szCs w:val="28"/>
          <w:lang w:val="nb-NO"/>
        </w:rPr>
        <w:t>thành phố Hải Phòng giai đoạn 2026-2030</w:t>
      </w:r>
    </w:p>
    <w:p w14:paraId="2519F04C" w14:textId="77777777" w:rsidR="00F44252" w:rsidRDefault="00182388" w:rsidP="0018238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noProof/>
          <w:color w:val="000000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7578542" wp14:editId="33A0066D">
                <wp:simplePos x="0" y="0"/>
                <wp:positionH relativeFrom="column">
                  <wp:posOffset>2158365</wp:posOffset>
                </wp:positionH>
                <wp:positionV relativeFrom="paragraph">
                  <wp:posOffset>38735</wp:posOffset>
                </wp:positionV>
                <wp:extent cx="1485900" cy="0"/>
                <wp:effectExtent l="0" t="0" r="19050" b="19050"/>
                <wp:wrapNone/>
                <wp:docPr id="8" name="Straight Connector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859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04D3EB1D" id="Straight Connector 8" o:spid="_x0000_s1026" style="position:absolute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69.95pt,3.05pt" to="286.95pt,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" strokecolor="black [3040]"/>
            </w:pict>
          </mc:Fallback>
        </mc:AlternateContent>
      </w:r>
    </w:p>
    <w:p w14:paraId="6F24595D" w14:textId="77777777" w:rsidR="00182388" w:rsidRPr="00182388" w:rsidRDefault="00182388" w:rsidP="00182388">
      <w:pPr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182388">
        <w:rPr>
          <w:rFonts w:ascii="Times New Roman" w:hAnsi="Times New Roman" w:cs="Times New Roman"/>
          <w:b/>
          <w:bCs/>
          <w:color w:val="000000"/>
          <w:sz w:val="28"/>
          <w:szCs w:val="28"/>
        </w:rPr>
        <w:t>UỶ BAN NHÂN DÂN THÀNH PHỐ HẢI PHÒNG</w:t>
      </w:r>
    </w:p>
    <w:p w14:paraId="6085491B" w14:textId="77777777" w:rsidR="00182388" w:rsidRPr="0015798E" w:rsidRDefault="0015798E" w:rsidP="0015798E">
      <w:pPr>
        <w:spacing w:before="120" w:after="120" w:line="240" w:lineRule="auto"/>
        <w:jc w:val="both"/>
        <w:rPr>
          <w:rFonts w:ascii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hAnsi="Times New Roman" w:cs="Times New Roman"/>
          <w:i/>
          <w:iCs/>
          <w:color w:val="000000"/>
          <w:sz w:val="28"/>
          <w:szCs w:val="28"/>
        </w:rPr>
        <w:tab/>
      </w:r>
      <w:r w:rsidR="00182388" w:rsidRPr="0015798E">
        <w:rPr>
          <w:rFonts w:ascii="Times New Roman" w:hAnsi="Times New Roman" w:cs="Times New Roman"/>
          <w:i/>
          <w:iCs/>
          <w:color w:val="000000"/>
          <w:sz w:val="28"/>
          <w:szCs w:val="28"/>
        </w:rPr>
        <w:t>Căn cứ Luật Tổ chức chính quyền địa phương ngày 19/6/2015;</w:t>
      </w:r>
    </w:p>
    <w:p w14:paraId="7452889E" w14:textId="77777777" w:rsidR="00182388" w:rsidRPr="0015798E" w:rsidRDefault="0015798E" w:rsidP="0015798E">
      <w:pPr>
        <w:spacing w:before="120" w:after="120" w:line="240" w:lineRule="auto"/>
        <w:jc w:val="both"/>
        <w:rPr>
          <w:rFonts w:ascii="Times New Roman" w:hAnsi="Times New Roman" w:cs="Times New Roman"/>
          <w:i/>
          <w:color w:val="081B3A"/>
          <w:sz w:val="28"/>
          <w:szCs w:val="28"/>
          <w:shd w:val="clear" w:color="auto" w:fill="FFFFFF"/>
        </w:rPr>
      </w:pPr>
      <w:r w:rsidRPr="0015798E">
        <w:rPr>
          <w:rFonts w:ascii="Times New Roman" w:hAnsi="Times New Roman" w:cs="Times New Roman"/>
          <w:i/>
          <w:color w:val="081B3A"/>
          <w:sz w:val="28"/>
          <w:szCs w:val="28"/>
          <w:shd w:val="clear" w:color="auto" w:fill="FFFFFF"/>
        </w:rPr>
        <w:tab/>
      </w:r>
      <w:r w:rsidR="00182388" w:rsidRPr="0015798E">
        <w:rPr>
          <w:rFonts w:ascii="Times New Roman" w:hAnsi="Times New Roman" w:cs="Times New Roman"/>
          <w:i/>
          <w:color w:val="081B3A"/>
          <w:sz w:val="28"/>
          <w:szCs w:val="28"/>
          <w:shd w:val="clear" w:color="auto" w:fill="FFFFFF"/>
        </w:rPr>
        <w:t>Căn cứ Nghị quyết Đại hội Đại biểu Đảng bộ thành phố lần thứ I, Chương trình hành động số 05-CTr/TU Chương trình hành động của Ban Chấp hành Đảng bộ Thành phố thực hiện Nghị quyết Đại hội đại biểu Đảng bộ thành phố lần thứ I, nhiệm kỳ 2025-2030;</w:t>
      </w:r>
    </w:p>
    <w:p w14:paraId="1D500040" w14:textId="77777777" w:rsidR="00182388" w:rsidRPr="0015798E" w:rsidRDefault="0015798E" w:rsidP="0015798E">
      <w:pPr>
        <w:spacing w:before="120" w:after="120" w:line="240" w:lineRule="auto"/>
        <w:jc w:val="both"/>
        <w:rPr>
          <w:rFonts w:ascii="Times New Roman" w:hAnsi="Times New Roman" w:cs="Times New Roman"/>
          <w:i/>
          <w:color w:val="081B3A"/>
          <w:sz w:val="28"/>
          <w:szCs w:val="28"/>
          <w:shd w:val="clear" w:color="auto" w:fill="FFFFFF"/>
        </w:rPr>
      </w:pPr>
      <w:r w:rsidRPr="0015798E">
        <w:rPr>
          <w:rFonts w:ascii="Times New Roman" w:hAnsi="Times New Roman" w:cs="Times New Roman"/>
          <w:i/>
          <w:color w:val="081B3A"/>
          <w:sz w:val="28"/>
          <w:szCs w:val="28"/>
          <w:shd w:val="clear" w:color="auto" w:fill="FFFFFF"/>
        </w:rPr>
        <w:tab/>
      </w:r>
      <w:r w:rsidR="00182388" w:rsidRPr="0015798E">
        <w:rPr>
          <w:rFonts w:ascii="Times New Roman" w:hAnsi="Times New Roman" w:cs="Times New Roman"/>
          <w:i/>
          <w:color w:val="081B3A"/>
          <w:sz w:val="28"/>
          <w:szCs w:val="28"/>
          <w:shd w:val="clear" w:color="auto" w:fill="FFFFFF"/>
        </w:rPr>
        <w:t>Căn cứ Kế hoạch hành động số</w:t>
      </w:r>
      <w:r w:rsidR="007D4E79">
        <w:rPr>
          <w:rFonts w:ascii="Times New Roman" w:hAnsi="Times New Roman" w:cs="Times New Roman"/>
          <w:i/>
          <w:color w:val="081B3A"/>
          <w:sz w:val="28"/>
          <w:szCs w:val="28"/>
          <w:shd w:val="clear" w:color="auto" w:fill="FFFFFF"/>
        </w:rPr>
        <w:t xml:space="preserve"> </w:t>
      </w:r>
      <w:r w:rsidR="00182388" w:rsidRPr="0015798E">
        <w:rPr>
          <w:rFonts w:ascii="Times New Roman" w:hAnsi="Times New Roman" w:cs="Times New Roman"/>
          <w:i/>
          <w:color w:val="081B3A"/>
          <w:sz w:val="28"/>
          <w:szCs w:val="28"/>
          <w:shd w:val="clear" w:color="auto" w:fill="FFFFFF"/>
        </w:rPr>
        <w:t>12-KH/TU ngày 26/8/2025 của Ban Thường vụ Thành ủy Hải Phòng triển khai thực hiện Nghị quyết số 57-NQ/TW;</w:t>
      </w:r>
    </w:p>
    <w:p w14:paraId="21264BA1" w14:textId="62D87FCE" w:rsidR="00182388" w:rsidRPr="0015798E" w:rsidRDefault="0015798E" w:rsidP="0015798E">
      <w:pPr>
        <w:spacing w:before="120" w:after="120" w:line="240" w:lineRule="auto"/>
        <w:jc w:val="both"/>
        <w:rPr>
          <w:rFonts w:ascii="Times New Roman" w:hAnsi="Times New Roman" w:cs="Times New Roman"/>
          <w:i/>
          <w:iCs/>
          <w:color w:val="000000"/>
          <w:sz w:val="28"/>
          <w:szCs w:val="28"/>
        </w:rPr>
      </w:pPr>
      <w:r w:rsidRPr="0015798E">
        <w:rPr>
          <w:rFonts w:ascii="Times New Roman" w:hAnsi="Times New Roman" w:cs="Times New Roman"/>
          <w:i/>
          <w:color w:val="081B3A"/>
          <w:sz w:val="28"/>
          <w:szCs w:val="28"/>
          <w:shd w:val="clear" w:color="auto" w:fill="FFFFFF"/>
        </w:rPr>
        <w:tab/>
      </w:r>
      <w:r w:rsidR="00182388" w:rsidRPr="0015798E">
        <w:rPr>
          <w:rFonts w:ascii="Times New Roman" w:hAnsi="Times New Roman" w:cs="Times New Roman"/>
          <w:i/>
          <w:color w:val="081B3A"/>
          <w:sz w:val="28"/>
          <w:szCs w:val="28"/>
          <w:shd w:val="clear" w:color="auto" w:fill="FFFFFF"/>
        </w:rPr>
        <w:t>Căn cứ Kế hoạch số 238/KH-UBND ngày 13/9/2025 về thực hiện Kế hoạch hành động số 12-KH/TU, ngày 26/8/2025 của Ban Thường vụ Thành ủy về thực hiện Nghị quyết số 57-NQ/TW</w:t>
      </w:r>
      <w:r w:rsidR="00C01FC9">
        <w:rPr>
          <w:rFonts w:ascii="Times New Roman" w:hAnsi="Times New Roman" w:cs="Times New Roman"/>
          <w:i/>
          <w:color w:val="081B3A"/>
          <w:sz w:val="28"/>
          <w:szCs w:val="28"/>
          <w:shd w:val="clear" w:color="auto" w:fill="FFFFFF"/>
        </w:rPr>
        <w:t>;</w:t>
      </w:r>
    </w:p>
    <w:p w14:paraId="553011B0" w14:textId="77777777" w:rsidR="00F44252" w:rsidRDefault="0015798E" w:rsidP="0015798E">
      <w:pPr>
        <w:spacing w:before="120" w:after="12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15798E">
        <w:rPr>
          <w:rFonts w:ascii="Times New Roman" w:hAnsi="Times New Roman" w:cs="Times New Roman"/>
          <w:i/>
          <w:iCs/>
          <w:color w:val="000000"/>
          <w:sz w:val="28"/>
          <w:szCs w:val="28"/>
        </w:rPr>
        <w:tab/>
      </w:r>
      <w:r w:rsidR="00182388" w:rsidRPr="0015798E">
        <w:rPr>
          <w:rFonts w:ascii="Times New Roman" w:hAnsi="Times New Roman" w:cs="Times New Roman"/>
          <w:i/>
          <w:iCs/>
          <w:color w:val="000000"/>
          <w:sz w:val="28"/>
          <w:szCs w:val="28"/>
        </w:rPr>
        <w:t>Xét đề nghị của Sở Khoa học và</w:t>
      </w:r>
      <w:r w:rsidR="00182388" w:rsidRPr="00182388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Công nghệ tại Tờ trình số</w:t>
      </w:r>
      <w:r w:rsidR="00AE555C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r w:rsidR="00182388" w:rsidRPr="00182388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    /TTr</w:t>
      </w:r>
      <w:r w:rsidR="00182388">
        <w:rPr>
          <w:rFonts w:ascii="Times New Roman" w:hAnsi="Times New Roman" w:cs="Times New Roman"/>
          <w:i/>
          <w:iCs/>
          <w:color w:val="000000"/>
          <w:sz w:val="28"/>
          <w:szCs w:val="28"/>
        </w:rPr>
        <w:t>-</w:t>
      </w:r>
      <w:r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SKHCN </w:t>
      </w:r>
      <w:r w:rsidR="00182388" w:rsidRPr="00182388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ngày      /12/2025 về việc đề nghị phê duyệt </w:t>
      </w:r>
      <w:r w:rsidR="00182388" w:rsidRPr="00182388">
        <w:rPr>
          <w:rFonts w:ascii="Times New Roman" w:hAnsi="Times New Roman" w:cs="Times New Roman"/>
          <w:i/>
          <w:sz w:val="28"/>
          <w:szCs w:val="28"/>
          <w:lang w:val="nb-NO"/>
        </w:rPr>
        <w:t xml:space="preserve">Chương trình Đẩy mạnh hợp tác trong nước và quốc tế về </w:t>
      </w:r>
      <w:r w:rsidR="00182388" w:rsidRPr="00182388">
        <w:rPr>
          <w:rFonts w:ascii="Times New Roman" w:hAnsi="Times New Roman" w:cs="Times New Roman"/>
          <w:i/>
          <w:sz w:val="28"/>
          <w:szCs w:val="28"/>
        </w:rPr>
        <w:t>khoa học và công nghệ</w:t>
      </w:r>
      <w:r w:rsidR="00182388" w:rsidRPr="00182388">
        <w:rPr>
          <w:rFonts w:ascii="Times New Roman" w:hAnsi="Times New Roman" w:cs="Times New Roman"/>
          <w:i/>
          <w:sz w:val="28"/>
          <w:szCs w:val="28"/>
          <w:lang w:val="nb-NO"/>
        </w:rPr>
        <w:t xml:space="preserve"> thành phố Hải Phòng giai đoạn 2026-2030</w:t>
      </w:r>
      <w:r w:rsidR="00182388" w:rsidRPr="00182388">
        <w:rPr>
          <w:rFonts w:ascii="Times New Roman" w:hAnsi="Times New Roman" w:cs="Times New Roman"/>
          <w:i/>
          <w:iCs/>
          <w:color w:val="000000"/>
          <w:sz w:val="28"/>
          <w:szCs w:val="28"/>
        </w:rPr>
        <w:t>.</w:t>
      </w:r>
    </w:p>
    <w:p w14:paraId="3023819A" w14:textId="77777777" w:rsidR="00182388" w:rsidRPr="00182388" w:rsidRDefault="00182388" w:rsidP="0015798E">
      <w:pPr>
        <w:spacing w:before="120" w:after="120" w:line="24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182388">
        <w:rPr>
          <w:rFonts w:ascii="Times New Roman" w:hAnsi="Times New Roman" w:cs="Times New Roman"/>
          <w:b/>
          <w:bCs/>
          <w:color w:val="000000"/>
          <w:sz w:val="28"/>
          <w:szCs w:val="28"/>
        </w:rPr>
        <w:t>QUYẾT ĐỊNH:</w:t>
      </w:r>
    </w:p>
    <w:p w14:paraId="5D2FC3AA" w14:textId="77777777" w:rsidR="00182388" w:rsidRPr="00182388" w:rsidRDefault="00182388" w:rsidP="0015798E">
      <w:pPr>
        <w:spacing w:before="120" w:after="120" w:line="240" w:lineRule="auto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182388">
        <w:rPr>
          <w:rFonts w:ascii="Times New Roman" w:hAnsi="Times New Roman" w:cs="Times New Roman"/>
          <w:b/>
          <w:bCs/>
          <w:color w:val="000000"/>
          <w:sz w:val="28"/>
          <w:szCs w:val="28"/>
        </w:rPr>
        <w:tab/>
        <w:t xml:space="preserve">Điều 1. </w:t>
      </w:r>
      <w:r w:rsidRPr="00182388">
        <w:rPr>
          <w:rFonts w:ascii="Times New Roman" w:hAnsi="Times New Roman" w:cs="Times New Roman"/>
          <w:color w:val="000000"/>
          <w:sz w:val="28"/>
          <w:szCs w:val="28"/>
        </w:rPr>
        <w:t xml:space="preserve">Phê duyệt </w:t>
      </w:r>
      <w:r w:rsidRPr="00182388">
        <w:rPr>
          <w:rFonts w:ascii="Times New Roman" w:hAnsi="Times New Roman" w:cs="Times New Roman"/>
          <w:sz w:val="28"/>
          <w:szCs w:val="28"/>
          <w:lang w:val="nb-NO"/>
        </w:rPr>
        <w:t xml:space="preserve">Chương trình Đẩy mạnh hợp tác trong nước và quốc tế về </w:t>
      </w:r>
      <w:r w:rsidRPr="00182388">
        <w:rPr>
          <w:rFonts w:ascii="Times New Roman" w:hAnsi="Times New Roman" w:cs="Times New Roman"/>
          <w:sz w:val="28"/>
          <w:szCs w:val="28"/>
        </w:rPr>
        <w:t>khoa học và công nghệ</w:t>
      </w:r>
      <w:r w:rsidRPr="00182388">
        <w:rPr>
          <w:rFonts w:ascii="Times New Roman" w:hAnsi="Times New Roman" w:cs="Times New Roman"/>
          <w:sz w:val="28"/>
          <w:szCs w:val="28"/>
          <w:lang w:val="nb-NO"/>
        </w:rPr>
        <w:t xml:space="preserve"> thành phố Hải Phòng giai đoạn 2026-2030</w:t>
      </w:r>
      <w:r w:rsidRPr="0018238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182388">
        <w:rPr>
          <w:rFonts w:ascii="Times New Roman" w:hAnsi="Times New Roman" w:cs="Times New Roman"/>
          <w:i/>
          <w:color w:val="000000"/>
          <w:sz w:val="28"/>
          <w:szCs w:val="28"/>
        </w:rPr>
        <w:t>(có Chương trình kèm theo).</w:t>
      </w:r>
    </w:p>
    <w:p w14:paraId="0C723EFB" w14:textId="77777777" w:rsidR="00182388" w:rsidRPr="00182388" w:rsidRDefault="00182388" w:rsidP="0015798E">
      <w:pPr>
        <w:spacing w:before="120" w:after="12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82388">
        <w:rPr>
          <w:rFonts w:ascii="Times New Roman" w:hAnsi="Times New Roman" w:cs="Times New Roman"/>
          <w:b/>
          <w:bCs/>
          <w:color w:val="000000"/>
          <w:sz w:val="28"/>
          <w:szCs w:val="28"/>
        </w:rPr>
        <w:tab/>
        <w:t xml:space="preserve">Điều 2. </w:t>
      </w:r>
      <w:r w:rsidR="00CD1497" w:rsidRPr="00CD1497">
        <w:rPr>
          <w:rFonts w:ascii="Times New Roman" w:hAnsi="Times New Roman" w:cs="Times New Roman"/>
          <w:color w:val="212529"/>
          <w:sz w:val="28"/>
          <w:szCs w:val="28"/>
          <w:shd w:val="clear" w:color="auto" w:fill="FFFFFF"/>
        </w:rPr>
        <w:t>Ban Chỉ đạo của Thành phố về phát triển khoa học, công nghệ, đổi mới sáng tạo, chuyển đổi số và đề án 06</w:t>
      </w:r>
      <w:r w:rsidR="00CD1497">
        <w:rPr>
          <w:rFonts w:ascii="Times New Roman" w:hAnsi="Times New Roman" w:cs="Times New Roman"/>
          <w:color w:val="212529"/>
          <w:sz w:val="28"/>
          <w:szCs w:val="28"/>
          <w:shd w:val="clear" w:color="auto" w:fill="FFFFFF"/>
        </w:rPr>
        <w:t>;</w:t>
      </w:r>
      <w:r w:rsidR="00CD1497">
        <w:rPr>
          <w:rFonts w:ascii="Times New Roman" w:hAnsi="Times New Roman" w:cs="Times New Roman"/>
          <w:b/>
          <w:color w:val="212529"/>
          <w:sz w:val="28"/>
          <w:szCs w:val="28"/>
          <w:shd w:val="clear" w:color="auto" w:fill="FFFFFF"/>
        </w:rPr>
        <w:t xml:space="preserve"> </w:t>
      </w:r>
      <w:r w:rsidRPr="00182388">
        <w:rPr>
          <w:rFonts w:ascii="Times New Roman" w:hAnsi="Times New Roman" w:cs="Times New Roman"/>
          <w:color w:val="000000"/>
          <w:sz w:val="28"/>
          <w:szCs w:val="28"/>
        </w:rPr>
        <w:t>Chánh Văn phòng Ủy ban nhân dân thành phố</w:t>
      </w:r>
      <w:r w:rsidR="00CD1497">
        <w:rPr>
          <w:rFonts w:ascii="Times New Roman" w:hAnsi="Times New Roman" w:cs="Times New Roman"/>
          <w:color w:val="000000"/>
          <w:sz w:val="28"/>
          <w:szCs w:val="28"/>
        </w:rPr>
        <w:t>;</w:t>
      </w:r>
      <w:r w:rsidRPr="00182388">
        <w:rPr>
          <w:rFonts w:ascii="Times New Roman" w:hAnsi="Times New Roman" w:cs="Times New Roman"/>
          <w:color w:val="000000"/>
          <w:sz w:val="28"/>
          <w:szCs w:val="28"/>
        </w:rPr>
        <w:t xml:space="preserve"> Giám đốc các Sở: Khoa học và Công nghệ, Tài chính, Kế hoạch và Đầu tư; Thủ trưởng các cấp, các ngành, các cơ quan, đơn vị có liên quan chịu trách nhiệm thi hành Quyết định này./.</w:t>
      </w:r>
    </w:p>
    <w:tbl>
      <w:tblPr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4185"/>
        <w:gridCol w:w="5529"/>
      </w:tblGrid>
      <w:tr w:rsidR="00182388" w:rsidRPr="00182388" w14:paraId="2E970155" w14:textId="77777777" w:rsidTr="00CD1497">
        <w:tc>
          <w:tcPr>
            <w:tcW w:w="4185" w:type="dxa"/>
          </w:tcPr>
          <w:p w14:paraId="15E6DE15" w14:textId="77777777" w:rsidR="00182388" w:rsidRPr="00182388" w:rsidRDefault="00182388" w:rsidP="004560F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2388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Nơi nhận:</w:t>
            </w:r>
          </w:p>
          <w:tbl>
            <w:tblPr>
              <w:tblW w:w="0" w:type="auto"/>
              <w:tblBorders>
                <w:top w:val="single" w:sz="6" w:space="0" w:color="auto"/>
                <w:left w:val="single" w:sz="6" w:space="0" w:color="auto"/>
                <w:bottom w:val="single" w:sz="6" w:space="0" w:color="auto"/>
                <w:right w:val="single" w:sz="6" w:space="0" w:color="auto"/>
                <w:insideH w:val="single" w:sz="6" w:space="0" w:color="auto"/>
                <w:insideV w:val="single" w:sz="6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2943"/>
            </w:tblGrid>
            <w:tr w:rsidR="00182388" w:rsidRPr="007F6DF2" w14:paraId="289A9E1E" w14:textId="77777777" w:rsidTr="004560F6">
              <w:tc>
                <w:tcPr>
                  <w:tcW w:w="2943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14:paraId="54E27643" w14:textId="77777777" w:rsidR="00182388" w:rsidRPr="00182388" w:rsidRDefault="00182388" w:rsidP="00182388">
                  <w:pPr>
                    <w:spacing w:after="0" w:line="240" w:lineRule="auto"/>
                    <w:rPr>
                      <w:rFonts w:ascii="Times New Roman" w:hAnsi="Times New Roman" w:cs="Times New Roman"/>
                      <w:color w:val="000000"/>
                    </w:rPr>
                  </w:pPr>
                  <w:r w:rsidRPr="00182388">
                    <w:rPr>
                      <w:rFonts w:ascii="Times New Roman" w:hAnsi="Times New Roman" w:cs="Times New Roman"/>
                    </w:rPr>
                    <w:t xml:space="preserve">- </w:t>
                  </w:r>
                  <w:r w:rsidRPr="00182388">
                    <w:rPr>
                      <w:rFonts w:ascii="Times New Roman" w:hAnsi="Times New Roman" w:cs="Times New Roman"/>
                      <w:color w:val="000000"/>
                    </w:rPr>
                    <w:t>CT, các PCT;</w:t>
                  </w:r>
                </w:p>
                <w:p w14:paraId="0EDFCFBF" w14:textId="77777777" w:rsidR="00CD1497" w:rsidRDefault="00182388" w:rsidP="00182388">
                  <w:pPr>
                    <w:spacing w:after="0" w:line="240" w:lineRule="auto"/>
                    <w:rPr>
                      <w:rFonts w:ascii="Times New Roman" w:hAnsi="Times New Roman" w:cs="Times New Roman"/>
                      <w:color w:val="000000"/>
                    </w:rPr>
                  </w:pPr>
                  <w:r w:rsidRPr="00182388">
                    <w:rPr>
                      <w:rFonts w:ascii="Times New Roman" w:hAnsi="Times New Roman" w:cs="Times New Roman"/>
                      <w:color w:val="000000"/>
                    </w:rPr>
                    <w:t>- Như Điều 2;</w:t>
                  </w:r>
                </w:p>
                <w:p w14:paraId="3B3178FA" w14:textId="77777777" w:rsidR="00182388" w:rsidRPr="00182388" w:rsidRDefault="00182388" w:rsidP="00182388">
                  <w:pPr>
                    <w:spacing w:after="0" w:line="240" w:lineRule="auto"/>
                    <w:rPr>
                      <w:rFonts w:ascii="Times New Roman" w:hAnsi="Times New Roman" w:cs="Times New Roman"/>
                      <w:color w:val="000000"/>
                    </w:rPr>
                  </w:pPr>
                  <w:r w:rsidRPr="00182388">
                    <w:rPr>
                      <w:rFonts w:ascii="Times New Roman" w:hAnsi="Times New Roman" w:cs="Times New Roman"/>
                      <w:color w:val="000000"/>
                    </w:rPr>
                    <w:t>- CVP, PCVP;</w:t>
                  </w:r>
                </w:p>
                <w:p w14:paraId="73FAD733" w14:textId="77777777" w:rsidR="00182388" w:rsidRPr="00182388" w:rsidRDefault="00182388" w:rsidP="00182388">
                  <w:pPr>
                    <w:spacing w:after="0" w:line="240" w:lineRule="auto"/>
                    <w:rPr>
                      <w:rFonts w:ascii="Times New Roman" w:hAnsi="Times New Roman" w:cs="Times New Roman"/>
                      <w:color w:val="000000"/>
                    </w:rPr>
                  </w:pPr>
                  <w:r w:rsidRPr="00182388">
                    <w:rPr>
                      <w:rFonts w:ascii="Times New Roman" w:hAnsi="Times New Roman" w:cs="Times New Roman"/>
                      <w:color w:val="000000"/>
                    </w:rPr>
                    <w:t>- Các Phòng: VX, ….;</w:t>
                  </w:r>
                </w:p>
                <w:p w14:paraId="791EAB32" w14:textId="77777777" w:rsidR="00182388" w:rsidRPr="007F6DF2" w:rsidRDefault="00182388" w:rsidP="00182388">
                  <w:pPr>
                    <w:spacing w:after="0" w:line="240" w:lineRule="auto"/>
                    <w:rPr>
                      <w:rFonts w:ascii="Times New Roman" w:hAnsi="Times New Roman" w:cs="Times New Roman"/>
                    </w:rPr>
                  </w:pPr>
                  <w:r w:rsidRPr="00182388">
                    <w:rPr>
                      <w:rFonts w:ascii="Times New Roman" w:hAnsi="Times New Roman" w:cs="Times New Roman"/>
                      <w:color w:val="000000"/>
                    </w:rPr>
                    <w:t>- Lưu: VT.</w:t>
                  </w:r>
                </w:p>
              </w:tc>
            </w:tr>
          </w:tbl>
          <w:p w14:paraId="4EB0AF9A" w14:textId="77777777" w:rsidR="00182388" w:rsidRPr="00182388" w:rsidRDefault="00182388" w:rsidP="004560F6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5529" w:type="dxa"/>
          </w:tcPr>
          <w:p w14:paraId="6B4D8474" w14:textId="77777777" w:rsidR="00022A4F" w:rsidRPr="007D4E79" w:rsidRDefault="00022A4F" w:rsidP="00022A4F">
            <w:pPr>
              <w:pBdr>
                <w:top w:val="dotted" w:sz="4" w:space="0" w:color="FFFFFF"/>
                <w:left w:val="dotted" w:sz="4" w:space="0" w:color="FFFFFF"/>
                <w:bottom w:val="dotted" w:sz="4" w:space="16" w:color="FFFFFF"/>
                <w:right w:val="dotted" w:sz="4" w:space="0" w:color="FFFFFF"/>
              </w:pBdr>
              <w:shd w:val="clear" w:color="auto" w:fill="FFFFFF"/>
              <w:tabs>
                <w:tab w:val="center" w:pos="3361"/>
              </w:tabs>
              <w:spacing w:after="0" w:line="240" w:lineRule="auto"/>
              <w:ind w:firstLine="567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7D4E7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 xml:space="preserve">TM. ỦY BAN NHÂN DÂN </w:t>
            </w:r>
          </w:p>
          <w:p w14:paraId="17DF4A5B" w14:textId="77777777" w:rsidR="00022A4F" w:rsidRPr="007D4E79" w:rsidRDefault="00022A4F" w:rsidP="00022A4F">
            <w:pPr>
              <w:pBdr>
                <w:top w:val="dotted" w:sz="4" w:space="0" w:color="FFFFFF"/>
                <w:left w:val="dotted" w:sz="4" w:space="0" w:color="FFFFFF"/>
                <w:bottom w:val="dotted" w:sz="4" w:space="16" w:color="FFFFFF"/>
                <w:right w:val="dotted" w:sz="4" w:space="0" w:color="FFFFFF"/>
              </w:pBdr>
              <w:shd w:val="clear" w:color="auto" w:fill="FFFFFF"/>
              <w:tabs>
                <w:tab w:val="center" w:pos="3361"/>
              </w:tabs>
              <w:spacing w:after="0" w:line="240" w:lineRule="auto"/>
              <w:ind w:firstLine="567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7D4E7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 xml:space="preserve">      KT. CHỦ TỊCH</w:t>
            </w:r>
          </w:p>
          <w:p w14:paraId="6C345468" w14:textId="77777777" w:rsidR="00182388" w:rsidRPr="00182388" w:rsidRDefault="00022A4F" w:rsidP="00022A4F">
            <w:pPr>
              <w:pBdr>
                <w:top w:val="dotted" w:sz="4" w:space="0" w:color="FFFFFF"/>
                <w:left w:val="dotted" w:sz="4" w:space="0" w:color="FFFFFF"/>
                <w:bottom w:val="dotted" w:sz="4" w:space="16" w:color="FFFFFF"/>
                <w:right w:val="dotted" w:sz="4" w:space="0" w:color="FFFFFF"/>
              </w:pBdr>
              <w:shd w:val="clear" w:color="auto" w:fill="FFFFFF"/>
              <w:tabs>
                <w:tab w:val="center" w:pos="3361"/>
              </w:tabs>
              <w:spacing w:after="0" w:line="240" w:lineRule="auto"/>
              <w:ind w:firstLine="567"/>
              <w:jc w:val="center"/>
              <w:rPr>
                <w:rFonts w:ascii="Times New Roman" w:hAnsi="Times New Roman" w:cs="Times New Roman"/>
              </w:rPr>
            </w:pPr>
            <w:r w:rsidRPr="007D4E7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 xml:space="preserve">      PHÓ CHỦ TỊCH</w:t>
            </w:r>
          </w:p>
        </w:tc>
      </w:tr>
    </w:tbl>
    <w:p w14:paraId="721AF4EA" w14:textId="77777777" w:rsidR="00CD1497" w:rsidRDefault="00CD1497" w:rsidP="001E4F29">
      <w:pPr>
        <w:rPr>
          <w:rFonts w:ascii="Times New Roman" w:hAnsi="Times New Roman" w:cs="Times New Roman"/>
          <w:b/>
          <w:sz w:val="26"/>
          <w:szCs w:val="26"/>
        </w:rPr>
      </w:pPr>
    </w:p>
    <w:sectPr w:rsidR="00CD1497" w:rsidSect="001E4F29">
      <w:headerReference w:type="default" r:id="rId6"/>
      <w:headerReference w:type="first" r:id="rId7"/>
      <w:pgSz w:w="11907" w:h="16840" w:code="9"/>
      <w:pgMar w:top="1134" w:right="964" w:bottom="1134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26EDBBA" w14:textId="77777777" w:rsidR="00060B96" w:rsidRDefault="00060B96" w:rsidP="00CD1497">
      <w:pPr>
        <w:spacing w:after="0" w:line="240" w:lineRule="auto"/>
      </w:pPr>
      <w:r>
        <w:separator/>
      </w:r>
    </w:p>
  </w:endnote>
  <w:endnote w:type="continuationSeparator" w:id="0">
    <w:p w14:paraId="58F462E1" w14:textId="77777777" w:rsidR="00060B96" w:rsidRDefault="00060B96" w:rsidP="00CD14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8059FC7" w14:textId="77777777" w:rsidR="00060B96" w:rsidRDefault="00060B96" w:rsidP="00CD1497">
      <w:pPr>
        <w:spacing w:after="0" w:line="240" w:lineRule="auto"/>
      </w:pPr>
      <w:r>
        <w:separator/>
      </w:r>
    </w:p>
  </w:footnote>
  <w:footnote w:type="continuationSeparator" w:id="0">
    <w:p w14:paraId="7F9A230B" w14:textId="77777777" w:rsidR="00060B96" w:rsidRDefault="00060B96" w:rsidP="00CD149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6113C7" w14:textId="77777777" w:rsidR="001E4F29" w:rsidRDefault="001E4F29">
    <w:pPr>
      <w:pStyle w:val="Header"/>
      <w:jc w:val="center"/>
    </w:pPr>
  </w:p>
  <w:p w14:paraId="4340972E" w14:textId="77777777" w:rsidR="00CD1497" w:rsidRDefault="00CD149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79739648"/>
      <w:docPartObj>
        <w:docPartGallery w:val="Page Numbers (Top of Page)"/>
        <w:docPartUnique/>
      </w:docPartObj>
    </w:sdtPr>
    <w:sdtEndPr>
      <w:rPr>
        <w:noProof/>
      </w:rPr>
    </w:sdtEndPr>
    <w:sdtContent>
      <w:p w14:paraId="036082AB" w14:textId="77777777" w:rsidR="001E4F29" w:rsidRDefault="001E4F29">
        <w:pPr>
          <w:pStyle w:val="Head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28819637" w14:textId="77777777" w:rsidR="001E4F29" w:rsidRDefault="001E4F29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44E8"/>
    <w:rsid w:val="000100DC"/>
    <w:rsid w:val="00022A4F"/>
    <w:rsid w:val="00060B96"/>
    <w:rsid w:val="0015798E"/>
    <w:rsid w:val="00182388"/>
    <w:rsid w:val="00195D68"/>
    <w:rsid w:val="001E4F29"/>
    <w:rsid w:val="007D4E79"/>
    <w:rsid w:val="00841664"/>
    <w:rsid w:val="00890399"/>
    <w:rsid w:val="009144E8"/>
    <w:rsid w:val="00AC0EF1"/>
    <w:rsid w:val="00AE555C"/>
    <w:rsid w:val="00B41D02"/>
    <w:rsid w:val="00B946B3"/>
    <w:rsid w:val="00BD1B83"/>
    <w:rsid w:val="00C01FC9"/>
    <w:rsid w:val="00CD1497"/>
    <w:rsid w:val="00E442BA"/>
    <w:rsid w:val="00F442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F2371F"/>
  <w15:docId w15:val="{A47C09BA-134B-4496-A3F0-006C8B394E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uiPriority w:val="22"/>
    <w:qFormat/>
    <w:rsid w:val="009144E8"/>
    <w:rPr>
      <w:b/>
      <w:bCs/>
    </w:rPr>
  </w:style>
  <w:style w:type="character" w:customStyle="1" w:styleId="fontstyle01">
    <w:name w:val="fontstyle01"/>
    <w:basedOn w:val="DefaultParagraphFont"/>
    <w:rsid w:val="009144E8"/>
    <w:rPr>
      <w:rFonts w:ascii="Times New Roman" w:hAnsi="Times New Roman" w:cs="Times New Roman" w:hint="default"/>
      <w:b/>
      <w:bCs/>
      <w:i w:val="0"/>
      <w:iCs w:val="0"/>
      <w:color w:val="000000"/>
      <w:sz w:val="28"/>
      <w:szCs w:val="28"/>
    </w:rPr>
  </w:style>
  <w:style w:type="character" w:customStyle="1" w:styleId="fontstyle21">
    <w:name w:val="fontstyle21"/>
    <w:basedOn w:val="DefaultParagraphFont"/>
    <w:rsid w:val="009144E8"/>
    <w:rPr>
      <w:rFonts w:ascii="Times New Roman" w:hAnsi="Times New Roman" w:cs="Times New Roman" w:hint="default"/>
      <w:b w:val="0"/>
      <w:bCs w:val="0"/>
      <w:i/>
      <w:iCs/>
      <w:color w:val="000000"/>
      <w:sz w:val="26"/>
      <w:szCs w:val="26"/>
    </w:rPr>
  </w:style>
  <w:style w:type="paragraph" w:styleId="Header">
    <w:name w:val="header"/>
    <w:basedOn w:val="Normal"/>
    <w:link w:val="HeaderChar"/>
    <w:uiPriority w:val="99"/>
    <w:unhideWhenUsed/>
    <w:rsid w:val="00CD149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D1497"/>
  </w:style>
  <w:style w:type="paragraph" w:styleId="Footer">
    <w:name w:val="footer"/>
    <w:basedOn w:val="Normal"/>
    <w:link w:val="FooterChar"/>
    <w:uiPriority w:val="99"/>
    <w:unhideWhenUsed/>
    <w:rsid w:val="00CD149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D149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4154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6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9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4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38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44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00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283</Words>
  <Characters>1617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minhtuan6990@gmail.com</Company>
  <LinksUpToDate>false</LinksUpToDate>
  <CharactersWithSpaces>1897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TRAN MINH TUAN</dc:creator>
  <cp:lastModifiedBy>Van thu</cp:lastModifiedBy>
  <cp:revision>2</cp:revision>
  <dcterms:created xsi:type="dcterms:W3CDTF">2025-12-04T07:07:00Z</dcterms:created>
  <dcterms:modified xsi:type="dcterms:W3CDTF">2025-12-04T07:07:00Z</dcterms:modified>
</cp:coreProperties>
</file>