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9782" w:type="dxa"/>
        <w:tblInd w:w="-318" w:type="dxa"/>
        <w:tblLayout w:type="fixed"/>
        <w:tblLook w:val="04A0" w:firstRow="1" w:lastRow="0" w:firstColumn="1" w:lastColumn="0" w:noHBand="0" w:noVBand="1"/>
      </w:tblPr>
      <w:tblGrid>
        <w:gridCol w:w="3545"/>
        <w:gridCol w:w="6237"/>
      </w:tblGrid>
      <w:tr w:rsidR="00943FBE" w:rsidRPr="00A9603C" w:rsidTr="00A83856">
        <w:trPr>
          <w:trHeight w:val="992"/>
        </w:trPr>
        <w:tc>
          <w:tcPr>
            <w:tcW w:w="3545" w:type="dxa"/>
            <w:shd w:val="clear" w:color="auto" w:fill="auto"/>
            <w:vAlign w:val="center"/>
          </w:tcPr>
          <w:p w:rsidR="00943FBE" w:rsidRPr="00A9603C" w:rsidRDefault="00943FBE" w:rsidP="00C327EB">
            <w:pPr>
              <w:keepNext/>
              <w:jc w:val="center"/>
              <w:outlineLvl w:val="2"/>
              <w:rPr>
                <w:rFonts w:ascii="Times New Roman" w:hAnsi="Times New Roman"/>
                <w:b/>
                <w:szCs w:val="26"/>
                <w:lang w:val="es-ES"/>
              </w:rPr>
            </w:pPr>
            <w:bookmarkStart w:id="0" w:name="_GoBack"/>
            <w:bookmarkEnd w:id="0"/>
            <w:r w:rsidRPr="00A9603C">
              <w:rPr>
                <w:rFonts w:ascii="Times New Roman" w:hAnsi="Times New Roman"/>
                <w:b/>
                <w:szCs w:val="26"/>
                <w:lang w:val="es-ES"/>
              </w:rPr>
              <w:t>BỘ Y TẾ</w:t>
            </w:r>
          </w:p>
          <w:p w:rsidR="00943FBE" w:rsidRPr="00A9603C" w:rsidRDefault="00943FBE" w:rsidP="00C327EB">
            <w:pPr>
              <w:keepNext/>
              <w:jc w:val="center"/>
              <w:outlineLvl w:val="2"/>
              <w:rPr>
                <w:rFonts w:ascii="Times New Roman" w:hAnsi="Times New Roman"/>
                <w:b/>
                <w:sz w:val="18"/>
                <w:szCs w:val="26"/>
                <w:lang w:val="es-ES"/>
              </w:rPr>
            </w:pPr>
            <w:r w:rsidRPr="00A9603C">
              <w:rPr>
                <w:rFonts w:ascii="Times New Roman" w:hAnsi="Times New Roman"/>
                <w:b/>
                <w:sz w:val="18"/>
                <w:szCs w:val="26"/>
                <w:lang w:val="es-ES"/>
              </w:rPr>
              <w:t>_____</w:t>
            </w:r>
            <w:r w:rsidR="00367A2E">
              <w:rPr>
                <w:rFonts w:ascii="Times New Roman" w:hAnsi="Times New Roman"/>
                <w:b/>
                <w:sz w:val="18"/>
                <w:szCs w:val="26"/>
                <w:lang w:val="es-ES"/>
              </w:rPr>
              <w:t>___</w:t>
            </w:r>
            <w:r w:rsidRPr="00A9603C">
              <w:rPr>
                <w:rFonts w:ascii="Times New Roman" w:hAnsi="Times New Roman"/>
                <w:b/>
                <w:sz w:val="18"/>
                <w:szCs w:val="26"/>
                <w:lang w:val="es-ES"/>
              </w:rPr>
              <w:t>_____</w:t>
            </w:r>
          </w:p>
          <w:p w:rsidR="00943FBE" w:rsidRPr="00A9603C" w:rsidRDefault="00943FBE" w:rsidP="00C327EB">
            <w:pPr>
              <w:keepNext/>
              <w:spacing w:before="120"/>
              <w:jc w:val="center"/>
              <w:outlineLvl w:val="2"/>
              <w:rPr>
                <w:rFonts w:ascii="Times New Roman" w:hAnsi="Times New Roman"/>
                <w:b/>
                <w:szCs w:val="26"/>
                <w:lang w:val="es-ES"/>
              </w:rPr>
            </w:pPr>
          </w:p>
        </w:tc>
        <w:tc>
          <w:tcPr>
            <w:tcW w:w="6237" w:type="dxa"/>
            <w:shd w:val="clear" w:color="auto" w:fill="auto"/>
            <w:vAlign w:val="center"/>
          </w:tcPr>
          <w:p w:rsidR="00943FBE" w:rsidRPr="00A9603C" w:rsidRDefault="00943FBE" w:rsidP="00C327EB">
            <w:pPr>
              <w:keepNext/>
              <w:jc w:val="center"/>
              <w:outlineLvl w:val="2"/>
              <w:rPr>
                <w:rFonts w:ascii="Times New Roman" w:hAnsi="Times New Roman"/>
                <w:b/>
                <w:szCs w:val="26"/>
                <w:lang w:val="es-ES"/>
              </w:rPr>
            </w:pPr>
            <w:r w:rsidRPr="00A9603C">
              <w:rPr>
                <w:rFonts w:ascii="Times New Roman" w:hAnsi="Times New Roman"/>
                <w:b/>
                <w:szCs w:val="26"/>
                <w:lang w:val="es-ES"/>
              </w:rPr>
              <w:t>CỘNG HOÀ XÃ HỘI CHỦ NGHĨA VIỆT NAM</w:t>
            </w:r>
          </w:p>
          <w:p w:rsidR="00943FBE" w:rsidRPr="00A9603C" w:rsidRDefault="00943FBE" w:rsidP="00C327EB">
            <w:pPr>
              <w:jc w:val="center"/>
              <w:rPr>
                <w:rFonts w:ascii="Times New Roman" w:hAnsi="Times New Roman"/>
                <w:b/>
                <w:szCs w:val="28"/>
                <w:lang w:val="nl-NL"/>
              </w:rPr>
            </w:pPr>
            <w:r w:rsidRPr="00A9603C">
              <w:rPr>
                <w:rFonts w:ascii="Times New Roman" w:hAnsi="Times New Roman"/>
                <w:b/>
                <w:szCs w:val="28"/>
                <w:lang w:val="nl-NL"/>
              </w:rPr>
              <w:t>Độc lập - Tự do - Hạnh phúc</w:t>
            </w:r>
          </w:p>
          <w:p w:rsidR="00943FBE" w:rsidRPr="00A9603C" w:rsidRDefault="00943FBE" w:rsidP="00C327EB">
            <w:pPr>
              <w:keepNext/>
              <w:jc w:val="center"/>
              <w:outlineLvl w:val="2"/>
              <w:rPr>
                <w:rFonts w:ascii="Times New Roman" w:hAnsi="Times New Roman"/>
                <w:b/>
                <w:szCs w:val="26"/>
                <w:lang w:val="es-ES"/>
              </w:rPr>
            </w:pPr>
            <w:r w:rsidRPr="00A9603C">
              <w:rPr>
                <w:rFonts w:ascii="Times New Roman" w:hAnsi="Times New Roman"/>
                <w:b/>
                <w:sz w:val="18"/>
                <w:szCs w:val="26"/>
                <w:lang w:val="es-ES"/>
              </w:rPr>
              <w:t>______________</w:t>
            </w:r>
            <w:r w:rsidR="00367A2E">
              <w:rPr>
                <w:rFonts w:ascii="Times New Roman" w:hAnsi="Times New Roman"/>
                <w:b/>
                <w:sz w:val="18"/>
                <w:szCs w:val="26"/>
                <w:lang w:val="es-ES"/>
              </w:rPr>
              <w:t>__</w:t>
            </w:r>
            <w:r w:rsidRPr="00A9603C">
              <w:rPr>
                <w:rFonts w:ascii="Times New Roman" w:hAnsi="Times New Roman"/>
                <w:b/>
                <w:sz w:val="18"/>
                <w:szCs w:val="26"/>
                <w:lang w:val="es-ES"/>
              </w:rPr>
              <w:t>______________________</w:t>
            </w:r>
          </w:p>
        </w:tc>
      </w:tr>
      <w:tr w:rsidR="00943FBE" w:rsidRPr="00A9603C" w:rsidTr="00A83856">
        <w:trPr>
          <w:trHeight w:val="994"/>
        </w:trPr>
        <w:tc>
          <w:tcPr>
            <w:tcW w:w="3545" w:type="dxa"/>
            <w:shd w:val="clear" w:color="auto" w:fill="auto"/>
          </w:tcPr>
          <w:p w:rsidR="00943FBE" w:rsidRPr="00A9603C" w:rsidRDefault="00943FBE" w:rsidP="00C327EB">
            <w:pPr>
              <w:spacing w:before="120"/>
              <w:jc w:val="center"/>
              <w:rPr>
                <w:rFonts w:ascii="Times New Roman" w:hAnsi="Times New Roman"/>
                <w:szCs w:val="28"/>
                <w:lang w:val="sv-SE"/>
              </w:rPr>
            </w:pPr>
            <w:r w:rsidRPr="00A9603C">
              <w:rPr>
                <w:rFonts w:ascii="Times New Roman" w:hAnsi="Times New Roman"/>
                <w:szCs w:val="28"/>
                <w:lang w:val="sv-SE"/>
              </w:rPr>
              <w:t>Số:</w:t>
            </w:r>
            <w:r w:rsidRPr="00A9603C">
              <w:rPr>
                <w:rFonts w:ascii="Times New Roman" w:hAnsi="Times New Roman"/>
                <w:szCs w:val="28"/>
                <w:lang w:val="sv-SE"/>
              </w:rPr>
              <w:tab/>
              <w:t xml:space="preserve">       /BYT-KHTC</w:t>
            </w:r>
          </w:p>
          <w:p w:rsidR="00943FBE" w:rsidRPr="00943FBE" w:rsidRDefault="00943FBE" w:rsidP="00A83856">
            <w:pPr>
              <w:jc w:val="center"/>
              <w:rPr>
                <w:rFonts w:ascii="Times New Roman" w:hAnsi="Times New Roman"/>
                <w:sz w:val="24"/>
                <w:lang w:val="sv-SE"/>
              </w:rPr>
            </w:pPr>
            <w:r w:rsidRPr="003E7C4A">
              <w:rPr>
                <w:rFonts w:ascii="Times New Roman" w:hAnsi="Times New Roman"/>
                <w:sz w:val="24"/>
                <w:lang w:val="sv-SE"/>
              </w:rPr>
              <w:t>V/</w:t>
            </w:r>
            <w:r>
              <w:rPr>
                <w:rFonts w:ascii="Times New Roman" w:hAnsi="Times New Roman"/>
                <w:sz w:val="24"/>
                <w:lang w:val="sv-SE"/>
              </w:rPr>
              <w:t xml:space="preserve">v </w:t>
            </w:r>
            <w:r w:rsidR="009505C6">
              <w:rPr>
                <w:rFonts w:ascii="Times New Roman" w:hAnsi="Times New Roman"/>
                <w:iCs/>
                <w:sz w:val="24"/>
              </w:rPr>
              <w:t>Thông báo</w:t>
            </w:r>
            <w:r w:rsidR="00D01A87">
              <w:rPr>
                <w:rFonts w:ascii="Times New Roman" w:hAnsi="Times New Roman"/>
                <w:iCs/>
                <w:sz w:val="24"/>
              </w:rPr>
              <w:t xml:space="preserve"> việc ban hành</w:t>
            </w:r>
            <w:r w:rsidR="0090411C">
              <w:rPr>
                <w:rFonts w:ascii="Times New Roman" w:hAnsi="Times New Roman"/>
                <w:iCs/>
                <w:sz w:val="24"/>
              </w:rPr>
              <w:t xml:space="preserve"> các</w:t>
            </w:r>
            <w:r w:rsidR="009505C6">
              <w:rPr>
                <w:rFonts w:ascii="Times New Roman" w:hAnsi="Times New Roman"/>
                <w:iCs/>
                <w:sz w:val="24"/>
              </w:rPr>
              <w:t xml:space="preserve"> </w:t>
            </w:r>
            <w:r w:rsidR="009505C6" w:rsidRPr="007125BD">
              <w:rPr>
                <w:rFonts w:ascii="Times New Roman" w:hAnsi="Times New Roman"/>
                <w:iCs/>
                <w:sz w:val="24"/>
              </w:rPr>
              <w:t xml:space="preserve">Nghị định </w:t>
            </w:r>
            <w:r w:rsidR="00A83856">
              <w:rPr>
                <w:rFonts w:ascii="Times New Roman" w:hAnsi="Times New Roman"/>
                <w:iCs/>
                <w:sz w:val="24"/>
              </w:rPr>
              <w:t>mới.</w:t>
            </w:r>
            <w:r w:rsidR="0090411C">
              <w:rPr>
                <w:rFonts w:ascii="Times New Roman" w:hAnsi="Times New Roman"/>
                <w:iCs/>
                <w:sz w:val="24"/>
              </w:rPr>
              <w:t xml:space="preserve"> </w:t>
            </w:r>
          </w:p>
        </w:tc>
        <w:tc>
          <w:tcPr>
            <w:tcW w:w="6237" w:type="dxa"/>
            <w:shd w:val="clear" w:color="auto" w:fill="auto"/>
          </w:tcPr>
          <w:p w:rsidR="00943FBE" w:rsidRPr="00A9603C" w:rsidRDefault="00943FBE" w:rsidP="00B94D5E">
            <w:pPr>
              <w:spacing w:before="120" w:after="100" w:afterAutospacing="1"/>
              <w:jc w:val="center"/>
              <w:rPr>
                <w:i/>
                <w:szCs w:val="28"/>
              </w:rPr>
            </w:pPr>
            <w:r w:rsidRPr="00A9603C">
              <w:rPr>
                <w:rFonts w:ascii="Times New Roman" w:hAnsi="Times New Roman"/>
                <w:i/>
                <w:szCs w:val="28"/>
                <w:lang w:val="nl-NL"/>
              </w:rPr>
              <w:t>Hà Nộ</w:t>
            </w:r>
            <w:r>
              <w:rPr>
                <w:rFonts w:ascii="Times New Roman" w:hAnsi="Times New Roman"/>
                <w:i/>
                <w:szCs w:val="28"/>
                <w:lang w:val="nl-NL"/>
              </w:rPr>
              <w:t xml:space="preserve">i, ngày       tháng  </w:t>
            </w:r>
            <w:r w:rsidR="00520765">
              <w:rPr>
                <w:rFonts w:ascii="Times New Roman" w:hAnsi="Times New Roman"/>
                <w:i/>
                <w:szCs w:val="28"/>
                <w:lang w:val="nl-NL"/>
              </w:rPr>
              <w:t xml:space="preserve">  </w:t>
            </w:r>
            <w:r w:rsidR="00367A2E">
              <w:rPr>
                <w:rFonts w:ascii="Times New Roman" w:hAnsi="Times New Roman"/>
                <w:i/>
                <w:szCs w:val="28"/>
                <w:lang w:val="nl-NL"/>
              </w:rPr>
              <w:t xml:space="preserve">   năm </w:t>
            </w:r>
          </w:p>
        </w:tc>
      </w:tr>
    </w:tbl>
    <w:p w:rsidR="009505C6" w:rsidRDefault="00597413" w:rsidP="00597413">
      <w:pPr>
        <w:spacing w:before="120" w:after="120"/>
        <w:jc w:val="left"/>
        <w:rPr>
          <w:rFonts w:ascii="Times New Roman" w:hAnsi="Times New Roman"/>
          <w:szCs w:val="28"/>
        </w:rPr>
      </w:pPr>
      <w:r>
        <w:rPr>
          <w:rFonts w:ascii="Times New Roman" w:hAnsi="Times New Roman"/>
          <w:szCs w:val="28"/>
        </w:rPr>
        <w:tab/>
      </w:r>
      <w:r>
        <w:rPr>
          <w:rFonts w:ascii="Times New Roman" w:hAnsi="Times New Roman"/>
          <w:szCs w:val="28"/>
        </w:rPr>
        <w:tab/>
      </w:r>
    </w:p>
    <w:p w:rsidR="009505C6" w:rsidRPr="00367A2E" w:rsidRDefault="009505C6" w:rsidP="00367A2E">
      <w:pPr>
        <w:spacing w:before="120" w:after="120"/>
        <w:jc w:val="left"/>
        <w:rPr>
          <w:rFonts w:ascii="Times New Roman" w:hAnsi="Times New Roman"/>
          <w:szCs w:val="28"/>
        </w:rPr>
      </w:pPr>
      <w:r>
        <w:rPr>
          <w:rFonts w:ascii="Times New Roman" w:hAnsi="Times New Roman"/>
          <w:szCs w:val="28"/>
        </w:rPr>
        <w:tab/>
      </w:r>
      <w:r w:rsidR="00D01A87">
        <w:rPr>
          <w:rFonts w:ascii="Times New Roman" w:hAnsi="Times New Roman"/>
          <w:szCs w:val="28"/>
        </w:rPr>
        <w:t xml:space="preserve">            </w:t>
      </w:r>
      <w:r w:rsidR="00943FBE" w:rsidRPr="00F0113D">
        <w:rPr>
          <w:rFonts w:ascii="Times New Roman" w:hAnsi="Times New Roman"/>
          <w:szCs w:val="28"/>
        </w:rPr>
        <w:t>Kính gửi:</w:t>
      </w:r>
      <w:r w:rsidR="00943FBE">
        <w:rPr>
          <w:rFonts w:ascii="Times New Roman" w:hAnsi="Times New Roman"/>
          <w:szCs w:val="28"/>
        </w:rPr>
        <w:t xml:space="preserve"> </w:t>
      </w:r>
      <w:r w:rsidR="00367A2E">
        <w:rPr>
          <w:rFonts w:ascii="Times New Roman" w:hAnsi="Times New Roman"/>
          <w:szCs w:val="28"/>
        </w:rPr>
        <w:t xml:space="preserve"> </w:t>
      </w:r>
      <w:r>
        <w:rPr>
          <w:rFonts w:ascii="Times New Roman" w:hAnsi="Times New Roman"/>
          <w:lang w:val="pt-BR"/>
        </w:rPr>
        <w:t xml:space="preserve">Các </w:t>
      </w:r>
      <w:r w:rsidR="00D01A87">
        <w:rPr>
          <w:rFonts w:ascii="Times New Roman" w:hAnsi="Times New Roman"/>
          <w:lang w:val="pt-BR"/>
        </w:rPr>
        <w:t>đơn vị thuộc và</w:t>
      </w:r>
      <w:r>
        <w:rPr>
          <w:rFonts w:ascii="Times New Roman" w:hAnsi="Times New Roman"/>
          <w:lang w:val="pt-BR"/>
        </w:rPr>
        <w:t xml:space="preserve"> trực thuộc Bộ Y tế;</w:t>
      </w:r>
    </w:p>
    <w:p w:rsidR="00597413" w:rsidRPr="00597413" w:rsidRDefault="00597413" w:rsidP="00597413">
      <w:pPr>
        <w:pStyle w:val="ListParagraph"/>
        <w:spacing w:before="120" w:after="120"/>
        <w:ind w:left="3960"/>
        <w:jc w:val="left"/>
        <w:rPr>
          <w:rFonts w:ascii="Times New Roman" w:hAnsi="Times New Roman"/>
          <w:szCs w:val="28"/>
        </w:rPr>
      </w:pPr>
    </w:p>
    <w:p w:rsidR="009505C6" w:rsidRDefault="009505C6" w:rsidP="00367A2E">
      <w:pPr>
        <w:spacing w:after="120" w:line="340" w:lineRule="exact"/>
        <w:ind w:firstLine="709"/>
        <w:rPr>
          <w:rFonts w:ascii="Times New Roman" w:hAnsi="Times New Roman"/>
          <w:szCs w:val="20"/>
          <w:lang w:val="pt-BR"/>
        </w:rPr>
      </w:pPr>
      <w:r>
        <w:rPr>
          <w:rFonts w:ascii="Times New Roman" w:hAnsi="Times New Roman"/>
          <w:szCs w:val="20"/>
          <w:lang w:val="pt-BR"/>
        </w:rPr>
        <w:t xml:space="preserve">Chính phủ đã ban hành </w:t>
      </w:r>
      <w:r w:rsidRPr="009505C6">
        <w:rPr>
          <w:rFonts w:ascii="Times New Roman" w:hAnsi="Times New Roman"/>
          <w:szCs w:val="20"/>
          <w:lang w:val="pt-BR"/>
        </w:rPr>
        <w:t xml:space="preserve">Nghị định số </w:t>
      </w:r>
      <w:r w:rsidR="00A83856">
        <w:rPr>
          <w:rFonts w:ascii="Times New Roman" w:hAnsi="Times New Roman"/>
          <w:szCs w:val="20"/>
          <w:lang w:val="pt-BR"/>
        </w:rPr>
        <w:t>313</w:t>
      </w:r>
      <w:r w:rsidRPr="009505C6">
        <w:rPr>
          <w:rFonts w:ascii="Times New Roman" w:hAnsi="Times New Roman"/>
          <w:szCs w:val="20"/>
          <w:lang w:val="pt-BR"/>
        </w:rPr>
        <w:t xml:space="preserve">/2025/NĐ-CP </w:t>
      </w:r>
      <w:r w:rsidR="00A83856">
        <w:rPr>
          <w:rFonts w:ascii="Times New Roman" w:hAnsi="Times New Roman"/>
          <w:szCs w:val="20"/>
          <w:lang w:val="pt-BR"/>
        </w:rPr>
        <w:t xml:space="preserve">ngày 08 tháng 12 năm 2025 </w:t>
      </w:r>
      <w:r w:rsidRPr="009505C6">
        <w:rPr>
          <w:rFonts w:ascii="Times New Roman" w:hAnsi="Times New Roman"/>
          <w:szCs w:val="20"/>
          <w:lang w:val="pt-BR"/>
        </w:rPr>
        <w:t>về</w:t>
      </w:r>
      <w:r w:rsidR="00A83856">
        <w:rPr>
          <w:rFonts w:ascii="Times New Roman" w:hAnsi="Times New Roman"/>
          <w:szCs w:val="20"/>
          <w:lang w:val="pt-BR"/>
        </w:rPr>
        <w:t xml:space="preserve"> Quản lý và sử dụng viện trợ không hoàn lại không thuộc hỗ trợ phát triển chính thức của cơ quan, tổ chức, cá nhân nước ngoài dành cho Việt Nam và Nghị định số 317/2025/NĐ-CP ngày 10 tháng 12 năm 2025</w:t>
      </w:r>
      <w:r w:rsidR="00BE3B6A">
        <w:rPr>
          <w:rFonts w:ascii="Times New Roman" w:hAnsi="Times New Roman"/>
          <w:szCs w:val="20"/>
          <w:lang w:val="pt-BR"/>
        </w:rPr>
        <w:t xml:space="preserve"> về việc sửa đổi, bổ sung một số điều của Nghị định số 97/2018/NĐ-CP ngày 30 tháng 6 năm 2018 của Chính phủ về cho vay lại vốn vay ODA, vay ưu đãi nước ngoài của Chính phủ được sửa đổi, bổ sung bởi Nghị định số 79/2021/NĐ-CP ngày 16 tháng 8 năm 2021.</w:t>
      </w:r>
      <w:r w:rsidR="00367A2E">
        <w:rPr>
          <w:rFonts w:ascii="Times New Roman" w:hAnsi="Times New Roman"/>
          <w:szCs w:val="20"/>
          <w:lang w:val="pt-BR"/>
        </w:rPr>
        <w:t xml:space="preserve"> </w:t>
      </w:r>
      <w:r>
        <w:rPr>
          <w:rFonts w:ascii="Times New Roman" w:hAnsi="Times New Roman" w:cs="Calibri"/>
          <w:szCs w:val="20"/>
          <w:lang w:val="pt-BR"/>
        </w:rPr>
        <w:t xml:space="preserve">Bộ Y tế </w:t>
      </w:r>
      <w:r>
        <w:rPr>
          <w:rFonts w:ascii="Times New Roman" w:hAnsi="Times New Roman"/>
          <w:szCs w:val="20"/>
          <w:lang w:val="pt-BR"/>
        </w:rPr>
        <w:t>thông báo và</w:t>
      </w:r>
      <w:r w:rsidRPr="00A85E52">
        <w:rPr>
          <w:rFonts w:ascii="Times New Roman" w:hAnsi="Times New Roman" w:cs="Calibri"/>
          <w:szCs w:val="20"/>
          <w:lang w:val="pt-BR"/>
        </w:rPr>
        <w:t xml:space="preserve"> đề</w:t>
      </w:r>
      <w:r w:rsidRPr="00A85E52">
        <w:rPr>
          <w:rFonts w:ascii="Times New Roman" w:hAnsi="Times New Roman"/>
          <w:szCs w:val="20"/>
          <w:lang w:val="pt-BR"/>
        </w:rPr>
        <w:t xml:space="preserve"> ngh</w:t>
      </w:r>
      <w:r w:rsidRPr="00A85E52">
        <w:rPr>
          <w:rFonts w:ascii="Times New Roman" w:hAnsi="Times New Roman" w:cs="Calibri"/>
          <w:szCs w:val="20"/>
          <w:lang w:val="pt-BR"/>
        </w:rPr>
        <w:t>ị</w:t>
      </w:r>
      <w:r w:rsidRPr="00A85E52">
        <w:rPr>
          <w:rFonts w:ascii="Times New Roman" w:hAnsi="Times New Roman"/>
          <w:szCs w:val="20"/>
          <w:lang w:val="pt-BR"/>
        </w:rPr>
        <w:t xml:space="preserve"> c</w:t>
      </w:r>
      <w:r w:rsidRPr="00A85E52">
        <w:rPr>
          <w:rFonts w:ascii="Times New Roman" w:hAnsi="Times New Roman" w:cs=".VnTime"/>
          <w:szCs w:val="20"/>
          <w:lang w:val="pt-BR"/>
        </w:rPr>
        <w:t>á</w:t>
      </w:r>
      <w:r w:rsidRPr="00A85E52">
        <w:rPr>
          <w:rFonts w:ascii="Times New Roman" w:hAnsi="Times New Roman"/>
          <w:szCs w:val="20"/>
          <w:lang w:val="pt-BR"/>
        </w:rPr>
        <w:t xml:space="preserve">c </w:t>
      </w:r>
      <w:r w:rsidRPr="00A85E52">
        <w:rPr>
          <w:rFonts w:ascii="Times New Roman" w:hAnsi="Times New Roman" w:cs="Calibri"/>
          <w:szCs w:val="20"/>
          <w:lang w:val="pt-BR"/>
        </w:rPr>
        <w:t>đơ</w:t>
      </w:r>
      <w:r w:rsidRPr="00A85E52">
        <w:rPr>
          <w:rFonts w:ascii="Times New Roman" w:hAnsi="Times New Roman"/>
          <w:szCs w:val="20"/>
          <w:lang w:val="pt-BR"/>
        </w:rPr>
        <w:t>n v</w:t>
      </w:r>
      <w:r w:rsidRPr="00A85E52">
        <w:rPr>
          <w:rFonts w:ascii="Times New Roman" w:hAnsi="Times New Roman" w:cs="Calibri"/>
          <w:szCs w:val="20"/>
          <w:lang w:val="pt-BR"/>
        </w:rPr>
        <w:t>ị</w:t>
      </w:r>
      <w:r w:rsidRPr="00A85E52">
        <w:rPr>
          <w:rFonts w:ascii="Times New Roman" w:hAnsi="Times New Roman"/>
          <w:szCs w:val="20"/>
          <w:lang w:val="pt-BR"/>
        </w:rPr>
        <w:t xml:space="preserve"> nghi</w:t>
      </w:r>
      <w:r w:rsidRPr="00A85E52">
        <w:rPr>
          <w:rFonts w:ascii="Times New Roman" w:hAnsi="Times New Roman" w:cs=".VnTime"/>
          <w:szCs w:val="20"/>
          <w:lang w:val="pt-BR"/>
        </w:rPr>
        <w:t>ê</w:t>
      </w:r>
      <w:r w:rsidRPr="00A85E52">
        <w:rPr>
          <w:rFonts w:ascii="Times New Roman" w:hAnsi="Times New Roman"/>
          <w:szCs w:val="20"/>
          <w:lang w:val="pt-BR"/>
        </w:rPr>
        <w:t>n c</w:t>
      </w:r>
      <w:r w:rsidRPr="00A85E52">
        <w:rPr>
          <w:rFonts w:ascii="Times New Roman" w:hAnsi="Times New Roman" w:cs="Calibri"/>
          <w:szCs w:val="20"/>
          <w:lang w:val="pt-BR"/>
        </w:rPr>
        <w:t>ứ</w:t>
      </w:r>
      <w:r w:rsidRPr="00A85E52">
        <w:rPr>
          <w:rFonts w:ascii="Times New Roman" w:hAnsi="Times New Roman"/>
          <w:szCs w:val="20"/>
          <w:lang w:val="pt-BR"/>
        </w:rPr>
        <w:t>u, th</w:t>
      </w:r>
      <w:r w:rsidRPr="00A85E52">
        <w:rPr>
          <w:rFonts w:ascii="Times New Roman" w:hAnsi="Times New Roman" w:cs="Calibri"/>
          <w:szCs w:val="20"/>
          <w:lang w:val="pt-BR"/>
        </w:rPr>
        <w:t>ự</w:t>
      </w:r>
      <w:r w:rsidRPr="00A85E52">
        <w:rPr>
          <w:rFonts w:ascii="Times New Roman" w:hAnsi="Times New Roman"/>
          <w:szCs w:val="20"/>
          <w:lang w:val="pt-BR"/>
        </w:rPr>
        <w:t>c hi</w:t>
      </w:r>
      <w:r w:rsidRPr="00A85E52">
        <w:rPr>
          <w:rFonts w:ascii="Times New Roman" w:hAnsi="Times New Roman" w:cs="Calibri"/>
          <w:szCs w:val="20"/>
          <w:lang w:val="pt-BR"/>
        </w:rPr>
        <w:t>ệ</w:t>
      </w:r>
      <w:r w:rsidRPr="00A85E52">
        <w:rPr>
          <w:rFonts w:ascii="Times New Roman" w:hAnsi="Times New Roman"/>
          <w:szCs w:val="20"/>
          <w:lang w:val="pt-BR"/>
        </w:rPr>
        <w:t>n</w:t>
      </w:r>
      <w:r w:rsidR="00D01A87">
        <w:rPr>
          <w:rFonts w:ascii="Times New Roman" w:hAnsi="Times New Roman"/>
          <w:szCs w:val="20"/>
          <w:lang w:val="pt-BR"/>
        </w:rPr>
        <w:t xml:space="preserve"> Nghị định</w:t>
      </w:r>
      <w:r w:rsidRPr="00A85E52">
        <w:rPr>
          <w:rFonts w:ascii="Times New Roman" w:hAnsi="Times New Roman"/>
          <w:szCs w:val="20"/>
          <w:lang w:val="pt-BR"/>
        </w:rPr>
        <w:t xml:space="preserve"> theo </w:t>
      </w:r>
      <w:r w:rsidRPr="00A85E52">
        <w:rPr>
          <w:rFonts w:ascii="Times New Roman" w:hAnsi="Times New Roman" w:cs="Calibri"/>
          <w:szCs w:val="20"/>
          <w:lang w:val="pt-BR"/>
        </w:rPr>
        <w:t>đ</w:t>
      </w:r>
      <w:r w:rsidRPr="00A85E52">
        <w:rPr>
          <w:rFonts w:ascii="Times New Roman" w:hAnsi="Times New Roman" w:cs=".VnTime"/>
          <w:szCs w:val="20"/>
          <w:lang w:val="pt-BR"/>
        </w:rPr>
        <w:t>ú</w:t>
      </w:r>
      <w:r w:rsidRPr="00A85E52">
        <w:rPr>
          <w:rFonts w:ascii="Times New Roman" w:hAnsi="Times New Roman"/>
          <w:szCs w:val="20"/>
          <w:lang w:val="pt-BR"/>
        </w:rPr>
        <w:t xml:space="preserve">ng quy </w:t>
      </w:r>
      <w:r w:rsidRPr="00A85E52">
        <w:rPr>
          <w:rFonts w:ascii="Times New Roman" w:hAnsi="Times New Roman" w:cs="Calibri"/>
          <w:szCs w:val="20"/>
          <w:lang w:val="pt-BR"/>
        </w:rPr>
        <w:t>đị</w:t>
      </w:r>
      <w:r w:rsidRPr="00A85E52">
        <w:rPr>
          <w:rFonts w:ascii="Times New Roman" w:hAnsi="Times New Roman"/>
          <w:szCs w:val="20"/>
          <w:lang w:val="pt-BR"/>
        </w:rPr>
        <w:t>nh.</w:t>
      </w:r>
    </w:p>
    <w:p w:rsidR="003401DD" w:rsidRPr="003401DD" w:rsidRDefault="003401DD" w:rsidP="00367A2E">
      <w:pPr>
        <w:pStyle w:val="ListParagraph"/>
        <w:spacing w:after="120" w:line="340" w:lineRule="exact"/>
        <w:ind w:left="0" w:firstLine="709"/>
        <w:contextualSpacing w:val="0"/>
        <w:rPr>
          <w:rFonts w:ascii="Times New Roman" w:hAnsi="Times New Roman"/>
          <w:szCs w:val="28"/>
        </w:rPr>
      </w:pPr>
      <w:r w:rsidRPr="003401DD">
        <w:rPr>
          <w:rFonts w:ascii="Times New Roman" w:hAnsi="Times New Roman"/>
          <w:szCs w:val="28"/>
        </w:rPr>
        <w:t xml:space="preserve">Trân trọng cám ơn sự phối hợp của </w:t>
      </w:r>
      <w:r>
        <w:rPr>
          <w:rFonts w:ascii="Times New Roman" w:hAnsi="Times New Roman"/>
          <w:szCs w:val="28"/>
        </w:rPr>
        <w:t>các đơn vị</w:t>
      </w:r>
      <w:r w:rsidRPr="003401DD">
        <w:rPr>
          <w:rFonts w:ascii="Times New Roman" w:hAnsi="Times New Roman"/>
          <w:szCs w:val="28"/>
        </w:rPr>
        <w:t>.</w:t>
      </w:r>
      <w:r w:rsidR="006D2E65">
        <w:rPr>
          <w:rFonts w:ascii="Times New Roman" w:hAnsi="Times New Roman"/>
          <w:szCs w:val="28"/>
        </w:rPr>
        <w:t>/.</w:t>
      </w:r>
    </w:p>
    <w:p w:rsidR="00E0465D" w:rsidRPr="00D56F40" w:rsidRDefault="00E0465D" w:rsidP="00D56F40">
      <w:pPr>
        <w:pStyle w:val="ListParagraph"/>
        <w:ind w:left="0" w:firstLine="425"/>
        <w:contextualSpacing w:val="0"/>
        <w:rPr>
          <w:rFonts w:ascii="Times New Roman" w:hAnsi="Times New Roman"/>
          <w:spacing w:val="-4"/>
          <w:sz w:val="20"/>
          <w:szCs w:val="20"/>
        </w:rPr>
      </w:pPr>
    </w:p>
    <w:tbl>
      <w:tblPr>
        <w:tblW w:w="9390" w:type="dxa"/>
        <w:tblInd w:w="-318" w:type="dxa"/>
        <w:tblLook w:val="04A0" w:firstRow="1" w:lastRow="0" w:firstColumn="1" w:lastColumn="0" w:noHBand="0" w:noVBand="1"/>
      </w:tblPr>
      <w:tblGrid>
        <w:gridCol w:w="3012"/>
        <w:gridCol w:w="6378"/>
      </w:tblGrid>
      <w:tr w:rsidR="00943FBE" w:rsidRPr="00CD2312" w:rsidTr="00F901E1">
        <w:tc>
          <w:tcPr>
            <w:tcW w:w="3012" w:type="dxa"/>
            <w:shd w:val="clear" w:color="auto" w:fill="auto"/>
          </w:tcPr>
          <w:p w:rsidR="00943FBE" w:rsidRPr="00EA0D00" w:rsidRDefault="00943FBE" w:rsidP="00C327EB">
            <w:pPr>
              <w:spacing w:before="240"/>
              <w:rPr>
                <w:rFonts w:ascii="Times New Roman" w:hAnsi="Times New Roman"/>
                <w:b/>
                <w:bCs/>
                <w:i/>
                <w:iCs/>
                <w:sz w:val="24"/>
              </w:rPr>
            </w:pPr>
            <w:r w:rsidRPr="00EA0D00">
              <w:rPr>
                <w:rFonts w:ascii="Times New Roman" w:hAnsi="Times New Roman"/>
                <w:b/>
                <w:bCs/>
                <w:i/>
                <w:iCs/>
                <w:sz w:val="24"/>
              </w:rPr>
              <w:t>Nơi nhận:</w:t>
            </w:r>
          </w:p>
          <w:p w:rsidR="00943FBE" w:rsidRPr="007E025D" w:rsidRDefault="00943FBE" w:rsidP="00C327EB">
            <w:pPr>
              <w:rPr>
                <w:rFonts w:ascii="Times New Roman" w:hAnsi="Times New Roman"/>
                <w:sz w:val="22"/>
                <w:szCs w:val="22"/>
              </w:rPr>
            </w:pPr>
            <w:r w:rsidRPr="007E025D">
              <w:rPr>
                <w:rFonts w:ascii="Times New Roman" w:hAnsi="Times New Roman"/>
                <w:sz w:val="22"/>
                <w:szCs w:val="22"/>
              </w:rPr>
              <w:t>- Như trên;</w:t>
            </w:r>
          </w:p>
          <w:p w:rsidR="00943FBE" w:rsidRPr="007E025D" w:rsidRDefault="00943FBE" w:rsidP="00C327EB">
            <w:pPr>
              <w:rPr>
                <w:rFonts w:ascii="Times New Roman" w:hAnsi="Times New Roman"/>
                <w:sz w:val="22"/>
                <w:szCs w:val="22"/>
              </w:rPr>
            </w:pPr>
            <w:r w:rsidRPr="007E025D">
              <w:rPr>
                <w:rFonts w:ascii="Times New Roman" w:hAnsi="Times New Roman"/>
                <w:sz w:val="22"/>
                <w:szCs w:val="22"/>
              </w:rPr>
              <w:t>- Bộ trưởng (để b/c);</w:t>
            </w:r>
          </w:p>
          <w:p w:rsidR="00943FBE" w:rsidRPr="007E025D" w:rsidRDefault="00943FBE" w:rsidP="00C327EB">
            <w:pPr>
              <w:rPr>
                <w:rFonts w:ascii="Times New Roman" w:hAnsi="Times New Roman"/>
                <w:sz w:val="22"/>
                <w:szCs w:val="22"/>
              </w:rPr>
            </w:pPr>
            <w:r w:rsidRPr="007E025D">
              <w:rPr>
                <w:rFonts w:ascii="Times New Roman" w:hAnsi="Times New Roman"/>
                <w:sz w:val="22"/>
                <w:szCs w:val="22"/>
              </w:rPr>
              <w:t xml:space="preserve">- </w:t>
            </w:r>
            <w:r w:rsidR="00E0465D">
              <w:rPr>
                <w:rFonts w:ascii="Times New Roman" w:hAnsi="Times New Roman"/>
                <w:sz w:val="22"/>
                <w:szCs w:val="22"/>
              </w:rPr>
              <w:t>Các Thứ trưởng</w:t>
            </w:r>
            <w:r w:rsidRPr="007E025D">
              <w:rPr>
                <w:rFonts w:ascii="Times New Roman" w:hAnsi="Times New Roman"/>
                <w:sz w:val="22"/>
                <w:szCs w:val="22"/>
              </w:rPr>
              <w:t xml:space="preserve"> (để b/c);</w:t>
            </w:r>
          </w:p>
          <w:p w:rsidR="00943FBE" w:rsidRDefault="00943FBE" w:rsidP="00C327EB">
            <w:pPr>
              <w:rPr>
                <w:rFonts w:ascii="Times New Roman" w:hAnsi="Times New Roman"/>
                <w:sz w:val="22"/>
                <w:szCs w:val="22"/>
              </w:rPr>
            </w:pPr>
            <w:r w:rsidRPr="007E025D">
              <w:rPr>
                <w:rFonts w:ascii="Times New Roman" w:hAnsi="Times New Roman"/>
                <w:sz w:val="22"/>
                <w:szCs w:val="22"/>
              </w:rPr>
              <w:t>- V</w:t>
            </w:r>
            <w:r w:rsidR="001E336E">
              <w:rPr>
                <w:rFonts w:ascii="Times New Roman" w:hAnsi="Times New Roman"/>
                <w:sz w:val="22"/>
                <w:szCs w:val="22"/>
              </w:rPr>
              <w:t>T Vụ KH-TC</w:t>
            </w:r>
            <w:r w:rsidRPr="007E025D">
              <w:rPr>
                <w:rFonts w:ascii="Times New Roman" w:hAnsi="Times New Roman"/>
                <w:sz w:val="22"/>
                <w:szCs w:val="22"/>
              </w:rPr>
              <w:t xml:space="preserve"> (để b/c);</w:t>
            </w:r>
          </w:p>
          <w:p w:rsidR="00D56F40" w:rsidRDefault="00D56F40" w:rsidP="00C327EB">
            <w:pPr>
              <w:rPr>
                <w:rFonts w:ascii="Times New Roman" w:hAnsi="Times New Roman"/>
                <w:sz w:val="22"/>
                <w:szCs w:val="22"/>
              </w:rPr>
            </w:pPr>
            <w:r>
              <w:rPr>
                <w:rFonts w:ascii="Times New Roman" w:hAnsi="Times New Roman"/>
                <w:sz w:val="22"/>
                <w:szCs w:val="22"/>
              </w:rPr>
              <w:t>- Các PVT</w:t>
            </w:r>
            <w:r w:rsidR="001E336E">
              <w:rPr>
                <w:rFonts w:ascii="Times New Roman" w:hAnsi="Times New Roman"/>
                <w:sz w:val="22"/>
                <w:szCs w:val="22"/>
              </w:rPr>
              <w:t xml:space="preserve"> Vụ KH-TC</w:t>
            </w:r>
            <w:r>
              <w:rPr>
                <w:rFonts w:ascii="Times New Roman" w:hAnsi="Times New Roman"/>
                <w:sz w:val="22"/>
                <w:szCs w:val="22"/>
              </w:rPr>
              <w:t>;</w:t>
            </w:r>
          </w:p>
          <w:p w:rsidR="00943FBE" w:rsidRPr="00CD2312" w:rsidRDefault="00943FBE" w:rsidP="00C327EB">
            <w:pPr>
              <w:pStyle w:val="BodyText"/>
              <w:widowControl w:val="0"/>
              <w:rPr>
                <w:rFonts w:ascii="Times New Roman" w:hAnsi="Times New Roman"/>
                <w:sz w:val="22"/>
                <w:szCs w:val="22"/>
                <w:lang w:val="vi-VN"/>
              </w:rPr>
            </w:pPr>
            <w:r w:rsidRPr="007E025D">
              <w:rPr>
                <w:rFonts w:ascii="Times New Roman" w:hAnsi="Times New Roman"/>
                <w:sz w:val="22"/>
                <w:szCs w:val="22"/>
              </w:rPr>
              <w:t>-  Lưu: VT, KHTC.</w:t>
            </w:r>
          </w:p>
        </w:tc>
        <w:tc>
          <w:tcPr>
            <w:tcW w:w="6378" w:type="dxa"/>
            <w:shd w:val="clear" w:color="auto" w:fill="auto"/>
          </w:tcPr>
          <w:p w:rsidR="00943FBE" w:rsidRPr="00CD2312" w:rsidRDefault="00943FBE" w:rsidP="00C327EB">
            <w:pPr>
              <w:pStyle w:val="BodyText"/>
              <w:widowControl w:val="0"/>
              <w:spacing w:after="0"/>
              <w:jc w:val="center"/>
              <w:rPr>
                <w:rFonts w:ascii="Times New Roman" w:hAnsi="Times New Roman"/>
                <w:b/>
                <w:bCs/>
                <w:szCs w:val="28"/>
                <w:lang w:val="vi-VN"/>
              </w:rPr>
            </w:pPr>
            <w:r w:rsidRPr="00CD2312">
              <w:rPr>
                <w:rFonts w:ascii="Times New Roman" w:hAnsi="Times New Roman"/>
                <w:b/>
                <w:bCs/>
                <w:szCs w:val="28"/>
                <w:lang w:val="vi-VN"/>
              </w:rPr>
              <w:t>T</w:t>
            </w:r>
            <w:r>
              <w:rPr>
                <w:rFonts w:ascii="Times New Roman" w:hAnsi="Times New Roman"/>
                <w:b/>
                <w:bCs/>
                <w:szCs w:val="28"/>
              </w:rPr>
              <w:t>L</w:t>
            </w:r>
            <w:r w:rsidRPr="00CD2312">
              <w:rPr>
                <w:rFonts w:ascii="Times New Roman" w:hAnsi="Times New Roman"/>
                <w:b/>
                <w:bCs/>
                <w:szCs w:val="28"/>
                <w:lang w:val="vi-VN"/>
              </w:rPr>
              <w:t>. BỘ TRƯỞNG</w:t>
            </w:r>
          </w:p>
          <w:p w:rsidR="00943FBE" w:rsidRDefault="00943FBE" w:rsidP="00C327EB">
            <w:pPr>
              <w:pStyle w:val="BodyText"/>
              <w:widowControl w:val="0"/>
              <w:spacing w:after="0"/>
              <w:jc w:val="center"/>
              <w:rPr>
                <w:rFonts w:ascii="Times New Roman" w:hAnsi="Times New Roman"/>
                <w:b/>
                <w:bCs/>
                <w:szCs w:val="28"/>
              </w:rPr>
            </w:pPr>
            <w:r>
              <w:rPr>
                <w:rFonts w:ascii="Times New Roman" w:hAnsi="Times New Roman"/>
                <w:b/>
                <w:bCs/>
                <w:szCs w:val="28"/>
              </w:rPr>
              <w:t>KT. VỤ TRƯỞNG VỤ KẾ HOẠCH - TÀI CHÍNH</w:t>
            </w:r>
          </w:p>
          <w:p w:rsidR="00943FBE" w:rsidRPr="00CD2312" w:rsidRDefault="00943FBE" w:rsidP="00C327EB">
            <w:pPr>
              <w:pStyle w:val="BodyText"/>
              <w:widowControl w:val="0"/>
              <w:spacing w:after="0"/>
              <w:jc w:val="center"/>
              <w:rPr>
                <w:rFonts w:ascii="Times New Roman" w:hAnsi="Times New Roman"/>
                <w:b/>
                <w:bCs/>
                <w:szCs w:val="28"/>
                <w:lang w:val="vi-VN"/>
              </w:rPr>
            </w:pPr>
            <w:r>
              <w:rPr>
                <w:rFonts w:ascii="Times New Roman" w:hAnsi="Times New Roman"/>
                <w:b/>
                <w:bCs/>
                <w:szCs w:val="28"/>
              </w:rPr>
              <w:t>PHÓ VỤ TRƯỞNG</w:t>
            </w:r>
          </w:p>
          <w:p w:rsidR="00943FBE" w:rsidRPr="009C50A9" w:rsidRDefault="00943FBE" w:rsidP="00C327EB">
            <w:pPr>
              <w:pStyle w:val="BodyText"/>
              <w:widowControl w:val="0"/>
              <w:spacing w:after="0"/>
              <w:jc w:val="center"/>
              <w:rPr>
                <w:rFonts w:ascii="Times New Roman" w:hAnsi="Times New Roman"/>
                <w:szCs w:val="28"/>
              </w:rPr>
            </w:pPr>
          </w:p>
          <w:p w:rsidR="00943FBE" w:rsidRPr="00CD2312" w:rsidRDefault="00943FBE" w:rsidP="00C327EB">
            <w:pPr>
              <w:pStyle w:val="BodyText"/>
              <w:widowControl w:val="0"/>
              <w:spacing w:after="0"/>
              <w:jc w:val="center"/>
              <w:rPr>
                <w:rFonts w:ascii="Times New Roman" w:hAnsi="Times New Roman"/>
                <w:szCs w:val="28"/>
                <w:lang w:val="vi-VN"/>
              </w:rPr>
            </w:pPr>
          </w:p>
          <w:p w:rsidR="00943FBE" w:rsidRDefault="00943FBE" w:rsidP="00C327EB">
            <w:pPr>
              <w:pStyle w:val="BodyText"/>
              <w:widowControl w:val="0"/>
              <w:spacing w:after="0"/>
              <w:jc w:val="center"/>
              <w:rPr>
                <w:rFonts w:ascii="Times New Roman" w:hAnsi="Times New Roman"/>
                <w:szCs w:val="28"/>
                <w:lang w:val="vi-VN"/>
              </w:rPr>
            </w:pPr>
          </w:p>
          <w:p w:rsidR="00605559" w:rsidRPr="00CD2312" w:rsidRDefault="00605559" w:rsidP="00C327EB">
            <w:pPr>
              <w:pStyle w:val="BodyText"/>
              <w:widowControl w:val="0"/>
              <w:spacing w:after="0"/>
              <w:jc w:val="center"/>
              <w:rPr>
                <w:rFonts w:ascii="Times New Roman" w:hAnsi="Times New Roman"/>
                <w:szCs w:val="28"/>
                <w:lang w:val="vi-VN"/>
              </w:rPr>
            </w:pPr>
          </w:p>
          <w:p w:rsidR="00943FBE" w:rsidRPr="004F0392" w:rsidRDefault="00943FBE" w:rsidP="004F0392">
            <w:pPr>
              <w:pStyle w:val="BodyText"/>
              <w:widowControl w:val="0"/>
              <w:spacing w:after="0"/>
              <w:rPr>
                <w:rFonts w:ascii="Times New Roman" w:hAnsi="Times New Roman"/>
                <w:szCs w:val="28"/>
              </w:rPr>
            </w:pPr>
          </w:p>
          <w:p w:rsidR="00943FBE" w:rsidRPr="009C50A9" w:rsidRDefault="00943FBE" w:rsidP="00C327EB">
            <w:pPr>
              <w:pStyle w:val="BodyText"/>
              <w:widowControl w:val="0"/>
              <w:spacing w:after="0"/>
              <w:jc w:val="center"/>
              <w:rPr>
                <w:rFonts w:ascii="Times New Roman" w:hAnsi="Times New Roman"/>
                <w:b/>
                <w:bCs/>
                <w:szCs w:val="28"/>
              </w:rPr>
            </w:pPr>
            <w:r>
              <w:rPr>
                <w:rFonts w:ascii="Times New Roman" w:hAnsi="Times New Roman"/>
                <w:b/>
                <w:bCs/>
                <w:szCs w:val="28"/>
              </w:rPr>
              <w:t>Dương Đức Thiện</w:t>
            </w:r>
          </w:p>
        </w:tc>
      </w:tr>
    </w:tbl>
    <w:p w:rsidR="009505C6" w:rsidRDefault="009505C6" w:rsidP="00A4765A">
      <w:pPr>
        <w:pStyle w:val="BodyText"/>
        <w:widowControl w:val="0"/>
        <w:spacing w:before="60" w:after="60"/>
        <w:rPr>
          <w:rFonts w:ascii="Times New Roman" w:hAnsi="Times New Roman"/>
          <w:szCs w:val="28"/>
          <w:lang w:val="vi-VN"/>
        </w:rPr>
      </w:pPr>
    </w:p>
    <w:p w:rsidR="009505C6" w:rsidRPr="00367A2E" w:rsidRDefault="009505C6" w:rsidP="00367A2E">
      <w:pPr>
        <w:spacing w:after="200" w:line="276" w:lineRule="auto"/>
        <w:jc w:val="left"/>
        <w:rPr>
          <w:rFonts w:ascii="Times New Roman" w:hAnsi="Times New Roman"/>
          <w:szCs w:val="28"/>
        </w:rPr>
      </w:pPr>
    </w:p>
    <w:p w:rsidR="00943FBE" w:rsidRPr="00CD2312" w:rsidRDefault="00943FBE" w:rsidP="00A4765A">
      <w:pPr>
        <w:pStyle w:val="BodyText"/>
        <w:widowControl w:val="0"/>
        <w:spacing w:before="60" w:after="60"/>
        <w:rPr>
          <w:rFonts w:ascii="Times New Roman" w:hAnsi="Times New Roman"/>
          <w:szCs w:val="28"/>
          <w:lang w:val="vi-VN"/>
        </w:rPr>
      </w:pPr>
    </w:p>
    <w:sectPr w:rsidR="00943FBE" w:rsidRPr="00CD2312" w:rsidSect="00FC311C">
      <w:headerReference w:type="even" r:id="rId8"/>
      <w:headerReference w:type="default" r:id="rId9"/>
      <w:footerReference w:type="even" r:id="rId10"/>
      <w:footerReference w:type="default" r:id="rId11"/>
      <w:pgSz w:w="11907" w:h="16840" w:code="9"/>
      <w:pgMar w:top="1701" w:right="1134" w:bottom="1276" w:left="1701" w:header="675" w:footer="374" w:gutter="0"/>
      <w:cols w:space="720"/>
      <w:titlePg/>
      <w:docGrid w:linePitch="381"/>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A61F7" w:rsidRDefault="003A61F7">
      <w:r>
        <w:separator/>
      </w:r>
    </w:p>
  </w:endnote>
  <w:endnote w:type="continuationSeparator" w:id="0">
    <w:p w:rsidR="003A61F7" w:rsidRDefault="003A61F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nTime">
    <w:altName w:val="Courier New"/>
    <w:charset w:val="00"/>
    <w:family w:val="swiss"/>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09F" w:csb1="00000000"/>
  </w:font>
  <w:font w:name="Segoe UI">
    <w:panose1 w:val="020B0502040204020203"/>
    <w:charset w:val="00"/>
    <w:family w:val="swiss"/>
    <w:pitch w:val="variable"/>
    <w:sig w:usb0="E4002EFF" w:usb1="C000E47F" w:usb2="00000009" w:usb3="00000000" w:csb0="000001FF" w:csb1="00000000"/>
  </w:font>
  <w:font w:name="TimesNewRomanPSMT">
    <w:altName w:val="Times New Roman"/>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3282" w:rsidRDefault="004F0392" w:rsidP="00EE5E62">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F93282" w:rsidRDefault="003A61F7">
    <w:pPr>
      <w:pStyle w:val="Footer"/>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3282" w:rsidRDefault="003A61F7">
    <w:pPr>
      <w:pStyle w:val="Footer"/>
      <w:ind w:right="360"/>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A61F7" w:rsidRDefault="003A61F7">
      <w:r>
        <w:separator/>
      </w:r>
    </w:p>
  </w:footnote>
  <w:footnote w:type="continuationSeparator" w:id="0">
    <w:p w:rsidR="003A61F7" w:rsidRDefault="003A61F7">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3282" w:rsidRDefault="004F0392" w:rsidP="00207787">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F93282" w:rsidRDefault="003A61F7">
    <w:pPr>
      <w:pStyle w:val="Header"/>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93282" w:rsidRPr="00207BCC" w:rsidRDefault="004F0392">
    <w:pPr>
      <w:pStyle w:val="Header"/>
      <w:jc w:val="center"/>
      <w:rPr>
        <w:rFonts w:ascii="Times New Roman" w:hAnsi="Times New Roman"/>
      </w:rPr>
    </w:pPr>
    <w:r w:rsidRPr="00207BCC">
      <w:rPr>
        <w:rFonts w:ascii="Times New Roman" w:hAnsi="Times New Roman"/>
        <w:noProof w:val="0"/>
      </w:rPr>
      <w:fldChar w:fldCharType="begin"/>
    </w:r>
    <w:r w:rsidRPr="00207BCC">
      <w:rPr>
        <w:rFonts w:ascii="Times New Roman" w:hAnsi="Times New Roman"/>
      </w:rPr>
      <w:instrText xml:space="preserve"> PAGE   \* MERGEFORMAT </w:instrText>
    </w:r>
    <w:r w:rsidRPr="00207BCC">
      <w:rPr>
        <w:rFonts w:ascii="Times New Roman" w:hAnsi="Times New Roman"/>
        <w:noProof w:val="0"/>
      </w:rPr>
      <w:fldChar w:fldCharType="separate"/>
    </w:r>
    <w:r w:rsidR="00367A2E">
      <w:rPr>
        <w:rFonts w:ascii="Times New Roman" w:hAnsi="Times New Roman"/>
      </w:rPr>
      <w:t>2</w:t>
    </w:r>
    <w:r w:rsidRPr="00207BCC">
      <w:rPr>
        <w:rFonts w:ascii="Times New Roman" w:hAnsi="Times New Roman"/>
      </w:rPr>
      <w:fldChar w:fldCharType="end"/>
    </w:r>
  </w:p>
  <w:p w:rsidR="00F93282" w:rsidRDefault="003A61F7">
    <w:pPr>
      <w:pStyle w:val="Header"/>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B9D683D"/>
    <w:multiLevelType w:val="hybridMultilevel"/>
    <w:tmpl w:val="4A70FF42"/>
    <w:lvl w:ilvl="0" w:tplc="3D5683EA">
      <w:start w:val="2"/>
      <w:numFmt w:val="bullet"/>
      <w:lvlText w:val="-"/>
      <w:lvlJc w:val="left"/>
      <w:pPr>
        <w:ind w:left="3960" w:hanging="360"/>
      </w:pPr>
      <w:rPr>
        <w:rFonts w:ascii="Times New Roman" w:eastAsia="Times New Roman" w:hAnsi="Times New Roman" w:cs="Times New Roman" w:hint="default"/>
      </w:rPr>
    </w:lvl>
    <w:lvl w:ilvl="1" w:tplc="04090003" w:tentative="1">
      <w:start w:val="1"/>
      <w:numFmt w:val="bullet"/>
      <w:lvlText w:val="o"/>
      <w:lvlJc w:val="left"/>
      <w:pPr>
        <w:ind w:left="4680" w:hanging="360"/>
      </w:pPr>
      <w:rPr>
        <w:rFonts w:ascii="Courier New" w:hAnsi="Courier New" w:cs="Courier New" w:hint="default"/>
      </w:rPr>
    </w:lvl>
    <w:lvl w:ilvl="2" w:tplc="04090005" w:tentative="1">
      <w:start w:val="1"/>
      <w:numFmt w:val="bullet"/>
      <w:lvlText w:val=""/>
      <w:lvlJc w:val="left"/>
      <w:pPr>
        <w:ind w:left="5400" w:hanging="360"/>
      </w:pPr>
      <w:rPr>
        <w:rFonts w:ascii="Wingdings" w:hAnsi="Wingdings" w:hint="default"/>
      </w:rPr>
    </w:lvl>
    <w:lvl w:ilvl="3" w:tplc="04090001" w:tentative="1">
      <w:start w:val="1"/>
      <w:numFmt w:val="bullet"/>
      <w:lvlText w:val=""/>
      <w:lvlJc w:val="left"/>
      <w:pPr>
        <w:ind w:left="6120" w:hanging="360"/>
      </w:pPr>
      <w:rPr>
        <w:rFonts w:ascii="Symbol" w:hAnsi="Symbol" w:hint="default"/>
      </w:rPr>
    </w:lvl>
    <w:lvl w:ilvl="4" w:tplc="04090003" w:tentative="1">
      <w:start w:val="1"/>
      <w:numFmt w:val="bullet"/>
      <w:lvlText w:val="o"/>
      <w:lvlJc w:val="left"/>
      <w:pPr>
        <w:ind w:left="6840" w:hanging="360"/>
      </w:pPr>
      <w:rPr>
        <w:rFonts w:ascii="Courier New" w:hAnsi="Courier New" w:cs="Courier New" w:hint="default"/>
      </w:rPr>
    </w:lvl>
    <w:lvl w:ilvl="5" w:tplc="04090005" w:tentative="1">
      <w:start w:val="1"/>
      <w:numFmt w:val="bullet"/>
      <w:lvlText w:val=""/>
      <w:lvlJc w:val="left"/>
      <w:pPr>
        <w:ind w:left="7560" w:hanging="360"/>
      </w:pPr>
      <w:rPr>
        <w:rFonts w:ascii="Wingdings" w:hAnsi="Wingdings" w:hint="default"/>
      </w:rPr>
    </w:lvl>
    <w:lvl w:ilvl="6" w:tplc="04090001" w:tentative="1">
      <w:start w:val="1"/>
      <w:numFmt w:val="bullet"/>
      <w:lvlText w:val=""/>
      <w:lvlJc w:val="left"/>
      <w:pPr>
        <w:ind w:left="8280" w:hanging="360"/>
      </w:pPr>
      <w:rPr>
        <w:rFonts w:ascii="Symbol" w:hAnsi="Symbol" w:hint="default"/>
      </w:rPr>
    </w:lvl>
    <w:lvl w:ilvl="7" w:tplc="04090003" w:tentative="1">
      <w:start w:val="1"/>
      <w:numFmt w:val="bullet"/>
      <w:lvlText w:val="o"/>
      <w:lvlJc w:val="left"/>
      <w:pPr>
        <w:ind w:left="9000" w:hanging="360"/>
      </w:pPr>
      <w:rPr>
        <w:rFonts w:ascii="Courier New" w:hAnsi="Courier New" w:cs="Courier New" w:hint="default"/>
      </w:rPr>
    </w:lvl>
    <w:lvl w:ilvl="8" w:tplc="04090005" w:tentative="1">
      <w:start w:val="1"/>
      <w:numFmt w:val="bullet"/>
      <w:lvlText w:val=""/>
      <w:lvlJc w:val="left"/>
      <w:pPr>
        <w:ind w:left="9720" w:hanging="360"/>
      </w:pPr>
      <w:rPr>
        <w:rFonts w:ascii="Wingdings" w:hAnsi="Wingdings" w:hint="default"/>
      </w:rPr>
    </w:lvl>
  </w:abstractNum>
  <w:abstractNum w:abstractNumId="1" w15:restartNumberingAfterBreak="0">
    <w:nsid w:val="53AE775B"/>
    <w:multiLevelType w:val="hybridMultilevel"/>
    <w:tmpl w:val="74F44FCA"/>
    <w:lvl w:ilvl="0" w:tplc="2AA210F8">
      <w:start w:val="1"/>
      <w:numFmt w:val="decimal"/>
      <w:lvlText w:val="%1."/>
      <w:lvlJc w:val="left"/>
      <w:pPr>
        <w:ind w:left="786" w:hanging="360"/>
      </w:pPr>
      <w:rPr>
        <w:rFonts w:hint="default"/>
      </w:rPr>
    </w:lvl>
    <w:lvl w:ilvl="1" w:tplc="04090019" w:tentative="1">
      <w:start w:val="1"/>
      <w:numFmt w:val="lowerLetter"/>
      <w:lvlText w:val="%2."/>
      <w:lvlJc w:val="left"/>
      <w:pPr>
        <w:ind w:left="1506" w:hanging="360"/>
      </w:pPr>
    </w:lvl>
    <w:lvl w:ilvl="2" w:tplc="0409001B" w:tentative="1">
      <w:start w:val="1"/>
      <w:numFmt w:val="lowerRoman"/>
      <w:lvlText w:val="%3."/>
      <w:lvlJc w:val="right"/>
      <w:pPr>
        <w:ind w:left="2226" w:hanging="180"/>
      </w:pPr>
    </w:lvl>
    <w:lvl w:ilvl="3" w:tplc="0409000F" w:tentative="1">
      <w:start w:val="1"/>
      <w:numFmt w:val="decimal"/>
      <w:lvlText w:val="%4."/>
      <w:lvlJc w:val="left"/>
      <w:pPr>
        <w:ind w:left="2946" w:hanging="360"/>
      </w:pPr>
    </w:lvl>
    <w:lvl w:ilvl="4" w:tplc="04090019" w:tentative="1">
      <w:start w:val="1"/>
      <w:numFmt w:val="lowerLetter"/>
      <w:lvlText w:val="%5."/>
      <w:lvlJc w:val="left"/>
      <w:pPr>
        <w:ind w:left="3666" w:hanging="360"/>
      </w:pPr>
    </w:lvl>
    <w:lvl w:ilvl="5" w:tplc="0409001B" w:tentative="1">
      <w:start w:val="1"/>
      <w:numFmt w:val="lowerRoman"/>
      <w:lvlText w:val="%6."/>
      <w:lvlJc w:val="right"/>
      <w:pPr>
        <w:ind w:left="4386" w:hanging="180"/>
      </w:pPr>
    </w:lvl>
    <w:lvl w:ilvl="6" w:tplc="0409000F" w:tentative="1">
      <w:start w:val="1"/>
      <w:numFmt w:val="decimal"/>
      <w:lvlText w:val="%7."/>
      <w:lvlJc w:val="left"/>
      <w:pPr>
        <w:ind w:left="5106" w:hanging="360"/>
      </w:pPr>
    </w:lvl>
    <w:lvl w:ilvl="7" w:tplc="04090019" w:tentative="1">
      <w:start w:val="1"/>
      <w:numFmt w:val="lowerLetter"/>
      <w:lvlText w:val="%8."/>
      <w:lvlJc w:val="left"/>
      <w:pPr>
        <w:ind w:left="5826" w:hanging="360"/>
      </w:pPr>
    </w:lvl>
    <w:lvl w:ilvl="8" w:tplc="0409001B" w:tentative="1">
      <w:start w:val="1"/>
      <w:numFmt w:val="lowerRoman"/>
      <w:lvlText w:val="%9."/>
      <w:lvlJc w:val="right"/>
      <w:pPr>
        <w:ind w:left="6546" w:hanging="180"/>
      </w:pPr>
    </w:lvl>
  </w:abstractNum>
  <w:abstractNum w:abstractNumId="2" w15:restartNumberingAfterBreak="0">
    <w:nsid w:val="7F0C31B6"/>
    <w:multiLevelType w:val="hybridMultilevel"/>
    <w:tmpl w:val="9D5441F4"/>
    <w:lvl w:ilvl="0" w:tplc="042A000F">
      <w:start w:val="1"/>
      <w:numFmt w:val="decimal"/>
      <w:lvlText w:val="%1."/>
      <w:lvlJc w:val="left"/>
      <w:pPr>
        <w:ind w:left="360" w:hanging="360"/>
      </w:pPr>
    </w:lvl>
    <w:lvl w:ilvl="1" w:tplc="042A0019" w:tentative="1">
      <w:start w:val="1"/>
      <w:numFmt w:val="lowerLetter"/>
      <w:lvlText w:val="%2."/>
      <w:lvlJc w:val="left"/>
      <w:pPr>
        <w:ind w:left="1080" w:hanging="360"/>
      </w:pPr>
    </w:lvl>
    <w:lvl w:ilvl="2" w:tplc="042A001B" w:tentative="1">
      <w:start w:val="1"/>
      <w:numFmt w:val="lowerRoman"/>
      <w:lvlText w:val="%3."/>
      <w:lvlJc w:val="right"/>
      <w:pPr>
        <w:ind w:left="1800" w:hanging="180"/>
      </w:pPr>
    </w:lvl>
    <w:lvl w:ilvl="3" w:tplc="042A000F" w:tentative="1">
      <w:start w:val="1"/>
      <w:numFmt w:val="decimal"/>
      <w:lvlText w:val="%4."/>
      <w:lvlJc w:val="left"/>
      <w:pPr>
        <w:ind w:left="2520" w:hanging="360"/>
      </w:pPr>
    </w:lvl>
    <w:lvl w:ilvl="4" w:tplc="042A0019" w:tentative="1">
      <w:start w:val="1"/>
      <w:numFmt w:val="lowerLetter"/>
      <w:lvlText w:val="%5."/>
      <w:lvlJc w:val="left"/>
      <w:pPr>
        <w:ind w:left="3240" w:hanging="360"/>
      </w:pPr>
    </w:lvl>
    <w:lvl w:ilvl="5" w:tplc="042A001B" w:tentative="1">
      <w:start w:val="1"/>
      <w:numFmt w:val="lowerRoman"/>
      <w:lvlText w:val="%6."/>
      <w:lvlJc w:val="right"/>
      <w:pPr>
        <w:ind w:left="3960" w:hanging="180"/>
      </w:pPr>
    </w:lvl>
    <w:lvl w:ilvl="6" w:tplc="042A000F" w:tentative="1">
      <w:start w:val="1"/>
      <w:numFmt w:val="decimal"/>
      <w:lvlText w:val="%7."/>
      <w:lvlJc w:val="left"/>
      <w:pPr>
        <w:ind w:left="4680" w:hanging="360"/>
      </w:pPr>
    </w:lvl>
    <w:lvl w:ilvl="7" w:tplc="042A0019" w:tentative="1">
      <w:start w:val="1"/>
      <w:numFmt w:val="lowerLetter"/>
      <w:lvlText w:val="%8."/>
      <w:lvlJc w:val="left"/>
      <w:pPr>
        <w:ind w:left="5400" w:hanging="360"/>
      </w:pPr>
    </w:lvl>
    <w:lvl w:ilvl="8" w:tplc="042A001B" w:tentative="1">
      <w:start w:val="1"/>
      <w:numFmt w:val="lowerRoman"/>
      <w:lvlText w:val="%9."/>
      <w:lvlJc w:val="right"/>
      <w:pPr>
        <w:ind w:left="612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3FBE"/>
    <w:rsid w:val="000135CB"/>
    <w:rsid w:val="000148E1"/>
    <w:rsid w:val="000A5C59"/>
    <w:rsid w:val="000A75FC"/>
    <w:rsid w:val="000B438C"/>
    <w:rsid w:val="000C3D49"/>
    <w:rsid w:val="000E240F"/>
    <w:rsid w:val="001114A6"/>
    <w:rsid w:val="00134E24"/>
    <w:rsid w:val="0016176A"/>
    <w:rsid w:val="001E336E"/>
    <w:rsid w:val="001E7657"/>
    <w:rsid w:val="002B02C4"/>
    <w:rsid w:val="003315DC"/>
    <w:rsid w:val="003401DD"/>
    <w:rsid w:val="00353356"/>
    <w:rsid w:val="00367A2E"/>
    <w:rsid w:val="003873BA"/>
    <w:rsid w:val="003A61F7"/>
    <w:rsid w:val="003F0DF2"/>
    <w:rsid w:val="00412AEE"/>
    <w:rsid w:val="00421F6E"/>
    <w:rsid w:val="00430C72"/>
    <w:rsid w:val="0046465D"/>
    <w:rsid w:val="004B62E3"/>
    <w:rsid w:val="004B63F6"/>
    <w:rsid w:val="004F0392"/>
    <w:rsid w:val="00520765"/>
    <w:rsid w:val="005360BC"/>
    <w:rsid w:val="0057280C"/>
    <w:rsid w:val="00597413"/>
    <w:rsid w:val="005B2668"/>
    <w:rsid w:val="00605559"/>
    <w:rsid w:val="00633CC6"/>
    <w:rsid w:val="006429C2"/>
    <w:rsid w:val="00692127"/>
    <w:rsid w:val="006A5706"/>
    <w:rsid w:val="006D2E65"/>
    <w:rsid w:val="007445E1"/>
    <w:rsid w:val="00761B9C"/>
    <w:rsid w:val="00790B08"/>
    <w:rsid w:val="007B6A91"/>
    <w:rsid w:val="00823C7B"/>
    <w:rsid w:val="00841FA1"/>
    <w:rsid w:val="00845FC1"/>
    <w:rsid w:val="00897830"/>
    <w:rsid w:val="008A7CDA"/>
    <w:rsid w:val="0090411C"/>
    <w:rsid w:val="00943FBE"/>
    <w:rsid w:val="009505C6"/>
    <w:rsid w:val="00961BE3"/>
    <w:rsid w:val="009C0FD2"/>
    <w:rsid w:val="00A034FD"/>
    <w:rsid w:val="00A4765A"/>
    <w:rsid w:val="00A83856"/>
    <w:rsid w:val="00A86850"/>
    <w:rsid w:val="00AA4AC7"/>
    <w:rsid w:val="00AE110C"/>
    <w:rsid w:val="00B264DF"/>
    <w:rsid w:val="00B3523E"/>
    <w:rsid w:val="00B94D5E"/>
    <w:rsid w:val="00B96083"/>
    <w:rsid w:val="00BC5EF3"/>
    <w:rsid w:val="00BE3B6A"/>
    <w:rsid w:val="00BF3735"/>
    <w:rsid w:val="00C22989"/>
    <w:rsid w:val="00CB2882"/>
    <w:rsid w:val="00D01A87"/>
    <w:rsid w:val="00D15BE7"/>
    <w:rsid w:val="00D55542"/>
    <w:rsid w:val="00D56F40"/>
    <w:rsid w:val="00D63D34"/>
    <w:rsid w:val="00DB0085"/>
    <w:rsid w:val="00DC03C7"/>
    <w:rsid w:val="00DE4A47"/>
    <w:rsid w:val="00E0465D"/>
    <w:rsid w:val="00E41BD4"/>
    <w:rsid w:val="00E96629"/>
    <w:rsid w:val="00EA0C7A"/>
    <w:rsid w:val="00EE38F4"/>
    <w:rsid w:val="00F42585"/>
    <w:rsid w:val="00F50144"/>
    <w:rsid w:val="00F901E1"/>
    <w:rsid w:val="00FC311C"/>
    <w:rsid w:val="00FE4A5C"/>
    <w:rsid w:val="00FF114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0012E121-96DA-4114-9A7D-595F918341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943FBE"/>
    <w:pPr>
      <w:spacing w:after="0" w:line="240" w:lineRule="auto"/>
      <w:jc w:val="both"/>
    </w:pPr>
    <w:rPr>
      <w:rFonts w:ascii=".VnTime" w:eastAsia="Times New Roman" w:hAnsi=".VnTime" w:cs="Times New Roman"/>
      <w:noProof/>
      <w:sz w:val="28"/>
      <w:szCs w:val="24"/>
    </w:rPr>
  </w:style>
  <w:style w:type="paragraph" w:styleId="Heading2">
    <w:name w:val="heading 2"/>
    <w:basedOn w:val="Normal"/>
    <w:next w:val="Normal"/>
    <w:link w:val="Heading2Char"/>
    <w:uiPriority w:val="9"/>
    <w:qFormat/>
    <w:rsid w:val="00DB0085"/>
    <w:pPr>
      <w:keepNext/>
      <w:spacing w:before="240" w:after="60" w:line="276" w:lineRule="auto"/>
      <w:jc w:val="left"/>
      <w:outlineLvl w:val="1"/>
    </w:pPr>
    <w:rPr>
      <w:rFonts w:ascii="Calibri Light" w:hAnsi="Calibri Light"/>
      <w:b/>
      <w:bCs/>
      <w:i/>
      <w:iCs/>
      <w:noProof w:val="0"/>
      <w:szCs w:val="28"/>
      <w:lang w:val="vi-V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rsid w:val="00943FBE"/>
    <w:pPr>
      <w:tabs>
        <w:tab w:val="center" w:pos="4320"/>
        <w:tab w:val="right" w:pos="8640"/>
      </w:tabs>
    </w:pPr>
    <w:rPr>
      <w:lang w:val="x-none" w:eastAsia="x-none"/>
    </w:rPr>
  </w:style>
  <w:style w:type="character" w:customStyle="1" w:styleId="FooterChar">
    <w:name w:val="Footer Char"/>
    <w:basedOn w:val="DefaultParagraphFont"/>
    <w:link w:val="Footer"/>
    <w:uiPriority w:val="99"/>
    <w:rsid w:val="00943FBE"/>
    <w:rPr>
      <w:rFonts w:ascii=".VnTime" w:eastAsia="Times New Roman" w:hAnsi=".VnTime" w:cs="Times New Roman"/>
      <w:noProof/>
      <w:sz w:val="28"/>
      <w:szCs w:val="24"/>
      <w:lang w:val="x-none" w:eastAsia="x-none"/>
    </w:rPr>
  </w:style>
  <w:style w:type="character" w:styleId="PageNumber">
    <w:name w:val="page number"/>
    <w:basedOn w:val="DefaultParagraphFont"/>
    <w:rsid w:val="00943FBE"/>
  </w:style>
  <w:style w:type="paragraph" w:styleId="Header">
    <w:name w:val="header"/>
    <w:basedOn w:val="Normal"/>
    <w:link w:val="HeaderChar"/>
    <w:uiPriority w:val="99"/>
    <w:rsid w:val="00943FBE"/>
    <w:pPr>
      <w:tabs>
        <w:tab w:val="center" w:pos="4320"/>
        <w:tab w:val="right" w:pos="8640"/>
      </w:tabs>
    </w:pPr>
  </w:style>
  <w:style w:type="character" w:customStyle="1" w:styleId="HeaderChar">
    <w:name w:val="Header Char"/>
    <w:basedOn w:val="DefaultParagraphFont"/>
    <w:link w:val="Header"/>
    <w:uiPriority w:val="99"/>
    <w:rsid w:val="00943FBE"/>
    <w:rPr>
      <w:rFonts w:ascii=".VnTime" w:eastAsia="Times New Roman" w:hAnsi=".VnTime" w:cs="Times New Roman"/>
      <w:noProof/>
      <w:sz w:val="28"/>
      <w:szCs w:val="24"/>
    </w:rPr>
  </w:style>
  <w:style w:type="paragraph" w:styleId="BodyText">
    <w:name w:val="Body Text"/>
    <w:basedOn w:val="Normal"/>
    <w:link w:val="BodyTextChar"/>
    <w:uiPriority w:val="99"/>
    <w:unhideWhenUsed/>
    <w:rsid w:val="00943FBE"/>
    <w:pPr>
      <w:spacing w:after="120"/>
    </w:pPr>
  </w:style>
  <w:style w:type="character" w:customStyle="1" w:styleId="BodyTextChar">
    <w:name w:val="Body Text Char"/>
    <w:basedOn w:val="DefaultParagraphFont"/>
    <w:link w:val="BodyText"/>
    <w:uiPriority w:val="99"/>
    <w:rsid w:val="00943FBE"/>
    <w:rPr>
      <w:rFonts w:ascii=".VnTime" w:eastAsia="Times New Roman" w:hAnsi=".VnTime" w:cs="Times New Roman"/>
      <w:noProof/>
      <w:sz w:val="28"/>
      <w:szCs w:val="24"/>
    </w:rPr>
  </w:style>
  <w:style w:type="character" w:customStyle="1" w:styleId="Bodytext2">
    <w:name w:val="Body text (2)"/>
    <w:rsid w:val="00943FBE"/>
    <w:rPr>
      <w:rFonts w:ascii="Times New Roman" w:eastAsia="Times New Roman" w:hAnsi="Times New Roman" w:cs="Times New Roman"/>
      <w:b w:val="0"/>
      <w:bCs w:val="0"/>
      <w:i w:val="0"/>
      <w:iCs w:val="0"/>
      <w:smallCaps w:val="0"/>
      <w:strike w:val="0"/>
      <w:color w:val="000000"/>
      <w:spacing w:val="0"/>
      <w:w w:val="100"/>
      <w:position w:val="0"/>
      <w:sz w:val="28"/>
      <w:szCs w:val="28"/>
      <w:u w:val="none"/>
      <w:lang w:val="vi-VN" w:eastAsia="vi-VN" w:bidi="vi-VN"/>
    </w:rPr>
  </w:style>
  <w:style w:type="paragraph" w:styleId="BalloonText">
    <w:name w:val="Balloon Text"/>
    <w:basedOn w:val="Normal"/>
    <w:link w:val="BalloonTextChar"/>
    <w:uiPriority w:val="99"/>
    <w:semiHidden/>
    <w:unhideWhenUsed/>
    <w:rsid w:val="00D15BE7"/>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15BE7"/>
    <w:rPr>
      <w:rFonts w:ascii="Segoe UI" w:eastAsia="Times New Roman" w:hAnsi="Segoe UI" w:cs="Segoe UI"/>
      <w:noProof/>
      <w:sz w:val="18"/>
      <w:szCs w:val="18"/>
    </w:rPr>
  </w:style>
  <w:style w:type="paragraph" w:styleId="ListParagraph">
    <w:name w:val="List Paragraph"/>
    <w:aliases w:val="List ParaLTR,MCHIP_list paragraph,List Paragraph1,Recommendation,List Paragraph (numbered (a)),Dot pt,F5 List Paragraph,No Spacing1,List Paragraph Char Char Char,Indicator Text,Numbered Para 1,MAIN CONTENT,Colorful List - Accent 11"/>
    <w:basedOn w:val="Normal"/>
    <w:link w:val="ListParagraphChar"/>
    <w:uiPriority w:val="1"/>
    <w:qFormat/>
    <w:rsid w:val="001E7657"/>
    <w:pPr>
      <w:ind w:left="720"/>
      <w:contextualSpacing/>
    </w:pPr>
  </w:style>
  <w:style w:type="character" w:customStyle="1" w:styleId="ListParagraphChar">
    <w:name w:val="List Paragraph Char"/>
    <w:aliases w:val="List ParaLTR Char,MCHIP_list paragraph Char,List Paragraph1 Char,Recommendation Char,List Paragraph (numbered (a)) Char,Dot pt Char,F5 List Paragraph Char,No Spacing1 Char,List Paragraph Char Char Char Char,Indicator Text Char"/>
    <w:link w:val="ListParagraph"/>
    <w:uiPriority w:val="1"/>
    <w:locked/>
    <w:rsid w:val="009C0FD2"/>
    <w:rPr>
      <w:rFonts w:ascii=".VnTime" w:eastAsia="Times New Roman" w:hAnsi=".VnTime" w:cs="Times New Roman"/>
      <w:noProof/>
      <w:sz w:val="28"/>
      <w:szCs w:val="24"/>
    </w:rPr>
  </w:style>
  <w:style w:type="paragraph" w:styleId="NormalWeb">
    <w:name w:val="Normal (Web)"/>
    <w:basedOn w:val="Normal"/>
    <w:uiPriority w:val="99"/>
    <w:unhideWhenUsed/>
    <w:rsid w:val="00DB0085"/>
    <w:pPr>
      <w:spacing w:before="100" w:beforeAutospacing="1" w:after="100" w:afterAutospacing="1"/>
      <w:jc w:val="left"/>
    </w:pPr>
    <w:rPr>
      <w:rFonts w:ascii="Times New Roman" w:hAnsi="Times New Roman"/>
      <w:noProof w:val="0"/>
      <w:sz w:val="24"/>
    </w:rPr>
  </w:style>
  <w:style w:type="character" w:customStyle="1" w:styleId="Heading2Char">
    <w:name w:val="Heading 2 Char"/>
    <w:basedOn w:val="DefaultParagraphFont"/>
    <w:link w:val="Heading2"/>
    <w:uiPriority w:val="9"/>
    <w:rsid w:val="00DB0085"/>
    <w:rPr>
      <w:rFonts w:ascii="Calibri Light" w:eastAsia="Times New Roman" w:hAnsi="Calibri Light" w:cs="Times New Roman"/>
      <w:b/>
      <w:bCs/>
      <w:i/>
      <w:iCs/>
      <w:sz w:val="28"/>
      <w:szCs w:val="28"/>
      <w:lang w:val="vi-VN"/>
    </w:rPr>
  </w:style>
  <w:style w:type="character" w:styleId="Emphasis">
    <w:name w:val="Emphasis"/>
    <w:basedOn w:val="DefaultParagraphFont"/>
    <w:uiPriority w:val="20"/>
    <w:qFormat/>
    <w:rsid w:val="00633CC6"/>
    <w:rPr>
      <w:i/>
      <w:iCs/>
    </w:rPr>
  </w:style>
  <w:style w:type="character" w:customStyle="1" w:styleId="fontstyle01">
    <w:name w:val="fontstyle01"/>
    <w:basedOn w:val="DefaultParagraphFont"/>
    <w:rsid w:val="00D63D34"/>
    <w:rPr>
      <w:rFonts w:ascii="TimesNewRomanPSMT" w:hAnsi="TimesNewRomanPSMT" w:hint="default"/>
      <w:b w:val="0"/>
      <w:bCs w:val="0"/>
      <w:i w:val="0"/>
      <w:iCs w:val="0"/>
      <w:color w:val="000000"/>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52090901">
      <w:bodyDiv w:val="1"/>
      <w:marLeft w:val="0"/>
      <w:marRight w:val="0"/>
      <w:marTop w:val="0"/>
      <w:marBottom w:val="0"/>
      <w:divBdr>
        <w:top w:val="none" w:sz="0" w:space="0" w:color="auto"/>
        <w:left w:val="none" w:sz="0" w:space="0" w:color="auto"/>
        <w:bottom w:val="none" w:sz="0" w:space="0" w:color="auto"/>
        <w:right w:val="none" w:sz="0" w:space="0" w:color="auto"/>
      </w:divBdr>
    </w:div>
    <w:div w:id="21197180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40F839C-3A17-43BB-A1ED-F5397F651D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178</Words>
  <Characters>1016</Characters>
  <Application>Microsoft Office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Van thu</cp:lastModifiedBy>
  <cp:revision>2</cp:revision>
  <cp:lastPrinted>2025-09-16T08:01:00Z</cp:lastPrinted>
  <dcterms:created xsi:type="dcterms:W3CDTF">2025-12-31T12:09:00Z</dcterms:created>
  <dcterms:modified xsi:type="dcterms:W3CDTF">2025-12-31T12:09:00Z</dcterms:modified>
</cp:coreProperties>
</file>