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1E0445" w14:textId="77777777" w:rsidR="0047714C" w:rsidRDefault="0047714C" w:rsidP="0047714C">
      <w:pPr>
        <w:jc w:val="center"/>
        <w:rPr>
          <w:rFonts w:ascii="Times New Roman" w:hAnsi="Times New Roman"/>
          <w:b/>
          <w:szCs w:val="28"/>
          <w:lang w:val="fr-FR"/>
        </w:rPr>
      </w:pPr>
      <w:r>
        <w:rPr>
          <w:rFonts w:ascii="Times New Roman" w:hAnsi="Times New Roman"/>
          <w:b/>
          <w:szCs w:val="28"/>
          <w:lang w:val="fr-FR"/>
        </w:rPr>
        <w:t>VIỆN Y HỌC BIỂN</w:t>
      </w:r>
    </w:p>
    <w:p w14:paraId="6F96B4CA" w14:textId="3AE03091" w:rsidR="0047714C" w:rsidRDefault="0047714C" w:rsidP="0047714C">
      <w:pPr>
        <w:jc w:val="center"/>
        <w:rPr>
          <w:rFonts w:ascii="Times New Roman" w:hAnsi="Times New Roman"/>
          <w:b/>
          <w:szCs w:val="28"/>
          <w:lang w:val="fr-FR"/>
        </w:rPr>
      </w:pPr>
      <w:r>
        <w:rPr>
          <w:rFonts w:ascii="Times New Roman" w:hAnsi="Times New Roman"/>
          <w:b/>
          <w:szCs w:val="28"/>
          <w:lang w:val="fr-FR"/>
        </w:rPr>
        <w:t>TRUNG TÂM Y HỌC DƯỚI NƯỚC VÀ OXY CAO ÁP</w:t>
      </w:r>
    </w:p>
    <w:p w14:paraId="03A28E8A" w14:textId="45B3FEBF" w:rsidR="0047714C" w:rsidRDefault="0081683E" w:rsidP="0047714C">
      <w:pPr>
        <w:jc w:val="center"/>
        <w:rPr>
          <w:b/>
          <w:sz w:val="24"/>
          <w:lang w:val="fr-FR"/>
        </w:rPr>
      </w:pPr>
      <w:r>
        <w:rPr>
          <w:rFonts w:ascii="Times New Roman" w:hAnsi="Times New Roman"/>
          <w:noProof/>
          <w:szCs w:val="28"/>
        </w:rPr>
        <mc:AlternateContent>
          <mc:Choice Requires="wps">
            <w:drawing>
              <wp:anchor distT="0" distB="0" distL="114300" distR="114300" simplePos="0" relativeHeight="251657216" behindDoc="0" locked="0" layoutInCell="1" allowOverlap="1" wp14:anchorId="77F29394" wp14:editId="3CB1D01D">
                <wp:simplePos x="0" y="0"/>
                <wp:positionH relativeFrom="column">
                  <wp:posOffset>1787525</wp:posOffset>
                </wp:positionH>
                <wp:positionV relativeFrom="paragraph">
                  <wp:posOffset>19685</wp:posOffset>
                </wp:positionV>
                <wp:extent cx="2333625" cy="0"/>
                <wp:effectExtent l="0" t="0" r="28575" b="19050"/>
                <wp:wrapNone/>
                <wp:docPr id="1" name="Đường nối Thẳng 1"/>
                <wp:cNvGraphicFramePr/>
                <a:graphic xmlns:a="http://schemas.openxmlformats.org/drawingml/2006/main">
                  <a:graphicData uri="http://schemas.microsoft.com/office/word/2010/wordprocessingShape">
                    <wps:wsp>
                      <wps:cNvCnPr/>
                      <wps:spPr bwMode="auto">
                        <a:xfrm>
                          <a:off x="0" y="0"/>
                          <a:ext cx="2333625" cy="0"/>
                        </a:xfrm>
                        <a:prstGeom prst="line">
                          <a:avLst/>
                        </a:prstGeom>
                        <a:noFill/>
                        <a:ln w="9525">
                          <a:solidFill>
                            <a:srgbClr val="000000"/>
                          </a:solidFill>
                          <a:round/>
                        </a:ln>
                      </wps:spPr>
                      <wps:bodyPr/>
                    </wps:wsp>
                  </a:graphicData>
                </a:graphic>
                <wp14:sizeRelH relativeFrom="margin">
                  <wp14:pctWidth>0</wp14:pctWidth>
                </wp14:sizeRelH>
              </wp:anchor>
            </w:drawing>
          </mc:Choice>
          <mc:Fallback>
            <w:pict>
              <v:line w14:anchorId="53B605BE" id="Đường nối Thẳng 1" o:spid="_x0000_s1026" style="position:absolute;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0.75pt,1.55pt" to="324.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"/>
            </w:pict>
          </mc:Fallback>
        </mc:AlternateContent>
      </w:r>
    </w:p>
    <w:p w14:paraId="0E430001" w14:textId="77777777" w:rsidR="0047714C" w:rsidRDefault="0047714C" w:rsidP="0047714C">
      <w:pPr>
        <w:jc w:val="both"/>
        <w:rPr>
          <w:b/>
          <w:sz w:val="24"/>
          <w:lang w:val="fr-FR"/>
        </w:rPr>
      </w:pPr>
    </w:p>
    <w:p w14:paraId="3B63DEDC" w14:textId="77777777" w:rsidR="0047714C" w:rsidRDefault="0047714C" w:rsidP="0047714C">
      <w:pPr>
        <w:jc w:val="both"/>
        <w:rPr>
          <w:b/>
          <w:sz w:val="24"/>
          <w:lang w:val="fr-FR"/>
        </w:rPr>
      </w:pPr>
    </w:p>
    <w:p w14:paraId="45E5085B" w14:textId="3E985EEA" w:rsidR="0047714C" w:rsidRDefault="00B3192F" w:rsidP="0047714C">
      <w:pPr>
        <w:jc w:val="both"/>
        <w:rPr>
          <w:rFonts w:ascii="Times New Roman" w:hAnsi="Times New Roman"/>
          <w:b/>
          <w:bCs/>
          <w:sz w:val="26"/>
          <w:szCs w:val="26"/>
          <w:lang w:val="fr-FR"/>
        </w:rPr>
      </w:pPr>
      <w:r>
        <w:rPr>
          <w:rFonts w:ascii="Times New Roman" w:hAnsi="Times New Roman"/>
          <w:b/>
          <w:bCs/>
          <w:sz w:val="26"/>
          <w:szCs w:val="26"/>
          <w:lang w:val="fr-FR"/>
        </w:rPr>
        <w:br/>
      </w:r>
    </w:p>
    <w:p w14:paraId="7E7E7262" w14:textId="77777777" w:rsidR="0047714C" w:rsidRDefault="0047714C" w:rsidP="00B3192F">
      <w:pPr>
        <w:spacing w:line="360" w:lineRule="auto"/>
        <w:jc w:val="both"/>
        <w:rPr>
          <w:rFonts w:ascii="Times New Roman" w:hAnsi="Times New Roman"/>
          <w:b/>
          <w:bCs/>
          <w:sz w:val="26"/>
          <w:szCs w:val="26"/>
          <w:lang w:val="fr-FR"/>
        </w:rPr>
      </w:pPr>
    </w:p>
    <w:p w14:paraId="53F71169" w14:textId="6EFC56CA" w:rsidR="0047714C" w:rsidRPr="00B3192F" w:rsidRDefault="00B3192F" w:rsidP="00B3192F">
      <w:pPr>
        <w:spacing w:line="360" w:lineRule="auto"/>
        <w:jc w:val="center"/>
        <w:rPr>
          <w:rFonts w:ascii="Times New Roman" w:hAnsi="Times New Roman"/>
          <w:b/>
          <w:bCs/>
          <w:szCs w:val="28"/>
          <w:lang w:val="vi-VN"/>
        </w:rPr>
      </w:pPr>
      <w:r w:rsidRPr="00B3192F">
        <w:rPr>
          <w:rFonts w:ascii="Times New Roman" w:hAnsi="Times New Roman"/>
          <w:b/>
          <w:bCs/>
          <w:szCs w:val="28"/>
          <w:lang w:val="fr-FR"/>
        </w:rPr>
        <w:t xml:space="preserve">BÁO CÁO </w:t>
      </w:r>
      <w:r w:rsidRPr="00B3192F">
        <w:rPr>
          <w:rFonts w:ascii="Times New Roman" w:hAnsi="Times New Roman"/>
          <w:b/>
          <w:bCs/>
          <w:szCs w:val="28"/>
          <w:lang w:val="vi-VN"/>
        </w:rPr>
        <w:t>KẾT QUẢ</w:t>
      </w:r>
    </w:p>
    <w:p w14:paraId="4863D411" w14:textId="5181341B" w:rsidR="0047714C" w:rsidRPr="00B3192F" w:rsidRDefault="00B3192F" w:rsidP="00B3192F">
      <w:pPr>
        <w:spacing w:line="360" w:lineRule="auto"/>
        <w:jc w:val="center"/>
        <w:rPr>
          <w:b/>
          <w:szCs w:val="28"/>
          <w:lang w:val="vi-VN"/>
        </w:rPr>
      </w:pPr>
      <w:r w:rsidRPr="00B3192F">
        <w:rPr>
          <w:rFonts w:ascii="Times New Roman" w:hAnsi="Times New Roman"/>
          <w:b/>
          <w:bCs/>
          <w:szCs w:val="28"/>
          <w:lang w:val="vi-VN"/>
        </w:rPr>
        <w:t>NHIỆM VỤ KHOA HỌC VÀ CÔNG NGHỆ CẤP CƠ SỞ</w:t>
      </w:r>
      <w:bookmarkStart w:id="0" w:name="_GoBack"/>
      <w:bookmarkEnd w:id="0"/>
    </w:p>
    <w:p w14:paraId="38CB71BC" w14:textId="77777777" w:rsidR="0047714C" w:rsidRDefault="0047714C" w:rsidP="0047714C">
      <w:pPr>
        <w:tabs>
          <w:tab w:val="left" w:pos="600"/>
        </w:tabs>
        <w:jc w:val="both"/>
        <w:rPr>
          <w:b/>
          <w:sz w:val="24"/>
          <w:lang w:val="fr-FR"/>
        </w:rPr>
      </w:pPr>
    </w:p>
    <w:p w14:paraId="6FD6FFCD" w14:textId="77777777" w:rsidR="0047714C" w:rsidRDefault="0047714C" w:rsidP="0047714C">
      <w:pPr>
        <w:tabs>
          <w:tab w:val="left" w:pos="600"/>
        </w:tabs>
        <w:jc w:val="both"/>
        <w:rPr>
          <w:b/>
          <w:sz w:val="24"/>
          <w:lang w:val="fr-FR"/>
        </w:rPr>
      </w:pPr>
    </w:p>
    <w:p w14:paraId="41F9B290" w14:textId="7CC8F504" w:rsidR="0047714C" w:rsidRDefault="0047714C" w:rsidP="0047714C">
      <w:pPr>
        <w:tabs>
          <w:tab w:val="left" w:pos="600"/>
          <w:tab w:val="left" w:pos="2430"/>
          <w:tab w:val="center" w:pos="4918"/>
        </w:tabs>
        <w:jc w:val="both"/>
        <w:rPr>
          <w:rFonts w:ascii="Times New Roman" w:hAnsi="Times New Roman"/>
          <w:b/>
          <w:szCs w:val="28"/>
          <w:lang w:val="fr-FR"/>
        </w:rPr>
      </w:pPr>
    </w:p>
    <w:p w14:paraId="23441EF9" w14:textId="77777777" w:rsidR="0047714C" w:rsidRDefault="0047714C" w:rsidP="0047714C">
      <w:pPr>
        <w:tabs>
          <w:tab w:val="left" w:pos="600"/>
          <w:tab w:val="left" w:pos="2430"/>
          <w:tab w:val="center" w:pos="4918"/>
        </w:tabs>
        <w:jc w:val="both"/>
        <w:rPr>
          <w:rFonts w:ascii="Times New Roman" w:hAnsi="Times New Roman"/>
          <w:b/>
          <w:szCs w:val="28"/>
          <w:lang w:val="fr-FR"/>
        </w:rPr>
      </w:pPr>
    </w:p>
    <w:p w14:paraId="0764F613" w14:textId="77777777" w:rsidR="0047714C" w:rsidRDefault="0047714C" w:rsidP="0047714C">
      <w:pPr>
        <w:tabs>
          <w:tab w:val="left" w:pos="600"/>
          <w:tab w:val="left" w:pos="2430"/>
          <w:tab w:val="center" w:pos="4918"/>
        </w:tabs>
        <w:jc w:val="both"/>
        <w:rPr>
          <w:rFonts w:ascii="Times New Roman" w:hAnsi="Times New Roman"/>
          <w:b/>
          <w:szCs w:val="28"/>
          <w:lang w:val="fr-FR"/>
        </w:rPr>
      </w:pPr>
    </w:p>
    <w:p w14:paraId="4740F28C" w14:textId="77777777" w:rsidR="0047714C" w:rsidRDefault="0047714C" w:rsidP="0047714C">
      <w:pPr>
        <w:tabs>
          <w:tab w:val="left" w:pos="600"/>
          <w:tab w:val="left" w:pos="2430"/>
          <w:tab w:val="center" w:pos="4918"/>
        </w:tabs>
        <w:jc w:val="both"/>
        <w:rPr>
          <w:rFonts w:ascii="Times New Roman" w:hAnsi="Times New Roman"/>
          <w:b/>
          <w:szCs w:val="28"/>
          <w:lang w:val="fr-FR"/>
        </w:rPr>
      </w:pPr>
    </w:p>
    <w:p w14:paraId="6C30461D" w14:textId="5C08668A" w:rsidR="0047714C" w:rsidRPr="00B3192F" w:rsidRDefault="0047714C" w:rsidP="00B3192F">
      <w:pPr>
        <w:tabs>
          <w:tab w:val="left" w:pos="600"/>
          <w:tab w:val="left" w:pos="2430"/>
          <w:tab w:val="center" w:pos="4918"/>
        </w:tabs>
        <w:spacing w:line="360" w:lineRule="auto"/>
        <w:jc w:val="both"/>
        <w:rPr>
          <w:rFonts w:ascii="Times New Roman" w:hAnsi="Times New Roman"/>
          <w:b/>
          <w:sz w:val="32"/>
          <w:szCs w:val="28"/>
          <w:lang w:val="fr-FR"/>
        </w:rPr>
      </w:pPr>
    </w:p>
    <w:p w14:paraId="12FEBD99" w14:textId="77777777" w:rsidR="0047714C" w:rsidRPr="00B3192F" w:rsidRDefault="0047714C" w:rsidP="00B3192F">
      <w:pPr>
        <w:tabs>
          <w:tab w:val="left" w:pos="600"/>
          <w:tab w:val="left" w:pos="2430"/>
          <w:tab w:val="center" w:pos="4918"/>
        </w:tabs>
        <w:spacing w:line="360" w:lineRule="auto"/>
        <w:jc w:val="center"/>
        <w:rPr>
          <w:rFonts w:ascii="Times New Roman" w:hAnsi="Times New Roman"/>
          <w:b/>
          <w:sz w:val="32"/>
          <w:szCs w:val="28"/>
          <w:lang w:val="vi-VN"/>
        </w:rPr>
      </w:pPr>
      <w:r w:rsidRPr="00B3192F">
        <w:rPr>
          <w:rFonts w:ascii="Times New Roman" w:hAnsi="Times New Roman"/>
          <w:b/>
          <w:sz w:val="32"/>
          <w:szCs w:val="28"/>
          <w:lang w:val="vi-VN"/>
        </w:rPr>
        <w:t>KẾT QUẢ ĐIỀU TRỊ NHỒI MÁU NÃO BẰNG OXY CAO ÁP TẠI VIỆN Y HỌC BIỂN VIỆT NAM TỪ NĂM 2019 -2023</w:t>
      </w:r>
    </w:p>
    <w:p w14:paraId="51BC622F" w14:textId="7322DB5C" w:rsidR="0047714C" w:rsidRDefault="0047714C" w:rsidP="0047714C">
      <w:pPr>
        <w:tabs>
          <w:tab w:val="left" w:pos="600"/>
          <w:tab w:val="left" w:pos="2430"/>
          <w:tab w:val="center" w:pos="4918"/>
        </w:tabs>
        <w:jc w:val="center"/>
        <w:rPr>
          <w:rFonts w:ascii="Times New Roman" w:hAnsi="Times New Roman"/>
          <w:b/>
          <w:szCs w:val="28"/>
          <w:lang w:val="vi-VN"/>
        </w:rPr>
      </w:pPr>
    </w:p>
    <w:p w14:paraId="1B46563B" w14:textId="1126804E" w:rsidR="00B3192F" w:rsidRDefault="00B3192F" w:rsidP="0047714C">
      <w:pPr>
        <w:tabs>
          <w:tab w:val="left" w:pos="600"/>
          <w:tab w:val="left" w:pos="2430"/>
          <w:tab w:val="center" w:pos="4918"/>
        </w:tabs>
        <w:jc w:val="center"/>
        <w:rPr>
          <w:rFonts w:ascii="Times New Roman" w:hAnsi="Times New Roman"/>
          <w:b/>
          <w:szCs w:val="28"/>
          <w:lang w:val="vi-VN"/>
        </w:rPr>
      </w:pPr>
    </w:p>
    <w:p w14:paraId="0D14F400" w14:textId="00F78A64" w:rsidR="00B3192F" w:rsidRDefault="00B3192F" w:rsidP="0047714C">
      <w:pPr>
        <w:tabs>
          <w:tab w:val="left" w:pos="600"/>
          <w:tab w:val="left" w:pos="2430"/>
          <w:tab w:val="center" w:pos="4918"/>
        </w:tabs>
        <w:jc w:val="center"/>
        <w:rPr>
          <w:rFonts w:ascii="Times New Roman" w:hAnsi="Times New Roman"/>
          <w:b/>
          <w:szCs w:val="28"/>
          <w:lang w:val="vi-VN"/>
        </w:rPr>
      </w:pPr>
    </w:p>
    <w:p w14:paraId="3384BD46" w14:textId="77777777" w:rsidR="00B3192F" w:rsidRDefault="00B3192F" w:rsidP="0047714C">
      <w:pPr>
        <w:tabs>
          <w:tab w:val="left" w:pos="600"/>
          <w:tab w:val="left" w:pos="2430"/>
          <w:tab w:val="center" w:pos="4918"/>
        </w:tabs>
        <w:jc w:val="center"/>
        <w:rPr>
          <w:rFonts w:ascii="Times New Roman" w:hAnsi="Times New Roman"/>
          <w:b/>
          <w:szCs w:val="28"/>
          <w:lang w:val="vi-VN"/>
        </w:rPr>
      </w:pPr>
    </w:p>
    <w:p w14:paraId="4E5DED36" w14:textId="77777777" w:rsidR="00B3192F" w:rsidRDefault="00B3192F" w:rsidP="00B3192F">
      <w:pPr>
        <w:tabs>
          <w:tab w:val="left" w:pos="600"/>
          <w:tab w:val="left" w:pos="2430"/>
          <w:tab w:val="center" w:pos="4918"/>
        </w:tabs>
        <w:jc w:val="center"/>
        <w:rPr>
          <w:rFonts w:ascii="Times New Roman" w:hAnsi="Times New Roman"/>
          <w:b/>
          <w:szCs w:val="28"/>
          <w:lang w:val="vi-VN"/>
        </w:rPr>
      </w:pPr>
    </w:p>
    <w:p w14:paraId="430F897A" w14:textId="67683145" w:rsidR="0047714C" w:rsidRDefault="0047714C" w:rsidP="00B3192F">
      <w:pPr>
        <w:tabs>
          <w:tab w:val="left" w:pos="600"/>
          <w:tab w:val="left" w:pos="2430"/>
          <w:tab w:val="center" w:pos="4918"/>
        </w:tabs>
        <w:spacing w:line="360" w:lineRule="auto"/>
        <w:jc w:val="center"/>
        <w:rPr>
          <w:rFonts w:ascii="Times New Roman" w:hAnsi="Times New Roman"/>
          <w:b/>
          <w:szCs w:val="28"/>
          <w:lang w:val="vi-VN"/>
        </w:rPr>
      </w:pPr>
      <w:r>
        <w:rPr>
          <w:rFonts w:ascii="Times New Roman" w:hAnsi="Times New Roman"/>
          <w:b/>
          <w:szCs w:val="28"/>
          <w:lang w:val="vi-VN"/>
        </w:rPr>
        <w:t xml:space="preserve">Chủ nhiệm </w:t>
      </w:r>
      <w:r w:rsidR="00B3192F">
        <w:rPr>
          <w:rFonts w:ascii="Times New Roman" w:hAnsi="Times New Roman"/>
          <w:b/>
          <w:szCs w:val="28"/>
          <w:lang w:val="vi-VN"/>
        </w:rPr>
        <w:t>nhiệm vụ</w:t>
      </w:r>
      <w:r>
        <w:rPr>
          <w:rFonts w:ascii="Times New Roman" w:hAnsi="Times New Roman"/>
          <w:b/>
          <w:szCs w:val="28"/>
          <w:lang w:val="vi-VN"/>
        </w:rPr>
        <w:t xml:space="preserve">: </w:t>
      </w:r>
      <w:r w:rsidR="004573FB" w:rsidRPr="007E7580">
        <w:rPr>
          <w:rFonts w:ascii="Times New Roman" w:hAnsi="Times New Roman"/>
          <w:b/>
          <w:szCs w:val="28"/>
          <w:lang w:val="vi-VN"/>
        </w:rPr>
        <w:t>GS TS Nguyễn Trường Sơn</w:t>
      </w:r>
    </w:p>
    <w:p w14:paraId="4619F672" w14:textId="46156B70" w:rsidR="0047714C" w:rsidRPr="004573FB" w:rsidRDefault="00B3192F" w:rsidP="00B3192F">
      <w:pPr>
        <w:tabs>
          <w:tab w:val="left" w:pos="600"/>
          <w:tab w:val="left" w:pos="2430"/>
          <w:tab w:val="center" w:pos="4918"/>
        </w:tabs>
        <w:spacing w:line="360" w:lineRule="auto"/>
        <w:jc w:val="center"/>
        <w:rPr>
          <w:rFonts w:ascii="Times New Roman" w:hAnsi="Times New Roman"/>
          <w:b/>
          <w:szCs w:val="28"/>
          <w:lang w:val="vi-VN"/>
        </w:rPr>
      </w:pPr>
      <w:r>
        <w:rPr>
          <w:rFonts w:ascii="Times New Roman" w:hAnsi="Times New Roman"/>
          <w:b/>
          <w:szCs w:val="28"/>
          <w:lang w:val="vi-VN"/>
        </w:rPr>
        <w:t xml:space="preserve">                      </w:t>
      </w:r>
      <w:r w:rsidR="004573FB" w:rsidRPr="004573FB">
        <w:rPr>
          <w:rFonts w:ascii="Times New Roman" w:hAnsi="Times New Roman"/>
          <w:b/>
          <w:szCs w:val="28"/>
          <w:lang w:val="vi-VN"/>
        </w:rPr>
        <w:t>Ths Bs Lê Thị Hà</w:t>
      </w:r>
    </w:p>
    <w:p w14:paraId="614A0551" w14:textId="1044589F" w:rsidR="0047714C" w:rsidRPr="007E7580" w:rsidRDefault="0047714C" w:rsidP="00B3192F">
      <w:pPr>
        <w:tabs>
          <w:tab w:val="left" w:pos="600"/>
          <w:tab w:val="left" w:pos="2430"/>
          <w:tab w:val="center" w:pos="4918"/>
        </w:tabs>
        <w:jc w:val="center"/>
        <w:rPr>
          <w:rFonts w:ascii="Times New Roman" w:hAnsi="Times New Roman"/>
          <w:b/>
          <w:szCs w:val="28"/>
          <w:lang w:val="vi-VN"/>
        </w:rPr>
      </w:pPr>
    </w:p>
    <w:p w14:paraId="6FBACCC3" w14:textId="77777777" w:rsidR="0047714C" w:rsidRPr="00693910" w:rsidRDefault="0047714C" w:rsidP="0047714C">
      <w:pPr>
        <w:tabs>
          <w:tab w:val="left" w:pos="600"/>
          <w:tab w:val="left" w:pos="2430"/>
          <w:tab w:val="center" w:pos="4918"/>
        </w:tabs>
        <w:jc w:val="right"/>
        <w:rPr>
          <w:rFonts w:ascii="Times New Roman" w:hAnsi="Times New Roman"/>
          <w:b/>
          <w:szCs w:val="28"/>
          <w:lang w:val="vi-VN"/>
        </w:rPr>
      </w:pPr>
    </w:p>
    <w:p w14:paraId="6C4E5AF6" w14:textId="77777777" w:rsidR="0047714C" w:rsidRPr="00693910" w:rsidRDefault="0047714C" w:rsidP="0047714C">
      <w:pPr>
        <w:tabs>
          <w:tab w:val="left" w:pos="600"/>
          <w:tab w:val="left" w:pos="2430"/>
          <w:tab w:val="center" w:pos="4918"/>
        </w:tabs>
        <w:jc w:val="both"/>
        <w:rPr>
          <w:rFonts w:ascii="Times New Roman" w:hAnsi="Times New Roman"/>
          <w:b/>
          <w:szCs w:val="28"/>
          <w:lang w:val="vi-VN"/>
        </w:rPr>
      </w:pPr>
      <w:r w:rsidRPr="00693910">
        <w:rPr>
          <w:rFonts w:ascii="Times New Roman" w:hAnsi="Times New Roman"/>
          <w:b/>
          <w:szCs w:val="28"/>
          <w:lang w:val="vi-VN"/>
        </w:rPr>
        <w:t xml:space="preserve">                                   </w:t>
      </w:r>
    </w:p>
    <w:p w14:paraId="15046E9B" w14:textId="77777777" w:rsidR="0047714C" w:rsidRDefault="0047714C" w:rsidP="0047714C">
      <w:pPr>
        <w:spacing w:line="360" w:lineRule="auto"/>
        <w:jc w:val="both"/>
        <w:rPr>
          <w:rFonts w:ascii="Times New Roman" w:hAnsi="Times New Roman" w:cs="Arial"/>
          <w:b/>
          <w:lang w:val="pt-BR"/>
        </w:rPr>
      </w:pPr>
    </w:p>
    <w:p w14:paraId="6613DEB0" w14:textId="77777777" w:rsidR="0047714C" w:rsidRDefault="0047714C" w:rsidP="0047714C">
      <w:pPr>
        <w:spacing w:line="360" w:lineRule="auto"/>
        <w:jc w:val="both"/>
        <w:rPr>
          <w:rFonts w:ascii="Times New Roman" w:hAnsi="Times New Roman" w:cs="Arial"/>
          <w:b/>
          <w:lang w:val="pt-BR"/>
        </w:rPr>
      </w:pPr>
    </w:p>
    <w:p w14:paraId="28EB68BD" w14:textId="442AF237" w:rsidR="0047714C" w:rsidRDefault="0047714C" w:rsidP="0047714C">
      <w:pPr>
        <w:spacing w:line="360" w:lineRule="auto"/>
        <w:jc w:val="both"/>
        <w:rPr>
          <w:rFonts w:ascii="Times New Roman" w:hAnsi="Times New Roman" w:cs="Arial"/>
          <w:b/>
          <w:lang w:val="pt-BR"/>
        </w:rPr>
      </w:pPr>
    </w:p>
    <w:p w14:paraId="19CD969B" w14:textId="77777777" w:rsidR="00B3192F" w:rsidRDefault="00B3192F" w:rsidP="0047714C">
      <w:pPr>
        <w:spacing w:line="360" w:lineRule="auto"/>
        <w:jc w:val="both"/>
        <w:rPr>
          <w:rFonts w:ascii="Times New Roman" w:hAnsi="Times New Roman" w:cs="Arial"/>
          <w:b/>
          <w:lang w:val="pt-BR"/>
        </w:rPr>
      </w:pPr>
    </w:p>
    <w:p w14:paraId="6A1DEFB4" w14:textId="77777777" w:rsidR="0047714C" w:rsidRDefault="0047714C" w:rsidP="0047714C">
      <w:pPr>
        <w:spacing w:line="360" w:lineRule="auto"/>
        <w:jc w:val="center"/>
        <w:rPr>
          <w:rFonts w:ascii="Times New Roman" w:hAnsi="Times New Roman" w:cs="Arial"/>
          <w:b/>
          <w:lang w:val="pt-BR"/>
        </w:rPr>
      </w:pPr>
    </w:p>
    <w:p w14:paraId="20B7F5F1" w14:textId="7732C093" w:rsidR="0047714C" w:rsidRPr="00B3192F" w:rsidRDefault="00B3192F" w:rsidP="00B3192F">
      <w:pPr>
        <w:spacing w:line="360" w:lineRule="auto"/>
        <w:jc w:val="center"/>
        <w:rPr>
          <w:rFonts w:ascii="Times New Roman" w:hAnsi="Times New Roman" w:cs="Arial"/>
          <w:b/>
          <w:lang w:val="vi-VN"/>
        </w:rPr>
      </w:pPr>
      <w:r>
        <w:rPr>
          <w:rFonts w:ascii="Times New Roman" w:hAnsi="Times New Roman" w:cs="Arial"/>
          <w:b/>
          <w:lang w:val="vi-VN"/>
        </w:rPr>
        <w:t>HẢI PHÒNG, NĂM 2024</w:t>
      </w:r>
    </w:p>
    <w:p w14:paraId="41E2254D" w14:textId="77777777" w:rsidR="00DE021F" w:rsidRDefault="00DE021F" w:rsidP="009648CE">
      <w:pPr>
        <w:spacing w:before="120" w:line="360" w:lineRule="atLeast"/>
        <w:jc w:val="both"/>
        <w:rPr>
          <w:rFonts w:ascii="Times New Roman" w:hAnsi="Times New Roman" w:cs="Arial"/>
          <w:b/>
          <w:lang w:val="pt-BR"/>
        </w:rPr>
        <w:sectPr w:rsidR="00DE021F" w:rsidSect="00DE021F">
          <w:footerReference w:type="default" r:id="rId9"/>
          <w:pgSz w:w="12240" w:h="15840"/>
          <w:pgMar w:top="960" w:right="1320" w:bottom="1300" w:left="1340" w:header="850" w:footer="850" w:gutter="0"/>
          <w:pgNumType w:start="214"/>
          <w:cols w:space="720"/>
          <w:docGrid w:linePitch="381"/>
        </w:sectPr>
      </w:pPr>
    </w:p>
    <w:p w14:paraId="190EA655" w14:textId="71E6A270" w:rsidR="007A1161" w:rsidRPr="007A1161" w:rsidRDefault="007A1161" w:rsidP="007A1161">
      <w:pPr>
        <w:spacing w:before="120" w:line="360" w:lineRule="auto"/>
        <w:jc w:val="both"/>
        <w:rPr>
          <w:rFonts w:ascii="Times New Roman" w:hAnsi="Times New Roman" w:cs="Arial"/>
          <w:b/>
          <w:bCs/>
        </w:rPr>
      </w:pPr>
      <w:r w:rsidRPr="007A1161">
        <w:rPr>
          <w:rFonts w:ascii="Times New Roman" w:hAnsi="Times New Roman" w:cs="Arial"/>
          <w:b/>
          <w:bCs/>
        </w:rPr>
        <w:lastRenderedPageBreak/>
        <w:t>TÓ</w:t>
      </w:r>
      <w:r w:rsidR="009F5D9C">
        <w:rPr>
          <w:rFonts w:ascii="Times New Roman" w:hAnsi="Times New Roman" w:cs="Arial"/>
          <w:b/>
          <w:bCs/>
        </w:rPr>
        <w:t>p</w:t>
      </w:r>
      <w:r w:rsidRPr="007A1161">
        <w:rPr>
          <w:rFonts w:ascii="Times New Roman" w:hAnsi="Times New Roman" w:cs="Arial"/>
          <w:b/>
          <w:bCs/>
        </w:rPr>
        <w:t>M TẮT</w:t>
      </w:r>
    </w:p>
    <w:p w14:paraId="620FCC84" w14:textId="77777777" w:rsidR="007A1161" w:rsidRPr="007A1161" w:rsidRDefault="007A1161" w:rsidP="007A1161">
      <w:pPr>
        <w:spacing w:before="120" w:line="360" w:lineRule="auto"/>
        <w:jc w:val="center"/>
        <w:rPr>
          <w:rFonts w:ascii="Times New Roman" w:hAnsi="Times New Roman" w:cs="Arial"/>
          <w:b/>
          <w:bCs/>
        </w:rPr>
      </w:pPr>
      <w:r w:rsidRPr="007A1161">
        <w:rPr>
          <w:rFonts w:ascii="Times New Roman" w:hAnsi="Times New Roman" w:cs="Arial"/>
          <w:b/>
          <w:bCs/>
        </w:rPr>
        <w:t>KẾT QUẢ ĐIỀU TRỊ NHỒI MÁU NÃO BẰNG OXY CAO ÁP TẠI VIỆN Y HỌC BIỂN VIỆT NAM TỪ NĂM 2019–2023</w:t>
      </w:r>
    </w:p>
    <w:p w14:paraId="1325C24A" w14:textId="77777777" w:rsidR="007A1161" w:rsidRPr="007A1161" w:rsidRDefault="007A1161" w:rsidP="007A1161">
      <w:pPr>
        <w:spacing w:before="120" w:line="360" w:lineRule="auto"/>
        <w:jc w:val="right"/>
        <w:rPr>
          <w:rFonts w:ascii="Times New Roman" w:hAnsi="Times New Roman" w:cs="Arial"/>
        </w:rPr>
      </w:pPr>
      <w:r w:rsidRPr="007A1161">
        <w:rPr>
          <w:rFonts w:ascii="Times New Roman" w:hAnsi="Times New Roman" w:cs="Arial"/>
          <w:i/>
          <w:iCs/>
        </w:rPr>
        <w:t>Nguyễn Trường Sơn</w:t>
      </w:r>
    </w:p>
    <w:p w14:paraId="6A6454BB" w14:textId="6F9520EA" w:rsidR="007A1161" w:rsidRPr="007A1161" w:rsidRDefault="007A1161" w:rsidP="007A1161">
      <w:pPr>
        <w:spacing w:before="120" w:line="360" w:lineRule="auto"/>
        <w:jc w:val="both"/>
        <w:rPr>
          <w:rFonts w:ascii="Times New Roman" w:hAnsi="Times New Roman" w:cs="Arial"/>
        </w:rPr>
      </w:pPr>
      <w:r w:rsidRPr="007A1161">
        <w:rPr>
          <w:rFonts w:ascii="Times New Roman" w:hAnsi="Times New Roman" w:cs="Arial"/>
          <w:b/>
          <w:bCs/>
        </w:rPr>
        <w:t>Mục tiêu</w:t>
      </w:r>
      <w:r w:rsidRPr="007A1161">
        <w:rPr>
          <w:rFonts w:ascii="Times New Roman" w:hAnsi="Times New Roman" w:cs="Arial"/>
          <w:bCs/>
        </w:rPr>
        <w:t>:</w:t>
      </w:r>
      <w:r w:rsidRPr="007A1161">
        <w:rPr>
          <w:rFonts w:ascii="Times New Roman" w:hAnsi="Times New Roman" w:cs="Arial"/>
        </w:rPr>
        <w:t xml:space="preserve"> Đánh giá kết quả điều trị bệnh nhân nhồi máu não giai đoạn cấp và bán cấp bằng oxy cao áp từ năm 2019–2023.</w:t>
      </w:r>
      <w:r>
        <w:rPr>
          <w:rFonts w:ascii="Times New Roman" w:hAnsi="Times New Roman" w:cs="Arial"/>
        </w:rPr>
        <w:t xml:space="preserve"> </w:t>
      </w:r>
      <w:r w:rsidRPr="007A1161">
        <w:rPr>
          <w:rFonts w:ascii="Times New Roman" w:hAnsi="Times New Roman" w:cs="Arial"/>
          <w:b/>
          <w:bCs/>
        </w:rPr>
        <w:t>Đối tượng và phương pháp:</w:t>
      </w:r>
      <w:r w:rsidRPr="007A1161">
        <w:rPr>
          <w:rFonts w:ascii="Times New Roman" w:hAnsi="Times New Roman" w:cs="Arial"/>
        </w:rPr>
        <w:t xml:space="preserve"> Nghiên cứu bệnh chứng trên các bệnh nhân được chẩn đoán nhồi máu não lần đầu và điều trị bằng oxy cao áp kết hợp với điều trị nội khoa. Bệnh nhân được chia thành hai nhóm: nhóm 1 gồm bệnh nhân đến viện trong vòng &lt; 3 ngày, và nhóm 2 gồm bệnh nhân đến trong khoảng 3 ngày – 1 tuần.</w:t>
      </w:r>
      <w:r>
        <w:rPr>
          <w:rFonts w:ascii="Times New Roman" w:hAnsi="Times New Roman" w:cs="Arial"/>
        </w:rPr>
        <w:t xml:space="preserve"> </w:t>
      </w:r>
      <w:r w:rsidRPr="007A1161">
        <w:rPr>
          <w:rFonts w:ascii="Times New Roman" w:hAnsi="Times New Roman" w:cs="Arial"/>
          <w:b/>
          <w:bCs/>
        </w:rPr>
        <w:t>Kết quả</w:t>
      </w:r>
      <w:r w:rsidRPr="007A1161">
        <w:rPr>
          <w:rFonts w:ascii="Times New Roman" w:hAnsi="Times New Roman" w:cs="Arial"/>
          <w:bCs/>
        </w:rPr>
        <w:t>:</w:t>
      </w:r>
      <w:r w:rsidRPr="007A1161">
        <w:rPr>
          <w:rFonts w:ascii="Times New Roman" w:hAnsi="Times New Roman" w:cs="Arial"/>
        </w:rPr>
        <w:t xml:space="preserve"> Tổng số 3.689 bệnh nhân nhồi máu não được điều trị bằng oxy cao áp cho thấy kết quả rất khả quan. Các triệu chứng cơ năng và thực thể cải thiện rõ rệt ở nhóm điều trị oxy cao áp so với nhóm chứng. Điểm NIHSS sau điều trị giảm nhiều hơn đáng kể ở các nhóm được điều trị oxy cao áp. Trên thang điểm mRS, tỷ lệ bệnh nhân độc lập trong sinh hoạt đạt 87,3% ở nhóm đến trước 3 ngày và 82,5% ở nhóm đến trong 3 ngày – 1 tuần.</w:t>
      </w:r>
    </w:p>
    <w:p w14:paraId="26136892" w14:textId="0AC9EB7D" w:rsidR="007A1161" w:rsidRDefault="007A1161" w:rsidP="007A1161">
      <w:pPr>
        <w:spacing w:before="120" w:line="360" w:lineRule="auto"/>
        <w:jc w:val="both"/>
        <w:rPr>
          <w:rFonts w:ascii="Times New Roman" w:hAnsi="Times New Roman" w:cs="Arial"/>
        </w:rPr>
      </w:pPr>
      <w:r w:rsidRPr="007A1161">
        <w:rPr>
          <w:rFonts w:ascii="Times New Roman" w:hAnsi="Times New Roman" w:cs="Arial"/>
          <w:b/>
          <w:bCs/>
        </w:rPr>
        <w:t>Từ khóa</w:t>
      </w:r>
      <w:r w:rsidRPr="007A1161">
        <w:rPr>
          <w:rFonts w:ascii="Times New Roman" w:hAnsi="Times New Roman" w:cs="Arial"/>
          <w:bCs/>
        </w:rPr>
        <w:t>:</w:t>
      </w:r>
      <w:r w:rsidRPr="007A1161">
        <w:rPr>
          <w:rFonts w:ascii="Times New Roman" w:hAnsi="Times New Roman" w:cs="Arial"/>
        </w:rPr>
        <w:t xml:space="preserve"> Nhồi máu não; Oxy cao áp; NIHSS; mRS; Điều trị phục hồi; Viện Y học Biển.</w:t>
      </w:r>
    </w:p>
    <w:p w14:paraId="7F5BC33E" w14:textId="324390EF" w:rsidR="00FD5141" w:rsidRDefault="00FD5141" w:rsidP="007A1161">
      <w:pPr>
        <w:spacing w:before="120" w:line="360" w:lineRule="auto"/>
        <w:jc w:val="both"/>
        <w:rPr>
          <w:rFonts w:ascii="Times New Roman" w:hAnsi="Times New Roman" w:cs="Arial"/>
        </w:rPr>
      </w:pPr>
    </w:p>
    <w:p w14:paraId="651BF185" w14:textId="1E4D35C2" w:rsidR="00FD5141" w:rsidRDefault="00FD5141" w:rsidP="007A1161">
      <w:pPr>
        <w:spacing w:before="120" w:line="360" w:lineRule="auto"/>
        <w:jc w:val="both"/>
        <w:rPr>
          <w:rFonts w:ascii="Times New Roman" w:hAnsi="Times New Roman" w:cs="Arial"/>
        </w:rPr>
      </w:pPr>
    </w:p>
    <w:p w14:paraId="13141B69" w14:textId="2B3C7354" w:rsidR="00FD5141" w:rsidRDefault="00FD5141" w:rsidP="007A1161">
      <w:pPr>
        <w:spacing w:before="120" w:line="360" w:lineRule="auto"/>
        <w:jc w:val="both"/>
        <w:rPr>
          <w:rFonts w:ascii="Times New Roman" w:hAnsi="Times New Roman" w:cs="Arial"/>
        </w:rPr>
      </w:pPr>
    </w:p>
    <w:p w14:paraId="492136AE" w14:textId="4FC1A36C" w:rsidR="00FD5141" w:rsidRDefault="00FD5141" w:rsidP="007A1161">
      <w:pPr>
        <w:spacing w:before="120" w:line="360" w:lineRule="auto"/>
        <w:jc w:val="both"/>
        <w:rPr>
          <w:rFonts w:ascii="Times New Roman" w:hAnsi="Times New Roman" w:cs="Arial"/>
        </w:rPr>
      </w:pPr>
    </w:p>
    <w:p w14:paraId="52A74B9D" w14:textId="77A79EF3" w:rsidR="00FD5141" w:rsidRDefault="00FD5141" w:rsidP="007A1161">
      <w:pPr>
        <w:spacing w:before="120" w:line="360" w:lineRule="auto"/>
        <w:jc w:val="both"/>
        <w:rPr>
          <w:rFonts w:ascii="Times New Roman" w:hAnsi="Times New Roman" w:cs="Arial"/>
        </w:rPr>
      </w:pPr>
    </w:p>
    <w:p w14:paraId="7489BF8B" w14:textId="2579D85C" w:rsidR="00FD5141" w:rsidRDefault="00FD5141" w:rsidP="007A1161">
      <w:pPr>
        <w:spacing w:before="120" w:line="360" w:lineRule="auto"/>
        <w:jc w:val="both"/>
        <w:rPr>
          <w:rFonts w:ascii="Times New Roman" w:hAnsi="Times New Roman" w:cs="Arial"/>
        </w:rPr>
      </w:pPr>
    </w:p>
    <w:p w14:paraId="4E6DF532" w14:textId="77777777" w:rsidR="00FD5141" w:rsidRPr="007A1161" w:rsidRDefault="00FD5141" w:rsidP="007A1161">
      <w:pPr>
        <w:spacing w:before="120" w:line="360" w:lineRule="auto"/>
        <w:jc w:val="both"/>
        <w:rPr>
          <w:rFonts w:ascii="Times New Roman" w:hAnsi="Times New Roman" w:cs="Arial"/>
        </w:rPr>
      </w:pPr>
    </w:p>
    <w:p w14:paraId="644FCF82" w14:textId="77777777" w:rsidR="007A1161" w:rsidRPr="007A1161" w:rsidRDefault="007A1161" w:rsidP="007A1161">
      <w:pPr>
        <w:spacing w:before="120" w:line="360" w:lineRule="auto"/>
        <w:jc w:val="both"/>
        <w:rPr>
          <w:rFonts w:ascii="Times New Roman" w:hAnsi="Times New Roman" w:cs="Arial"/>
          <w:b/>
          <w:bCs/>
        </w:rPr>
      </w:pPr>
      <w:r w:rsidRPr="007A1161">
        <w:rPr>
          <w:rFonts w:ascii="Times New Roman" w:hAnsi="Times New Roman" w:cs="Arial"/>
          <w:b/>
          <w:bCs/>
        </w:rPr>
        <w:lastRenderedPageBreak/>
        <w:t>SUMMARY</w:t>
      </w:r>
    </w:p>
    <w:p w14:paraId="64D89267" w14:textId="77777777" w:rsidR="007A1161" w:rsidRPr="007A1161" w:rsidRDefault="007A1161" w:rsidP="007A1161">
      <w:pPr>
        <w:spacing w:before="120" w:line="360" w:lineRule="auto"/>
        <w:jc w:val="both"/>
        <w:rPr>
          <w:rFonts w:ascii="Times New Roman" w:hAnsi="Times New Roman" w:cs="Arial"/>
          <w:b/>
          <w:bCs/>
        </w:rPr>
      </w:pPr>
      <w:r w:rsidRPr="007A1161">
        <w:rPr>
          <w:rFonts w:ascii="Times New Roman" w:hAnsi="Times New Roman" w:cs="Arial"/>
          <w:b/>
          <w:bCs/>
        </w:rPr>
        <w:t>TREATMENT OUTCOMES OF HYPERBARIC OXYGEN THERAPY FOR ACUTE AND SUBACUTE CEREBRAL INFARCTION AT THE VIETNAM INSTITUTE OF MARITIME MEDICINE, 2019–2023</w:t>
      </w:r>
    </w:p>
    <w:p w14:paraId="63757400" w14:textId="77777777" w:rsidR="007A1161" w:rsidRPr="007A1161" w:rsidRDefault="007A1161" w:rsidP="007A1161">
      <w:pPr>
        <w:spacing w:before="120" w:line="360" w:lineRule="auto"/>
        <w:jc w:val="right"/>
        <w:rPr>
          <w:rFonts w:ascii="Times New Roman" w:hAnsi="Times New Roman" w:cs="Arial"/>
        </w:rPr>
      </w:pPr>
      <w:r w:rsidRPr="007A1161">
        <w:rPr>
          <w:rFonts w:ascii="Times New Roman" w:hAnsi="Times New Roman" w:cs="Arial"/>
          <w:i/>
          <w:iCs/>
        </w:rPr>
        <w:t>Nguyen Truong Son</w:t>
      </w:r>
    </w:p>
    <w:p w14:paraId="492E547F" w14:textId="070FD02F" w:rsidR="007A1161" w:rsidRPr="007A1161" w:rsidRDefault="007A1161" w:rsidP="007A1161">
      <w:pPr>
        <w:spacing w:before="120" w:line="360" w:lineRule="auto"/>
        <w:jc w:val="both"/>
        <w:rPr>
          <w:rFonts w:ascii="Times New Roman" w:hAnsi="Times New Roman" w:cs="Arial"/>
        </w:rPr>
      </w:pPr>
      <w:r w:rsidRPr="007A1161">
        <w:rPr>
          <w:rFonts w:ascii="Times New Roman" w:hAnsi="Times New Roman" w:cs="Arial"/>
          <w:b/>
          <w:bCs/>
        </w:rPr>
        <w:t>Objective:</w:t>
      </w:r>
      <w:r w:rsidRPr="007A1161">
        <w:rPr>
          <w:rFonts w:ascii="Times New Roman" w:hAnsi="Times New Roman" w:cs="Arial"/>
        </w:rPr>
        <w:t xml:space="preserve"> To evaluate the treatment outcomes of hyperbaric oxygen therapy (HBOT) in patients with acute and subacute cerebral infarction from 2019 to 2023.</w:t>
      </w:r>
      <w:r>
        <w:rPr>
          <w:rFonts w:ascii="Times New Roman" w:hAnsi="Times New Roman" w:cs="Arial"/>
        </w:rPr>
        <w:t xml:space="preserve"> </w:t>
      </w:r>
      <w:r w:rsidRPr="007A1161">
        <w:rPr>
          <w:rFonts w:ascii="Times New Roman" w:hAnsi="Times New Roman" w:cs="Arial"/>
          <w:b/>
          <w:bCs/>
        </w:rPr>
        <w:t>Subjects and methods</w:t>
      </w:r>
      <w:r w:rsidRPr="007A1161">
        <w:rPr>
          <w:rFonts w:ascii="Times New Roman" w:hAnsi="Times New Roman" w:cs="Arial"/>
          <w:bCs/>
        </w:rPr>
        <w:t>:</w:t>
      </w:r>
      <w:r w:rsidRPr="007A1161">
        <w:rPr>
          <w:rFonts w:ascii="Times New Roman" w:hAnsi="Times New Roman" w:cs="Arial"/>
        </w:rPr>
        <w:t xml:space="preserve"> A case–control study was conducted on patients diagnosed with first–ever cerebral infarction and treated with hyperbaric oxygen therapy in combination with standard medical management. Patients were categorized into two groups: group 1 (arrival &lt; 3 days) and group 2 (arrival between 3 days – 1 week).</w:t>
      </w:r>
      <w:r>
        <w:rPr>
          <w:rFonts w:ascii="Times New Roman" w:hAnsi="Times New Roman" w:cs="Arial"/>
        </w:rPr>
        <w:t xml:space="preserve"> </w:t>
      </w:r>
      <w:r w:rsidRPr="007A1161">
        <w:rPr>
          <w:rFonts w:ascii="Times New Roman" w:hAnsi="Times New Roman" w:cs="Arial"/>
          <w:b/>
          <w:bCs/>
        </w:rPr>
        <w:t>Results:</w:t>
      </w:r>
      <w:r w:rsidRPr="007A1161">
        <w:rPr>
          <w:rFonts w:ascii="Times New Roman" w:hAnsi="Times New Roman" w:cs="Arial"/>
        </w:rPr>
        <w:t xml:space="preserve"> A total of 3,689 patients received HBOT with markedly positive outcomes. Clinical symptoms and neurological deficits improved significantly in the HBOT groups compared with controls. Post-treatment NIHSS scores were substantially reduced in HBOT-treated patients. On the mRS scale, the proportion of functionally independent patients was high: 87.3% in the &lt; 3-day group and 82.5% in the 3-day – 1-week group.</w:t>
      </w:r>
    </w:p>
    <w:p w14:paraId="116C79D6" w14:textId="77777777" w:rsidR="007A1161" w:rsidRPr="007A1161" w:rsidRDefault="007A1161" w:rsidP="007A1161">
      <w:pPr>
        <w:spacing w:before="120" w:line="360" w:lineRule="auto"/>
        <w:jc w:val="both"/>
        <w:rPr>
          <w:rFonts w:ascii="Times New Roman" w:hAnsi="Times New Roman" w:cs="Arial"/>
        </w:rPr>
      </w:pPr>
      <w:r w:rsidRPr="00FD5141">
        <w:rPr>
          <w:rFonts w:ascii="Times New Roman" w:hAnsi="Times New Roman" w:cs="Arial"/>
          <w:b/>
          <w:bCs/>
        </w:rPr>
        <w:t>Keywords:</w:t>
      </w:r>
      <w:r w:rsidRPr="007A1161">
        <w:rPr>
          <w:rFonts w:ascii="Times New Roman" w:hAnsi="Times New Roman" w:cs="Arial"/>
        </w:rPr>
        <w:t xml:space="preserve"> Cerebral infarction; Hyperbaric oxygen therapy; NIHSS; mRS; Neurological recovery; Institute of Maritime Medicine.</w:t>
      </w:r>
    </w:p>
    <w:p w14:paraId="0533BC94" w14:textId="692D5763" w:rsidR="007A1161" w:rsidRDefault="007A1161" w:rsidP="009648CE">
      <w:pPr>
        <w:spacing w:before="120" w:line="360" w:lineRule="atLeast"/>
        <w:jc w:val="both"/>
        <w:rPr>
          <w:rFonts w:ascii="Times New Roman" w:hAnsi="Times New Roman" w:cs="Arial"/>
          <w:b/>
          <w:lang w:val="pt-BR"/>
        </w:rPr>
      </w:pPr>
    </w:p>
    <w:p w14:paraId="0B7E5CF1" w14:textId="7524E155" w:rsidR="007A1161" w:rsidRDefault="007A1161" w:rsidP="009648CE">
      <w:pPr>
        <w:spacing w:before="120" w:line="360" w:lineRule="atLeast"/>
        <w:jc w:val="both"/>
        <w:rPr>
          <w:rFonts w:ascii="Times New Roman" w:hAnsi="Times New Roman" w:cs="Arial"/>
          <w:b/>
          <w:lang w:val="pt-BR"/>
        </w:rPr>
      </w:pPr>
    </w:p>
    <w:p w14:paraId="22E5701E" w14:textId="2648DB57" w:rsidR="007A1161" w:rsidRDefault="007A1161" w:rsidP="009648CE">
      <w:pPr>
        <w:spacing w:before="120" w:line="360" w:lineRule="atLeast"/>
        <w:jc w:val="both"/>
        <w:rPr>
          <w:rFonts w:ascii="Times New Roman" w:hAnsi="Times New Roman" w:cs="Arial"/>
          <w:b/>
          <w:lang w:val="pt-BR"/>
        </w:rPr>
      </w:pPr>
    </w:p>
    <w:p w14:paraId="541371C5" w14:textId="562BAEAE" w:rsidR="007A1161" w:rsidRDefault="007A1161" w:rsidP="009648CE">
      <w:pPr>
        <w:spacing w:before="120" w:line="360" w:lineRule="atLeast"/>
        <w:jc w:val="both"/>
        <w:rPr>
          <w:rFonts w:ascii="Times New Roman" w:hAnsi="Times New Roman" w:cs="Arial"/>
          <w:b/>
          <w:lang w:val="pt-BR"/>
        </w:rPr>
      </w:pPr>
    </w:p>
    <w:p w14:paraId="64D93A5A" w14:textId="20207DB4" w:rsidR="007A1161" w:rsidRDefault="007A1161" w:rsidP="009648CE">
      <w:pPr>
        <w:spacing w:before="120" w:line="360" w:lineRule="atLeast"/>
        <w:jc w:val="both"/>
        <w:rPr>
          <w:rFonts w:ascii="Times New Roman" w:hAnsi="Times New Roman" w:cs="Arial"/>
          <w:b/>
          <w:lang w:val="pt-BR"/>
        </w:rPr>
      </w:pPr>
    </w:p>
    <w:p w14:paraId="19833317" w14:textId="5DDA5E24" w:rsidR="007A1161" w:rsidRDefault="007A1161" w:rsidP="009648CE">
      <w:pPr>
        <w:spacing w:before="120" w:line="360" w:lineRule="atLeast"/>
        <w:jc w:val="both"/>
        <w:rPr>
          <w:rFonts w:ascii="Times New Roman" w:hAnsi="Times New Roman" w:cs="Arial"/>
          <w:b/>
          <w:lang w:val="pt-BR"/>
        </w:rPr>
      </w:pPr>
    </w:p>
    <w:p w14:paraId="18FD4B29" w14:textId="13379E5D" w:rsidR="007A1161" w:rsidRDefault="007A1161" w:rsidP="009648CE">
      <w:pPr>
        <w:spacing w:before="120" w:line="360" w:lineRule="atLeast"/>
        <w:jc w:val="both"/>
        <w:rPr>
          <w:rFonts w:ascii="Times New Roman" w:hAnsi="Times New Roman" w:cs="Arial"/>
          <w:b/>
          <w:lang w:val="pt-BR"/>
        </w:rPr>
      </w:pPr>
    </w:p>
    <w:p w14:paraId="49E7C26D" w14:textId="77777777" w:rsidR="005411BC" w:rsidRDefault="005411BC" w:rsidP="009648CE">
      <w:pPr>
        <w:spacing w:before="120" w:line="360" w:lineRule="atLeast"/>
        <w:jc w:val="both"/>
        <w:rPr>
          <w:rFonts w:ascii="Times New Roman" w:hAnsi="Times New Roman" w:cs="Arial"/>
          <w:b/>
          <w:lang w:val="pt-BR"/>
        </w:rPr>
        <w:sectPr w:rsidR="005411BC" w:rsidSect="00DE021F">
          <w:headerReference w:type="default" r:id="rId10"/>
          <w:footerReference w:type="default" r:id="rId11"/>
          <w:pgSz w:w="12240" w:h="15840"/>
          <w:pgMar w:top="960" w:right="1320" w:bottom="1300" w:left="1340" w:header="850" w:footer="850" w:gutter="0"/>
          <w:pgNumType w:start="1"/>
          <w:cols w:space="720"/>
          <w:docGrid w:linePitch="381"/>
        </w:sectPr>
      </w:pPr>
    </w:p>
    <w:p w14:paraId="0122B3E7" w14:textId="73777C48" w:rsidR="00661DFF" w:rsidRPr="00AB0980" w:rsidRDefault="00AB0980" w:rsidP="009648CE">
      <w:pPr>
        <w:spacing w:before="120" w:line="360" w:lineRule="atLeast"/>
        <w:jc w:val="both"/>
        <w:rPr>
          <w:rFonts w:ascii="Times New Roman" w:hAnsi="Times New Roman" w:cs="Arial"/>
          <w:b/>
          <w:lang w:val="pt-BR"/>
        </w:rPr>
      </w:pPr>
      <w:r>
        <w:rPr>
          <w:rFonts w:ascii="Times New Roman" w:hAnsi="Times New Roman" w:cs="Arial"/>
          <w:b/>
          <w:lang w:val="pt-BR"/>
        </w:rPr>
        <w:lastRenderedPageBreak/>
        <w:t xml:space="preserve">1. </w:t>
      </w:r>
      <w:r w:rsidR="001D5E91" w:rsidRPr="00AB0980">
        <w:rPr>
          <w:rFonts w:ascii="Times New Roman" w:hAnsi="Times New Roman" w:cs="Arial"/>
          <w:b/>
          <w:lang w:val="pt-BR"/>
        </w:rPr>
        <w:t>ĐẶ</w:t>
      </w:r>
      <w:r w:rsidR="001D5E91" w:rsidRPr="00AB0980">
        <w:rPr>
          <w:rFonts w:ascii="Times New Roman" w:hAnsi="Times New Roman"/>
          <w:b/>
          <w:lang w:val="pt-BR"/>
        </w:rPr>
        <w:t>T V</w:t>
      </w:r>
      <w:r w:rsidR="001D5E91" w:rsidRPr="00AB0980">
        <w:rPr>
          <w:rFonts w:ascii="Times New Roman" w:hAnsi="Times New Roman" w:cs="Arial"/>
          <w:b/>
          <w:lang w:val="pt-BR"/>
        </w:rPr>
        <w:t>Ấ</w:t>
      </w:r>
      <w:r w:rsidR="001D5E91" w:rsidRPr="00AB0980">
        <w:rPr>
          <w:rFonts w:ascii="Times New Roman" w:hAnsi="Times New Roman"/>
          <w:b/>
          <w:lang w:val="pt-BR"/>
        </w:rPr>
        <w:t xml:space="preserve">N </w:t>
      </w:r>
      <w:r w:rsidR="001D5E91" w:rsidRPr="00AB0980">
        <w:rPr>
          <w:rFonts w:ascii="Times New Roman" w:hAnsi="Times New Roman" w:cs="Arial"/>
          <w:b/>
          <w:lang w:val="pt-BR"/>
        </w:rPr>
        <w:t>ĐỀ</w:t>
      </w:r>
    </w:p>
    <w:p w14:paraId="52279B4E" w14:textId="42E25D5B" w:rsidR="00936B17" w:rsidRDefault="001D5E91" w:rsidP="00B3192F">
      <w:pPr>
        <w:pStyle w:val="ListParagraph"/>
        <w:spacing w:before="120" w:line="360" w:lineRule="auto"/>
        <w:ind w:left="0" w:firstLine="720"/>
        <w:jc w:val="both"/>
        <w:rPr>
          <w:rFonts w:ascii="Times New Roman" w:eastAsia="SimSun" w:hAnsi="Times New Roman"/>
          <w:bCs/>
          <w:color w:val="000000"/>
          <w:szCs w:val="28"/>
          <w:shd w:val="clear" w:color="auto" w:fill="FFFFFF"/>
          <w:lang w:val="pt-BR"/>
        </w:rPr>
      </w:pPr>
      <w:r w:rsidRPr="00CC3349">
        <w:rPr>
          <w:rFonts w:ascii="Times New Roman" w:hAnsi="Times New Roman"/>
          <w:bCs/>
          <w:color w:val="000000" w:themeColor="text1"/>
          <w:szCs w:val="28"/>
          <w:lang w:val="pt-BR"/>
        </w:rPr>
        <w:t>Đột quỵ não là nguyên nhân</w:t>
      </w:r>
      <w:r w:rsidRPr="00CC3349">
        <w:rPr>
          <w:rFonts w:ascii="Times New Roman" w:hAnsi="Times New Roman"/>
          <w:bCs/>
          <w:color w:val="000000" w:themeColor="text1"/>
          <w:szCs w:val="28"/>
          <w:lang w:val="vi-VN"/>
        </w:rPr>
        <w:t xml:space="preserve"> gây tử vong và</w:t>
      </w:r>
      <w:r w:rsidRPr="00CC3349">
        <w:rPr>
          <w:rFonts w:ascii="Times New Roman" w:hAnsi="Times New Roman"/>
          <w:bCs/>
          <w:color w:val="000000" w:themeColor="text1"/>
          <w:szCs w:val="28"/>
          <w:lang w:val="pt-BR"/>
        </w:rPr>
        <w:t xml:space="preserve"> tàn</w:t>
      </w:r>
      <w:r w:rsidRPr="00CC3349">
        <w:rPr>
          <w:rFonts w:ascii="Times New Roman" w:hAnsi="Times New Roman"/>
          <w:bCs/>
          <w:color w:val="000000" w:themeColor="text1"/>
          <w:szCs w:val="28"/>
          <w:lang w:val="vi-VN"/>
        </w:rPr>
        <w:t xml:space="preserve"> tật đứng hàng thứ ba trên toàn thế giới. Ước tính có khoảng 5 triệu người chết vì đột quỵ và các biến chứng của nó mỗi năm</w:t>
      </w:r>
      <w:r w:rsidRPr="00CC3349">
        <w:rPr>
          <w:rFonts w:ascii="Times New Roman" w:hAnsi="Times New Roman"/>
          <w:bCs/>
          <w:color w:val="000000" w:themeColor="text1"/>
          <w:szCs w:val="28"/>
          <w:lang w:val="pt-BR"/>
        </w:rPr>
        <w:t xml:space="preserve">. </w:t>
      </w:r>
      <w:r>
        <w:rPr>
          <w:rFonts w:ascii="Times New Roman" w:eastAsia="SimSun" w:hAnsi="Times New Roman"/>
          <w:bCs/>
          <w:color w:val="000000"/>
          <w:szCs w:val="28"/>
          <w:shd w:val="clear" w:color="auto" w:fill="FFFFFF"/>
          <w:lang w:val="pt-BR"/>
        </w:rPr>
        <w:t>Tại Việt Nam, mỗi năm có khoảng 200.000 người bị đột quỵ. Đột quỵ có thể xảy ra ở bất kỳ lứa tuổi, chủ yếu là từ 55 tuổi trở lên, mặc dù vậy những năm gần đây tỷ lệ đột quỵ não ở người trẻ ngày càng gia tăng. Đột quỵ não có hai thể: nhồi máu não và xuất huyết não. Trong đó, nhồi máu não chiếm tớ</w:t>
      </w:r>
      <w:r w:rsidR="00CC3349">
        <w:rPr>
          <w:rFonts w:ascii="Times New Roman" w:eastAsia="SimSun" w:hAnsi="Times New Roman"/>
          <w:bCs/>
          <w:color w:val="000000"/>
          <w:szCs w:val="28"/>
          <w:shd w:val="clear" w:color="auto" w:fill="FFFFFF"/>
          <w:lang w:val="pt-BR"/>
        </w:rPr>
        <w:t>i 80</w:t>
      </w:r>
      <w:r>
        <w:rPr>
          <w:rFonts w:ascii="Times New Roman" w:eastAsia="SimSun" w:hAnsi="Times New Roman"/>
          <w:bCs/>
          <w:color w:val="000000"/>
          <w:szCs w:val="28"/>
          <w:shd w:val="clear" w:color="auto" w:fill="FFFFFF"/>
          <w:lang w:val="pt-BR"/>
        </w:rPr>
        <w:t>% các trường hợp đột quỵ</w:t>
      </w:r>
      <w:r w:rsidR="006761DB">
        <w:rPr>
          <w:rFonts w:ascii="Times New Roman" w:eastAsia="SimSun" w:hAnsi="Times New Roman"/>
          <w:bCs/>
          <w:color w:val="000000"/>
          <w:szCs w:val="28"/>
          <w:shd w:val="clear" w:color="auto" w:fill="FFFFFF"/>
          <w:lang w:val="pt-BR"/>
        </w:rPr>
        <w:t xml:space="preserve"> </w:t>
      </w:r>
      <w:r>
        <w:rPr>
          <w:rFonts w:ascii="Times New Roman" w:eastAsia="SimSun" w:hAnsi="Times New Roman"/>
          <w:bCs/>
          <w:color w:val="000000"/>
          <w:szCs w:val="28"/>
          <w:shd w:val="clear" w:color="auto" w:fill="FFFFFF"/>
          <w:lang w:val="vi-VN"/>
        </w:rPr>
        <w:t>(1), (2), (3)</w:t>
      </w:r>
      <w:r w:rsidR="0080556B" w:rsidRPr="00AB0980">
        <w:rPr>
          <w:rFonts w:ascii="Times New Roman" w:eastAsia="SimSun" w:hAnsi="Times New Roman"/>
          <w:bCs/>
          <w:color w:val="000000"/>
          <w:szCs w:val="28"/>
          <w:shd w:val="clear" w:color="auto" w:fill="FFFFFF"/>
          <w:lang w:val="pt-BR"/>
        </w:rPr>
        <w:t xml:space="preserve">. </w:t>
      </w:r>
      <w:r>
        <w:rPr>
          <w:rFonts w:ascii="Times New Roman" w:eastAsia="SimSun" w:hAnsi="Times New Roman"/>
          <w:bCs/>
          <w:color w:val="000000"/>
          <w:szCs w:val="28"/>
          <w:shd w:val="clear" w:color="auto" w:fill="FFFFFF"/>
          <w:lang w:val="pt-BR"/>
        </w:rPr>
        <w:t>Nhồi máu não là tình trạng tắc nghẽn cục bộ, cấp tính của động mạch não, gây ra tình trạng thiếu máu tức thì của vùng động mạch đó. Khi tình trạng tắc mạch xảy ra, lõi trung tâm của vùng thiếu máu sẽ bị hoại tử sau đó lan ra vùng ngoại vi. Vùng ngoại vi bị thiếu máu, bất hoạt nhưng chưa bị hoại tử tế bào nên vẫn được cứu sống và phục hồi chức năng trở lạ</w:t>
      </w:r>
      <w:r w:rsidR="00CC3349">
        <w:rPr>
          <w:rFonts w:ascii="Times New Roman" w:eastAsia="SimSun" w:hAnsi="Times New Roman"/>
          <w:bCs/>
          <w:color w:val="000000"/>
          <w:szCs w:val="28"/>
          <w:shd w:val="clear" w:color="auto" w:fill="FFFFFF"/>
          <w:lang w:val="pt-BR"/>
        </w:rPr>
        <w:t xml:space="preserve">i - </w:t>
      </w:r>
      <w:r>
        <w:rPr>
          <w:rFonts w:ascii="Times New Roman" w:eastAsia="SimSun" w:hAnsi="Times New Roman"/>
          <w:bCs/>
          <w:color w:val="000000"/>
          <w:szCs w:val="28"/>
          <w:shd w:val="clear" w:color="auto" w:fill="FFFFFF"/>
          <w:lang w:val="pt-BR"/>
        </w:rPr>
        <w:t xml:space="preserve">vùng này được gọi là “Penumbra” hay vùng tranh tối tranh sáng (4). </w:t>
      </w:r>
    </w:p>
    <w:p w14:paraId="2B5C4D4E" w14:textId="6912E948" w:rsidR="00661DFF" w:rsidRPr="0080556B" w:rsidRDefault="00936B17" w:rsidP="00B3192F">
      <w:pPr>
        <w:pStyle w:val="ListParagraph"/>
        <w:spacing w:before="120" w:line="360" w:lineRule="auto"/>
        <w:ind w:left="0" w:firstLine="720"/>
        <w:jc w:val="both"/>
        <w:rPr>
          <w:rFonts w:ascii="Times New Roman" w:eastAsia="SimSun" w:hAnsi="Times New Roman"/>
          <w:bCs/>
          <w:color w:val="000000"/>
          <w:szCs w:val="28"/>
          <w:shd w:val="clear" w:color="auto" w:fill="FFFFFF"/>
          <w:lang w:val="vi-VN"/>
        </w:rPr>
      </w:pPr>
      <w:r>
        <w:rPr>
          <w:rFonts w:ascii="Times New Roman" w:eastAsia="SimSun" w:hAnsi="Times New Roman"/>
          <w:bCs/>
          <w:color w:val="000000"/>
          <w:szCs w:val="28"/>
          <w:shd w:val="clear" w:color="auto" w:fill="FFFFFF"/>
          <w:lang w:val="pt-BR"/>
        </w:rPr>
        <w:t xml:space="preserve">Hiện nay việc điều trị đột quỵ não vẫn đang được các bệnh viện áp dụng rộng rãi là </w:t>
      </w:r>
      <w:r w:rsidR="00EA19F4">
        <w:rPr>
          <w:rFonts w:ascii="Times New Roman" w:eastAsia="SimSun" w:hAnsi="Times New Roman"/>
          <w:bCs/>
          <w:color w:val="000000"/>
          <w:szCs w:val="28"/>
          <w:shd w:val="clear" w:color="auto" w:fill="FFFFFF"/>
          <w:lang w:val="pt-BR"/>
        </w:rPr>
        <w:t>điều trị nội khoa,</w:t>
      </w:r>
      <w:r w:rsidR="001D5E91">
        <w:rPr>
          <w:rFonts w:ascii="Times New Roman" w:eastAsia="SimSun" w:hAnsi="Times New Roman"/>
          <w:bCs/>
          <w:color w:val="000000"/>
          <w:szCs w:val="28"/>
          <w:shd w:val="clear" w:color="auto" w:fill="FFFFFF"/>
          <w:lang w:val="pt-BR"/>
        </w:rPr>
        <w:t xml:space="preserve"> tiêu sợi huyết, lấy huyết khối bằng dụng cụ</w:t>
      </w:r>
      <w:r w:rsidR="00B3192F">
        <w:rPr>
          <w:rFonts w:ascii="Times New Roman" w:eastAsia="SimSun" w:hAnsi="Times New Roman"/>
          <w:bCs/>
          <w:color w:val="000000"/>
          <w:szCs w:val="28"/>
          <w:shd w:val="clear" w:color="auto" w:fill="FFFFFF"/>
          <w:lang w:val="pt-BR"/>
        </w:rPr>
        <w:t>.</w:t>
      </w:r>
      <w:r w:rsidR="001D5E91">
        <w:rPr>
          <w:rFonts w:ascii="Times New Roman" w:eastAsia="SimSun" w:hAnsi="Times New Roman"/>
          <w:bCs/>
          <w:color w:val="000000"/>
          <w:szCs w:val="28"/>
          <w:shd w:val="clear" w:color="auto" w:fill="FFFFFF"/>
          <w:lang w:val="vi-VN"/>
        </w:rPr>
        <w:t xml:space="preserve"> nhưng các </w:t>
      </w:r>
      <w:r w:rsidR="001D5E91">
        <w:rPr>
          <w:rFonts w:ascii="Times New Roman" w:eastAsia="SimSun" w:hAnsi="Times New Roman"/>
          <w:bCs/>
          <w:color w:val="000000"/>
          <w:szCs w:val="28"/>
          <w:shd w:val="clear" w:color="auto" w:fill="FFFFFF"/>
          <w:lang w:val="pt-BR"/>
        </w:rPr>
        <w:t>phương pháp này tiêu chẩn lựa chọn bệnh nhân rất khắt khe</w:t>
      </w:r>
      <w:r w:rsidR="001D5E91">
        <w:rPr>
          <w:rFonts w:ascii="Times New Roman" w:eastAsia="SimSun" w:hAnsi="Times New Roman"/>
          <w:bCs/>
          <w:color w:val="000000"/>
          <w:szCs w:val="28"/>
          <w:shd w:val="clear" w:color="auto" w:fill="FFFFFF"/>
          <w:lang w:val="vi-VN"/>
        </w:rPr>
        <w:t xml:space="preserve"> </w:t>
      </w:r>
      <w:r w:rsidR="001D5E91" w:rsidRPr="006761DB">
        <w:rPr>
          <w:rFonts w:ascii="Times New Roman" w:eastAsia="SimSun" w:hAnsi="Times New Roman"/>
          <w:bCs/>
          <w:color w:val="000000" w:themeColor="text1"/>
          <w:szCs w:val="28"/>
          <w:shd w:val="clear" w:color="auto" w:fill="FFFFFF"/>
          <w:lang w:val="vi-VN"/>
        </w:rPr>
        <w:t>và</w:t>
      </w:r>
      <w:r w:rsidR="001D5E91">
        <w:rPr>
          <w:rFonts w:ascii="Times New Roman" w:eastAsia="SimSun" w:hAnsi="Times New Roman"/>
          <w:bCs/>
          <w:color w:val="000000"/>
          <w:szCs w:val="28"/>
          <w:shd w:val="clear" w:color="auto" w:fill="FFFFFF"/>
          <w:lang w:val="pt-BR"/>
        </w:rPr>
        <w:t xml:space="preserve"> không phải tất cả các bệnh nhân đều đủ điều kiện và có nhiều chống chỉ định.</w:t>
      </w:r>
    </w:p>
    <w:p w14:paraId="66773051" w14:textId="77777777" w:rsidR="00272CED" w:rsidRDefault="001D5E91" w:rsidP="00B3192F">
      <w:pPr>
        <w:pStyle w:val="ListParagraph"/>
        <w:spacing w:before="120" w:line="360" w:lineRule="auto"/>
        <w:ind w:left="0" w:firstLine="720"/>
        <w:jc w:val="both"/>
        <w:rPr>
          <w:rFonts w:ascii="Times New Roman" w:hAnsi="Times New Roman"/>
          <w:color w:val="000000" w:themeColor="text1"/>
          <w:szCs w:val="28"/>
          <w:lang w:val="pt-BR"/>
        </w:rPr>
      </w:pPr>
      <w:r>
        <w:rPr>
          <w:rFonts w:ascii="Times New Roman" w:eastAsia="SimSun" w:hAnsi="Times New Roman"/>
          <w:bCs/>
          <w:color w:val="000000"/>
          <w:szCs w:val="28"/>
          <w:shd w:val="clear" w:color="auto" w:fill="FFFFFF"/>
          <w:lang w:val="pt-BR"/>
        </w:rPr>
        <w:t>Tại</w:t>
      </w:r>
      <w:r w:rsidR="00E244AC">
        <w:rPr>
          <w:rFonts w:ascii="Times New Roman" w:eastAsia="SimSun" w:hAnsi="Times New Roman"/>
          <w:bCs/>
          <w:color w:val="000000"/>
          <w:szCs w:val="28"/>
          <w:shd w:val="clear" w:color="auto" w:fill="FFFFFF"/>
          <w:lang w:val="pt-BR"/>
        </w:rPr>
        <w:t xml:space="preserve"> Việt Nam, theo tác giả </w:t>
      </w:r>
      <w:r w:rsidR="00E244AC" w:rsidRPr="00AB0980">
        <w:rPr>
          <w:rFonts w:ascii="Times New Roman" w:hAnsi="Times New Roman"/>
          <w:color w:val="000000" w:themeColor="text1"/>
          <w:szCs w:val="28"/>
          <w:lang w:val="pt-BR"/>
        </w:rPr>
        <w:t>Nguyễn Trường Sơn, Nguyễn Bảo Nam, Nguyễn Văn Tâm, Lê Thị Hồng, Nguyễn Thị Hải Hà đã tiến hành nghiên cứu trên 100 bệnh nhân nhồi máu não cấp được điều trị bằng oxy cao áp đăng trên PubMed kết quả là các triệu chứng cơ năng đau đầu, chóng mặt, rối loạn cảm giác được cải thiện rõ rệt, mức độ phục hồi vận động cải thiện tốt</w:t>
      </w:r>
      <w:r w:rsidR="0080556B" w:rsidRPr="00AB0980">
        <w:rPr>
          <w:rFonts w:ascii="Times New Roman" w:hAnsi="Times New Roman"/>
          <w:color w:val="000000" w:themeColor="text1"/>
          <w:szCs w:val="28"/>
          <w:lang w:val="pt-BR"/>
        </w:rPr>
        <w:t xml:space="preserve"> (5)</w:t>
      </w:r>
      <w:r w:rsidR="00B304A3" w:rsidRPr="00AB0980">
        <w:rPr>
          <w:rFonts w:ascii="Times New Roman" w:hAnsi="Times New Roman"/>
          <w:color w:val="000000" w:themeColor="text1"/>
          <w:szCs w:val="28"/>
          <w:lang w:val="pt-BR"/>
        </w:rPr>
        <w:t>. Trên thế giới, theo tác giả Shai E</w:t>
      </w:r>
      <w:r w:rsidR="0080556B" w:rsidRPr="00AB0980">
        <w:rPr>
          <w:rFonts w:ascii="Times New Roman" w:hAnsi="Times New Roman"/>
          <w:color w:val="000000" w:themeColor="text1"/>
          <w:szCs w:val="28"/>
          <w:lang w:val="pt-BR"/>
        </w:rPr>
        <w:t>frati và cộng sự nghiên cứu trên 74 bệnh nhân bị đột quỵ ở giai đoạn muộn từ 6 – 36 tháng được điều trị oxy cao áp cho kết quả chức năng thần kinh và chất lượng cuộc sống của bệnh nhân được cải thiện rõ rệt (6).</w:t>
      </w:r>
    </w:p>
    <w:p w14:paraId="772486C7" w14:textId="42FB705D" w:rsidR="00B3192F" w:rsidRPr="00476228" w:rsidRDefault="00B3192F" w:rsidP="00476228">
      <w:pPr>
        <w:pStyle w:val="ListParagraph"/>
        <w:spacing w:before="120" w:line="360" w:lineRule="auto"/>
        <w:ind w:left="0" w:firstLine="720"/>
        <w:jc w:val="both"/>
        <w:rPr>
          <w:rFonts w:ascii="Times New Roman" w:eastAsia="SimSun" w:hAnsi="Times New Roman"/>
          <w:bCs/>
          <w:color w:val="000000"/>
          <w:szCs w:val="28"/>
          <w:shd w:val="clear" w:color="auto" w:fill="FFFFFF"/>
          <w:lang w:val="vi-VN"/>
        </w:rPr>
      </w:pPr>
      <w:r>
        <w:rPr>
          <w:rFonts w:ascii="Times New Roman" w:eastAsia="SimSun" w:hAnsi="Times New Roman"/>
          <w:bCs/>
          <w:color w:val="000000"/>
          <w:szCs w:val="28"/>
          <w:shd w:val="clear" w:color="auto" w:fill="FFFFFF"/>
          <w:lang w:val="vi-VN"/>
        </w:rPr>
        <w:lastRenderedPageBreak/>
        <w:t>C</w:t>
      </w:r>
      <w:r w:rsidR="001D5E91">
        <w:rPr>
          <w:rFonts w:ascii="Times New Roman" w:eastAsia="SimSun" w:hAnsi="Times New Roman"/>
          <w:bCs/>
          <w:color w:val="000000"/>
          <w:szCs w:val="28"/>
          <w:shd w:val="clear" w:color="auto" w:fill="FFFFFF"/>
          <w:lang w:val="pt-BR"/>
        </w:rPr>
        <w:t xml:space="preserve">húng tôi nghiên cứu đề tài này với mục tiêu: “Đánh giá kết quả điều trị bệnh nhân nhồi máu não </w:t>
      </w:r>
      <w:r w:rsidR="00272CED">
        <w:rPr>
          <w:rFonts w:ascii="Times New Roman" w:eastAsia="SimSun" w:hAnsi="Times New Roman"/>
          <w:bCs/>
          <w:color w:val="000000"/>
          <w:szCs w:val="28"/>
          <w:shd w:val="clear" w:color="auto" w:fill="FFFFFF"/>
          <w:lang w:val="pt-BR"/>
        </w:rPr>
        <w:t xml:space="preserve">giai đoạn cấp và bán cấp </w:t>
      </w:r>
      <w:r w:rsidR="001D5E91">
        <w:rPr>
          <w:rFonts w:ascii="Times New Roman" w:eastAsia="SimSun" w:hAnsi="Times New Roman"/>
          <w:bCs/>
          <w:color w:val="000000"/>
          <w:szCs w:val="28"/>
          <w:shd w:val="clear" w:color="auto" w:fill="FFFFFF"/>
          <w:lang w:val="pt-BR"/>
        </w:rPr>
        <w:t>bằng oxy cao áp từ năm 2019 - 2023”</w:t>
      </w:r>
      <w:r>
        <w:rPr>
          <w:rFonts w:ascii="Times New Roman" w:eastAsia="SimSun" w:hAnsi="Times New Roman"/>
          <w:bCs/>
          <w:color w:val="000000"/>
          <w:szCs w:val="28"/>
          <w:shd w:val="clear" w:color="auto" w:fill="FFFFFF"/>
          <w:lang w:val="vi-VN"/>
        </w:rPr>
        <w:t>.</w:t>
      </w:r>
    </w:p>
    <w:p w14:paraId="04E3BBB7" w14:textId="77777777" w:rsidR="00661DFF" w:rsidRDefault="001D5E91" w:rsidP="00B3192F">
      <w:pPr>
        <w:spacing w:before="120" w:line="360" w:lineRule="auto"/>
        <w:jc w:val="both"/>
        <w:rPr>
          <w:rFonts w:ascii="Times New Roman" w:hAnsi="Times New Roman"/>
          <w:b/>
          <w:szCs w:val="28"/>
          <w:lang w:val="vi-VN"/>
        </w:rPr>
      </w:pPr>
      <w:r>
        <w:rPr>
          <w:rFonts w:ascii="Times New Roman" w:hAnsi="Times New Roman"/>
          <w:b/>
          <w:szCs w:val="28"/>
          <w:lang w:val="pt-BR"/>
        </w:rPr>
        <w:t xml:space="preserve">2. </w:t>
      </w:r>
      <w:r>
        <w:rPr>
          <w:rFonts w:ascii="Times New Roman" w:hAnsi="Times New Roman"/>
          <w:b/>
          <w:szCs w:val="28"/>
          <w:lang w:val="vi-VN"/>
        </w:rPr>
        <w:t>ĐỐI TƯỢNG VÀ PHƯƠNG PHÁP NGHIÊN CỨU</w:t>
      </w:r>
    </w:p>
    <w:p w14:paraId="2FA517B9" w14:textId="77777777" w:rsidR="00661DFF" w:rsidRDefault="001D5E91" w:rsidP="00B3192F">
      <w:pPr>
        <w:spacing w:before="120" w:line="360" w:lineRule="auto"/>
        <w:jc w:val="both"/>
        <w:rPr>
          <w:rFonts w:ascii="Times New Roman" w:hAnsi="Times New Roman"/>
          <w:b/>
          <w:szCs w:val="28"/>
          <w:lang w:val="vi-VN"/>
        </w:rPr>
      </w:pPr>
      <w:r>
        <w:rPr>
          <w:rFonts w:ascii="Times New Roman" w:hAnsi="Times New Roman"/>
          <w:b/>
          <w:szCs w:val="28"/>
          <w:lang w:val="vi-VN"/>
        </w:rPr>
        <w:t>2.1. Đối tượng, địa điểm và thời gian nghiên cứu</w:t>
      </w:r>
    </w:p>
    <w:p w14:paraId="6B8BEF8B" w14:textId="77777777" w:rsidR="00661DFF" w:rsidRDefault="001D5E91" w:rsidP="00B3192F">
      <w:pPr>
        <w:spacing w:before="120" w:line="360" w:lineRule="auto"/>
        <w:jc w:val="both"/>
        <w:rPr>
          <w:rFonts w:ascii="Times New Roman" w:hAnsi="Times New Roman"/>
          <w:b/>
          <w:i/>
          <w:szCs w:val="28"/>
          <w:lang w:val="vi-VN"/>
        </w:rPr>
      </w:pPr>
      <w:r>
        <w:rPr>
          <w:rFonts w:ascii="Times New Roman" w:hAnsi="Times New Roman"/>
          <w:b/>
          <w:i/>
          <w:szCs w:val="28"/>
          <w:lang w:val="vi-VN"/>
        </w:rPr>
        <w:t>2.1.1. Đối tượng</w:t>
      </w:r>
    </w:p>
    <w:p w14:paraId="72719171" w14:textId="77777777" w:rsidR="00661DFF" w:rsidRDefault="001D5E91" w:rsidP="00B3192F">
      <w:pPr>
        <w:spacing w:before="120" w:line="360" w:lineRule="auto"/>
        <w:jc w:val="both"/>
        <w:rPr>
          <w:rFonts w:ascii="Times New Roman" w:hAnsi="Times New Roman"/>
          <w:bCs/>
          <w:iCs/>
          <w:szCs w:val="28"/>
          <w:lang w:val="vi-VN"/>
        </w:rPr>
      </w:pPr>
      <w:r>
        <w:rPr>
          <w:rFonts w:ascii="Times New Roman" w:hAnsi="Times New Roman"/>
          <w:b/>
          <w:i/>
          <w:szCs w:val="28"/>
          <w:lang w:val="vi-VN"/>
        </w:rPr>
        <w:tab/>
      </w:r>
      <w:r w:rsidR="00767FC9" w:rsidRPr="00AB0980">
        <w:rPr>
          <w:rFonts w:ascii="Times New Roman" w:hAnsi="Times New Roman"/>
          <w:bCs/>
          <w:iCs/>
          <w:szCs w:val="28"/>
          <w:lang w:val="vi-VN"/>
        </w:rPr>
        <w:t xml:space="preserve">Nghiên cứu được thực hiện </w:t>
      </w:r>
      <w:r>
        <w:rPr>
          <w:rFonts w:ascii="Times New Roman" w:hAnsi="Times New Roman"/>
          <w:bCs/>
          <w:iCs/>
          <w:szCs w:val="28"/>
          <w:lang w:val="vi-VN"/>
        </w:rPr>
        <w:t>trên 2 nhóm đối tượng:</w:t>
      </w:r>
    </w:p>
    <w:p w14:paraId="09E59643" w14:textId="0CFCAD0D" w:rsidR="00661DFF" w:rsidRDefault="001D5E91" w:rsidP="00B3192F">
      <w:pPr>
        <w:spacing w:before="120" w:line="360" w:lineRule="auto"/>
        <w:jc w:val="both"/>
        <w:rPr>
          <w:rFonts w:ascii="Times New Roman" w:hAnsi="Times New Roman"/>
          <w:szCs w:val="28"/>
          <w:lang w:val="vi-VN"/>
        </w:rPr>
      </w:pPr>
      <w:r>
        <w:rPr>
          <w:rFonts w:ascii="Times New Roman" w:hAnsi="Times New Roman"/>
          <w:szCs w:val="28"/>
          <w:lang w:val="vi-VN"/>
        </w:rPr>
        <w:t xml:space="preserve">  </w:t>
      </w:r>
      <w:r>
        <w:rPr>
          <w:rFonts w:ascii="Times New Roman" w:hAnsi="Times New Roman"/>
          <w:b/>
          <w:bCs/>
          <w:szCs w:val="28"/>
          <w:lang w:val="vi-VN"/>
        </w:rPr>
        <w:t>Nhóm nghiên cứu</w:t>
      </w:r>
      <w:r>
        <w:rPr>
          <w:rFonts w:ascii="Times New Roman" w:hAnsi="Times New Roman"/>
          <w:szCs w:val="28"/>
          <w:lang w:val="vi-VN"/>
        </w:rPr>
        <w:t xml:space="preserve">: được chia làm 2 nhóm, nhóm 1: các bệnh nhân nhồi máu não đến trong khoảng </w:t>
      </w:r>
      <w:r w:rsidR="006761DB" w:rsidRPr="0047714C">
        <w:rPr>
          <w:rFonts w:ascii="Times New Roman" w:hAnsi="Times New Roman"/>
          <w:szCs w:val="28"/>
          <w:lang w:val="vi-VN"/>
        </w:rPr>
        <w:t xml:space="preserve">dưới </w:t>
      </w:r>
      <w:r>
        <w:rPr>
          <w:rFonts w:ascii="Times New Roman" w:hAnsi="Times New Roman"/>
          <w:szCs w:val="28"/>
          <w:lang w:val="vi-VN"/>
        </w:rPr>
        <w:t xml:space="preserve">3 ngày, nhóm 2: các bệnh nhân đến trong khoảng thời gian từ 3 </w:t>
      </w:r>
      <w:r w:rsidRPr="00AB0980">
        <w:rPr>
          <w:rFonts w:ascii="Times New Roman" w:hAnsi="Times New Roman"/>
          <w:szCs w:val="28"/>
          <w:lang w:val="vi-VN"/>
        </w:rPr>
        <w:t xml:space="preserve">ngày </w:t>
      </w:r>
      <w:r>
        <w:rPr>
          <w:rFonts w:ascii="Times New Roman" w:hAnsi="Times New Roman"/>
          <w:szCs w:val="28"/>
          <w:lang w:val="vi-VN"/>
        </w:rPr>
        <w:t>– 1 tuần. Bệnh nhân được chẩn đoán là Nhồi máu não lần đầu và được điều trị bằng oxy cao áp kết hợp điều trị nội khoa.</w:t>
      </w:r>
    </w:p>
    <w:p w14:paraId="47C245B5" w14:textId="77777777" w:rsidR="00661DFF" w:rsidRDefault="001D5E91" w:rsidP="00B3192F">
      <w:pPr>
        <w:spacing w:before="120" w:line="360" w:lineRule="auto"/>
        <w:jc w:val="both"/>
        <w:rPr>
          <w:rFonts w:ascii="Times New Roman" w:hAnsi="Times New Roman"/>
          <w:szCs w:val="28"/>
        </w:rPr>
      </w:pPr>
      <w:r>
        <w:rPr>
          <w:rFonts w:ascii="Times New Roman" w:hAnsi="Times New Roman"/>
          <w:szCs w:val="28"/>
        </w:rPr>
        <w:t xml:space="preserve">Tiêu chuẩn lựa chọn: </w:t>
      </w:r>
    </w:p>
    <w:p w14:paraId="02F90188" w14:textId="77777777" w:rsidR="00661DFF" w:rsidRDefault="001D5E91" w:rsidP="00B3192F">
      <w:pPr>
        <w:pStyle w:val="ListParagraph"/>
        <w:numPr>
          <w:ilvl w:val="0"/>
          <w:numId w:val="2"/>
        </w:numPr>
        <w:spacing w:before="120" w:line="360" w:lineRule="auto"/>
        <w:jc w:val="both"/>
        <w:rPr>
          <w:rFonts w:ascii="Times New Roman" w:hAnsi="Times New Roman"/>
          <w:color w:val="000000" w:themeColor="text1"/>
          <w:szCs w:val="28"/>
        </w:rPr>
      </w:pPr>
      <w:r>
        <w:rPr>
          <w:rFonts w:ascii="Times New Roman" w:hAnsi="Times New Roman"/>
          <w:color w:val="000000" w:themeColor="text1"/>
          <w:szCs w:val="28"/>
        </w:rPr>
        <w:t>T</w:t>
      </w:r>
      <w:r>
        <w:rPr>
          <w:rFonts w:ascii="Times New Roman" w:hAnsi="Times New Roman" w:cs="Arial"/>
          <w:color w:val="000000" w:themeColor="text1"/>
          <w:szCs w:val="28"/>
        </w:rPr>
        <w:t>ấ</w:t>
      </w:r>
      <w:r>
        <w:rPr>
          <w:rFonts w:ascii="Times New Roman" w:hAnsi="Times New Roman"/>
          <w:color w:val="000000" w:themeColor="text1"/>
          <w:szCs w:val="28"/>
        </w:rPr>
        <w:t>t c</w:t>
      </w:r>
      <w:r>
        <w:rPr>
          <w:rFonts w:ascii="Times New Roman" w:hAnsi="Times New Roman" w:cs="Arial"/>
          <w:color w:val="000000" w:themeColor="text1"/>
          <w:szCs w:val="28"/>
        </w:rPr>
        <w:t>ả</w:t>
      </w:r>
      <w:r>
        <w:rPr>
          <w:rFonts w:ascii="Times New Roman" w:hAnsi="Times New Roman"/>
          <w:color w:val="000000" w:themeColor="text1"/>
          <w:szCs w:val="28"/>
        </w:rPr>
        <w:t xml:space="preserve"> b</w:t>
      </w:r>
      <w:r>
        <w:rPr>
          <w:rFonts w:ascii="Times New Roman" w:hAnsi="Times New Roman" w:cs="Arial"/>
          <w:color w:val="000000" w:themeColor="text1"/>
          <w:szCs w:val="28"/>
        </w:rPr>
        <w:t>ệ</w:t>
      </w:r>
      <w:r>
        <w:rPr>
          <w:rFonts w:ascii="Times New Roman" w:hAnsi="Times New Roman"/>
          <w:color w:val="000000" w:themeColor="text1"/>
          <w:szCs w:val="28"/>
        </w:rPr>
        <w:t>nh nh</w:t>
      </w:r>
      <w:r>
        <w:rPr>
          <w:rFonts w:ascii="Times New Roman" w:hAnsi="Times New Roman" w:cs=".VnTime"/>
          <w:color w:val="000000" w:themeColor="text1"/>
          <w:szCs w:val="28"/>
        </w:rPr>
        <w:t>â</w:t>
      </w:r>
      <w:r>
        <w:rPr>
          <w:rFonts w:ascii="Times New Roman" w:hAnsi="Times New Roman"/>
          <w:color w:val="000000" w:themeColor="text1"/>
          <w:szCs w:val="28"/>
        </w:rPr>
        <w:t xml:space="preserve">n </w:t>
      </w:r>
      <w:r>
        <w:rPr>
          <w:rFonts w:ascii="Times New Roman" w:hAnsi="Times New Roman" w:cs="Arial"/>
          <w:color w:val="000000" w:themeColor="text1"/>
          <w:szCs w:val="28"/>
        </w:rPr>
        <w:t>đượ</w:t>
      </w:r>
      <w:r>
        <w:rPr>
          <w:rFonts w:ascii="Times New Roman" w:hAnsi="Times New Roman"/>
          <w:color w:val="000000" w:themeColor="text1"/>
          <w:szCs w:val="28"/>
        </w:rPr>
        <w:t>c ch</w:t>
      </w:r>
      <w:r>
        <w:rPr>
          <w:rFonts w:ascii="Times New Roman" w:hAnsi="Times New Roman" w:cs="Arial"/>
          <w:color w:val="000000" w:themeColor="text1"/>
          <w:szCs w:val="28"/>
        </w:rPr>
        <w:t>ẩ</w:t>
      </w:r>
      <w:r>
        <w:rPr>
          <w:rFonts w:ascii="Times New Roman" w:hAnsi="Times New Roman"/>
          <w:color w:val="000000" w:themeColor="text1"/>
          <w:szCs w:val="28"/>
        </w:rPr>
        <w:t xml:space="preserve">n </w:t>
      </w:r>
      <w:r>
        <w:rPr>
          <w:rFonts w:ascii="Times New Roman" w:hAnsi="Times New Roman" w:cs="Arial"/>
          <w:color w:val="000000" w:themeColor="text1"/>
          <w:szCs w:val="28"/>
        </w:rPr>
        <w:t>đ</w:t>
      </w:r>
      <w:r>
        <w:rPr>
          <w:rFonts w:ascii="Times New Roman" w:hAnsi="Times New Roman"/>
          <w:color w:val="000000" w:themeColor="text1"/>
          <w:szCs w:val="28"/>
        </w:rPr>
        <w:t>o</w:t>
      </w:r>
      <w:r>
        <w:rPr>
          <w:rFonts w:ascii="Times New Roman" w:hAnsi="Times New Roman" w:cs=".VnTime"/>
          <w:color w:val="000000" w:themeColor="text1"/>
          <w:szCs w:val="28"/>
        </w:rPr>
        <w:t>á</w:t>
      </w:r>
      <w:r>
        <w:rPr>
          <w:rFonts w:ascii="Times New Roman" w:hAnsi="Times New Roman"/>
          <w:color w:val="000000" w:themeColor="text1"/>
          <w:szCs w:val="28"/>
        </w:rPr>
        <w:t>n l</w:t>
      </w:r>
      <w:r>
        <w:rPr>
          <w:rFonts w:ascii="Times New Roman" w:hAnsi="Times New Roman" w:cs="Arial"/>
          <w:color w:val="000000" w:themeColor="text1"/>
          <w:szCs w:val="28"/>
        </w:rPr>
        <w:t>à</w:t>
      </w:r>
      <w:r>
        <w:rPr>
          <w:rFonts w:ascii="Times New Roman" w:hAnsi="Times New Roman"/>
          <w:color w:val="000000" w:themeColor="text1"/>
          <w:szCs w:val="28"/>
        </w:rPr>
        <w:t xml:space="preserve"> nh</w:t>
      </w:r>
      <w:r>
        <w:rPr>
          <w:rFonts w:ascii="Times New Roman" w:hAnsi="Times New Roman" w:cs="Arial"/>
          <w:color w:val="000000" w:themeColor="text1"/>
          <w:szCs w:val="28"/>
        </w:rPr>
        <w:t>ồ</w:t>
      </w:r>
      <w:r>
        <w:rPr>
          <w:rFonts w:ascii="Times New Roman" w:hAnsi="Times New Roman"/>
          <w:color w:val="000000" w:themeColor="text1"/>
          <w:szCs w:val="28"/>
        </w:rPr>
        <w:t>i m</w:t>
      </w:r>
      <w:r>
        <w:rPr>
          <w:rFonts w:ascii="Times New Roman" w:hAnsi="Times New Roman" w:cs=".VnTime"/>
          <w:color w:val="000000" w:themeColor="text1"/>
          <w:szCs w:val="28"/>
        </w:rPr>
        <w:t>á</w:t>
      </w:r>
      <w:r>
        <w:rPr>
          <w:rFonts w:ascii="Times New Roman" w:hAnsi="Times New Roman"/>
          <w:color w:val="000000" w:themeColor="text1"/>
          <w:szCs w:val="28"/>
        </w:rPr>
        <w:t>u n</w:t>
      </w:r>
      <w:r>
        <w:rPr>
          <w:rFonts w:ascii="Times New Roman" w:hAnsi="Times New Roman" w:cs=".VnTime"/>
          <w:color w:val="000000" w:themeColor="text1"/>
          <w:szCs w:val="28"/>
        </w:rPr>
        <w:t>ã</w:t>
      </w:r>
      <w:r>
        <w:rPr>
          <w:rFonts w:ascii="Times New Roman" w:hAnsi="Times New Roman"/>
          <w:color w:val="000000" w:themeColor="text1"/>
          <w:szCs w:val="28"/>
        </w:rPr>
        <w:t>o</w:t>
      </w:r>
      <w:r>
        <w:rPr>
          <w:rFonts w:ascii="Times New Roman" w:hAnsi="Times New Roman"/>
          <w:color w:val="000000" w:themeColor="text1"/>
          <w:szCs w:val="28"/>
          <w:lang w:val="vi-VN"/>
        </w:rPr>
        <w:t xml:space="preserve"> khi thoả mãn các tiêu chuẩn chẩn đoán đột quỵ của Tổ chức y tế thế giới (WHO</w:t>
      </w:r>
      <w:r>
        <w:rPr>
          <w:rFonts w:ascii="Times New Roman" w:hAnsi="Times New Roman"/>
          <w:color w:val="000000" w:themeColor="text1"/>
          <w:szCs w:val="28"/>
        </w:rPr>
        <w:t>)</w:t>
      </w:r>
    </w:p>
    <w:p w14:paraId="25BC6A8A" w14:textId="39352025" w:rsidR="00661DFF" w:rsidRDefault="00D31D6A" w:rsidP="00B3192F">
      <w:pPr>
        <w:pStyle w:val="ListParagraph"/>
        <w:numPr>
          <w:ilvl w:val="0"/>
          <w:numId w:val="2"/>
        </w:numPr>
        <w:spacing w:before="120" w:line="360" w:lineRule="auto"/>
        <w:jc w:val="both"/>
        <w:rPr>
          <w:rFonts w:ascii="Times New Roman" w:hAnsi="Times New Roman"/>
          <w:color w:val="000000" w:themeColor="text1"/>
          <w:szCs w:val="28"/>
        </w:rPr>
      </w:pPr>
      <w:r>
        <w:rPr>
          <w:rFonts w:ascii="Times New Roman" w:hAnsi="Times New Roman"/>
          <w:color w:val="000000" w:themeColor="text1"/>
          <w:szCs w:val="28"/>
        </w:rPr>
        <w:t>Tất cả bệnh nhân</w:t>
      </w:r>
      <w:r w:rsidR="001D5E91">
        <w:rPr>
          <w:rFonts w:ascii="Times New Roman" w:hAnsi="Times New Roman"/>
          <w:color w:val="000000" w:themeColor="text1"/>
          <w:szCs w:val="28"/>
          <w:lang w:val="vi-VN"/>
        </w:rPr>
        <w:t xml:space="preserve"> </w:t>
      </w:r>
      <w:r>
        <w:rPr>
          <w:rFonts w:ascii="Times New Roman" w:hAnsi="Times New Roman"/>
          <w:color w:val="000000" w:themeColor="text1"/>
          <w:szCs w:val="28"/>
        </w:rPr>
        <w:t xml:space="preserve">là người trưởng thành </w:t>
      </w:r>
      <w:r w:rsidR="001D5E91">
        <w:rPr>
          <w:rFonts w:ascii="Times New Roman" w:hAnsi="Times New Roman"/>
          <w:color w:val="000000" w:themeColor="text1"/>
          <w:szCs w:val="28"/>
          <w:lang w:val="vi-VN"/>
        </w:rPr>
        <w:t>trên 18 tuổi</w:t>
      </w:r>
    </w:p>
    <w:p w14:paraId="48500973" w14:textId="5A9608AD" w:rsidR="00661DFF" w:rsidRDefault="00D31D6A" w:rsidP="00B3192F">
      <w:pPr>
        <w:pStyle w:val="ListParagraph"/>
        <w:numPr>
          <w:ilvl w:val="0"/>
          <w:numId w:val="2"/>
        </w:numPr>
        <w:spacing w:before="120" w:line="360" w:lineRule="auto"/>
        <w:jc w:val="both"/>
        <w:rPr>
          <w:rFonts w:ascii="Times New Roman" w:hAnsi="Times New Roman"/>
          <w:color w:val="000000" w:themeColor="text1"/>
          <w:szCs w:val="28"/>
        </w:rPr>
      </w:pPr>
      <w:r>
        <w:rPr>
          <w:rFonts w:ascii="Times New Roman" w:hAnsi="Times New Roman"/>
          <w:color w:val="000000" w:themeColor="text1"/>
          <w:szCs w:val="28"/>
        </w:rPr>
        <w:t>Bệnh nhân</w:t>
      </w:r>
      <w:r w:rsidR="001D5E91">
        <w:rPr>
          <w:rFonts w:ascii="Times New Roman" w:hAnsi="Times New Roman"/>
          <w:color w:val="000000" w:themeColor="text1"/>
          <w:szCs w:val="28"/>
          <w:lang w:val="vi-VN"/>
        </w:rPr>
        <w:t xml:space="preserve"> có chỉ định điều trị bằng oxy cao áp. </w:t>
      </w:r>
    </w:p>
    <w:p w14:paraId="41875F0A" w14:textId="77777777" w:rsidR="00661DFF" w:rsidRDefault="001D5E91" w:rsidP="00B3192F">
      <w:pPr>
        <w:spacing w:before="120" w:line="360" w:lineRule="auto"/>
        <w:jc w:val="both"/>
        <w:rPr>
          <w:rFonts w:ascii="Times New Roman" w:hAnsi="Times New Roman"/>
          <w:szCs w:val="28"/>
        </w:rPr>
      </w:pPr>
      <w:r>
        <w:rPr>
          <w:rFonts w:ascii="Times New Roman" w:hAnsi="Times New Roman"/>
          <w:b/>
          <w:szCs w:val="28"/>
        </w:rPr>
        <w:t>Tiêu chuẩn loại trừ</w:t>
      </w:r>
      <w:r>
        <w:rPr>
          <w:rFonts w:ascii="Times New Roman" w:hAnsi="Times New Roman"/>
          <w:szCs w:val="28"/>
        </w:rPr>
        <w:t>:</w:t>
      </w:r>
      <w:r>
        <w:rPr>
          <w:rFonts w:ascii="Times New Roman" w:hAnsi="Times New Roman"/>
          <w:szCs w:val="28"/>
          <w:lang w:val="vi-VN"/>
        </w:rPr>
        <w:t xml:space="preserve"> Bệnh nhân được chẩn đoán nhồi máu não tái phát; </w:t>
      </w:r>
      <w:r>
        <w:rPr>
          <w:rFonts w:ascii="Times New Roman" w:hAnsi="Times New Roman"/>
          <w:szCs w:val="28"/>
        </w:rPr>
        <w:t>Bệnh nhân có chống chỉ định điều trị oxy cao áp</w:t>
      </w:r>
      <w:r w:rsidR="00CC3349">
        <w:rPr>
          <w:rFonts w:ascii="Times New Roman" w:hAnsi="Times New Roman"/>
          <w:szCs w:val="28"/>
        </w:rPr>
        <w:t xml:space="preserve">. </w:t>
      </w:r>
      <w:r>
        <w:rPr>
          <w:rFonts w:ascii="Times New Roman" w:hAnsi="Times New Roman"/>
          <w:szCs w:val="28"/>
        </w:rPr>
        <w:t>B</w:t>
      </w:r>
      <w:r>
        <w:rPr>
          <w:rFonts w:ascii="Times New Roman" w:hAnsi="Times New Roman" w:cs="Arial"/>
          <w:szCs w:val="28"/>
        </w:rPr>
        <w:t>ệ</w:t>
      </w:r>
      <w:r>
        <w:rPr>
          <w:rFonts w:ascii="Times New Roman" w:hAnsi="Times New Roman"/>
          <w:szCs w:val="28"/>
        </w:rPr>
        <w:t>nh nh</w:t>
      </w:r>
      <w:r>
        <w:rPr>
          <w:rFonts w:ascii="Times New Roman" w:hAnsi="Times New Roman" w:cs=".VnTime"/>
          <w:szCs w:val="28"/>
        </w:rPr>
        <w:t>â</w:t>
      </w:r>
      <w:r>
        <w:rPr>
          <w:rFonts w:ascii="Times New Roman" w:hAnsi="Times New Roman"/>
          <w:szCs w:val="28"/>
        </w:rPr>
        <w:t>n kh</w:t>
      </w:r>
      <w:r>
        <w:rPr>
          <w:rFonts w:ascii="Times New Roman" w:hAnsi="Times New Roman" w:cs=".VnTime"/>
          <w:szCs w:val="28"/>
        </w:rPr>
        <w:t>ô</w:t>
      </w:r>
      <w:r>
        <w:rPr>
          <w:rFonts w:ascii="Times New Roman" w:hAnsi="Times New Roman"/>
          <w:szCs w:val="28"/>
        </w:rPr>
        <w:t xml:space="preserve">ng </w:t>
      </w:r>
      <w:r>
        <w:rPr>
          <w:rFonts w:ascii="Times New Roman" w:hAnsi="Times New Roman" w:cs="Arial"/>
          <w:szCs w:val="28"/>
        </w:rPr>
        <w:t>đồ</w:t>
      </w:r>
      <w:r>
        <w:rPr>
          <w:rFonts w:ascii="Times New Roman" w:hAnsi="Times New Roman"/>
          <w:szCs w:val="28"/>
        </w:rPr>
        <w:t xml:space="preserve">ng </w:t>
      </w:r>
      <w:r>
        <w:rPr>
          <w:rFonts w:ascii="Times New Roman" w:hAnsi="Times New Roman" w:cs=".VnTime"/>
          <w:szCs w:val="28"/>
        </w:rPr>
        <w:t>ý</w:t>
      </w:r>
      <w:r>
        <w:rPr>
          <w:rFonts w:ascii="Times New Roman" w:hAnsi="Times New Roman"/>
          <w:szCs w:val="28"/>
        </w:rPr>
        <w:t xml:space="preserve"> tham gia nghi</w:t>
      </w:r>
      <w:r>
        <w:rPr>
          <w:rFonts w:ascii="Times New Roman" w:hAnsi="Times New Roman" w:cs=".VnTime"/>
          <w:szCs w:val="28"/>
        </w:rPr>
        <w:t>ê</w:t>
      </w:r>
      <w:r>
        <w:rPr>
          <w:rFonts w:ascii="Times New Roman" w:hAnsi="Times New Roman"/>
          <w:szCs w:val="28"/>
        </w:rPr>
        <w:t>n c</w:t>
      </w:r>
      <w:r>
        <w:rPr>
          <w:rFonts w:ascii="Times New Roman" w:hAnsi="Times New Roman" w:cs="Arial"/>
          <w:szCs w:val="28"/>
        </w:rPr>
        <w:t>ứ</w:t>
      </w:r>
      <w:r>
        <w:rPr>
          <w:rFonts w:ascii="Times New Roman" w:hAnsi="Times New Roman"/>
          <w:szCs w:val="28"/>
        </w:rPr>
        <w:t>u.</w:t>
      </w:r>
    </w:p>
    <w:p w14:paraId="0155C972" w14:textId="64F7F783" w:rsidR="00661DFF" w:rsidRDefault="00EA19F4" w:rsidP="00B3192F">
      <w:pPr>
        <w:pStyle w:val="ListParagraph"/>
        <w:spacing w:before="120" w:line="360" w:lineRule="auto"/>
        <w:ind w:left="0"/>
        <w:jc w:val="both"/>
        <w:rPr>
          <w:rFonts w:ascii="Times New Roman" w:hAnsi="Times New Roman"/>
          <w:szCs w:val="28"/>
          <w:lang w:val="vi-VN"/>
        </w:rPr>
      </w:pPr>
      <w:r>
        <w:rPr>
          <w:rFonts w:ascii="Times New Roman" w:hAnsi="Times New Roman"/>
          <w:szCs w:val="28"/>
        </w:rPr>
        <w:t xml:space="preserve"> </w:t>
      </w:r>
      <w:r w:rsidR="001D5E91">
        <w:rPr>
          <w:rFonts w:ascii="Times New Roman" w:hAnsi="Times New Roman"/>
          <w:b/>
          <w:bCs/>
          <w:szCs w:val="28"/>
        </w:rPr>
        <w:t>Nhóm chứng</w:t>
      </w:r>
      <w:r w:rsidR="001D5E91">
        <w:rPr>
          <w:rFonts w:ascii="Times New Roman" w:hAnsi="Times New Roman"/>
          <w:szCs w:val="28"/>
        </w:rPr>
        <w:t xml:space="preserve">: tất cả các bệnh nhân được chẩn đoán là nhồi máu não </w:t>
      </w:r>
      <w:r w:rsidR="001D5E91">
        <w:rPr>
          <w:rFonts w:ascii="Times New Roman" w:hAnsi="Times New Roman"/>
          <w:szCs w:val="28"/>
          <w:lang w:val="vi-VN"/>
        </w:rPr>
        <w:t>chỉ điều trị nội khoa</w:t>
      </w:r>
      <w:r w:rsidR="00CC3349">
        <w:rPr>
          <w:rFonts w:ascii="Times New Roman" w:hAnsi="Times New Roman"/>
          <w:szCs w:val="28"/>
        </w:rPr>
        <w:t xml:space="preserve"> và</w:t>
      </w:r>
      <w:r w:rsidR="001D5E91">
        <w:rPr>
          <w:rFonts w:ascii="Times New Roman" w:hAnsi="Times New Roman"/>
          <w:szCs w:val="28"/>
          <w:lang w:val="vi-VN"/>
        </w:rPr>
        <w:t xml:space="preserve"> được chia làm 2 nhóm: nhóm 1 </w:t>
      </w:r>
      <w:r w:rsidR="00D31D6A">
        <w:rPr>
          <w:rFonts w:ascii="Times New Roman" w:hAnsi="Times New Roman"/>
          <w:szCs w:val="28"/>
        </w:rPr>
        <w:t xml:space="preserve">trong khoảng thời gian </w:t>
      </w:r>
      <w:r w:rsidR="001D5E91">
        <w:rPr>
          <w:rFonts w:ascii="Times New Roman" w:hAnsi="Times New Roman"/>
          <w:szCs w:val="28"/>
          <w:lang w:val="vi-VN"/>
        </w:rPr>
        <w:t>3 ngày</w:t>
      </w:r>
      <w:r w:rsidR="00D31D6A">
        <w:rPr>
          <w:rFonts w:ascii="Times New Roman" w:hAnsi="Times New Roman"/>
          <w:szCs w:val="28"/>
        </w:rPr>
        <w:t xml:space="preserve"> trở lại</w:t>
      </w:r>
      <w:r w:rsidR="001D5E91">
        <w:rPr>
          <w:rFonts w:ascii="Times New Roman" w:hAnsi="Times New Roman"/>
          <w:szCs w:val="28"/>
          <w:lang w:val="vi-VN"/>
        </w:rPr>
        <w:t>, nhóm 2 từ 3</w:t>
      </w:r>
      <w:r w:rsidR="001D5E91">
        <w:rPr>
          <w:rFonts w:ascii="Times New Roman" w:hAnsi="Times New Roman"/>
          <w:szCs w:val="28"/>
        </w:rPr>
        <w:t xml:space="preserve"> ngày</w:t>
      </w:r>
      <w:r w:rsidR="001D5E91">
        <w:rPr>
          <w:rFonts w:ascii="Times New Roman" w:hAnsi="Times New Roman"/>
          <w:szCs w:val="28"/>
          <w:lang w:val="vi-VN"/>
        </w:rPr>
        <w:t xml:space="preserve"> – 1 tuần</w:t>
      </w:r>
    </w:p>
    <w:p w14:paraId="531DC07A" w14:textId="77777777" w:rsidR="00661DFF" w:rsidRDefault="001D5E91" w:rsidP="00B3192F">
      <w:pPr>
        <w:spacing w:before="120" w:line="360" w:lineRule="auto"/>
        <w:jc w:val="both"/>
        <w:rPr>
          <w:rFonts w:ascii="Times New Roman" w:hAnsi="Times New Roman"/>
          <w:b/>
          <w:i/>
          <w:szCs w:val="28"/>
          <w:lang w:val="vi-VN"/>
        </w:rPr>
      </w:pPr>
      <w:r>
        <w:rPr>
          <w:rFonts w:ascii="Times New Roman" w:hAnsi="Times New Roman"/>
          <w:b/>
          <w:i/>
          <w:szCs w:val="28"/>
          <w:lang w:val="vi-VN"/>
        </w:rPr>
        <w:t>2.1.2. Thời gian và địa điểm nghiên cứu</w:t>
      </w:r>
    </w:p>
    <w:p w14:paraId="376DECA7" w14:textId="77777777" w:rsidR="00661DFF" w:rsidRDefault="001D5E91" w:rsidP="00B3192F">
      <w:pPr>
        <w:pStyle w:val="ListParagraph"/>
        <w:numPr>
          <w:ilvl w:val="0"/>
          <w:numId w:val="4"/>
        </w:numPr>
        <w:spacing w:before="120" w:line="360" w:lineRule="auto"/>
        <w:jc w:val="both"/>
        <w:rPr>
          <w:rFonts w:ascii="Times New Roman" w:hAnsi="Times New Roman"/>
          <w:szCs w:val="28"/>
          <w:lang w:val="vi-VN"/>
        </w:rPr>
      </w:pPr>
      <w:r>
        <w:rPr>
          <w:rFonts w:ascii="Times New Roman" w:hAnsi="Times New Roman"/>
          <w:color w:val="000000" w:themeColor="text1"/>
          <w:szCs w:val="28"/>
          <w:lang w:val="vi-VN"/>
        </w:rPr>
        <w:t xml:space="preserve">Nghiên cứu được tiến hành  </w:t>
      </w:r>
      <w:r>
        <w:rPr>
          <w:rFonts w:ascii="Times New Roman" w:hAnsi="Times New Roman"/>
          <w:szCs w:val="28"/>
          <w:lang w:val="vi-VN"/>
        </w:rPr>
        <w:t>từ tháng 1/2019 – 12/2023</w:t>
      </w:r>
    </w:p>
    <w:p w14:paraId="0F1C89EE" w14:textId="77777777" w:rsidR="00661DFF" w:rsidRDefault="001D5E91" w:rsidP="00B3192F">
      <w:pPr>
        <w:pStyle w:val="ListParagraph"/>
        <w:numPr>
          <w:ilvl w:val="0"/>
          <w:numId w:val="4"/>
        </w:numPr>
        <w:spacing w:before="120" w:line="360" w:lineRule="auto"/>
        <w:jc w:val="both"/>
        <w:rPr>
          <w:rFonts w:ascii="Times New Roman" w:hAnsi="Times New Roman"/>
          <w:szCs w:val="28"/>
          <w:lang w:val="vi-VN"/>
        </w:rPr>
      </w:pPr>
      <w:r>
        <w:rPr>
          <w:rFonts w:ascii="Times New Roman" w:hAnsi="Times New Roman"/>
          <w:szCs w:val="28"/>
          <w:lang w:val="vi-VN"/>
        </w:rPr>
        <w:t>Địa điểm: Viện Y học biển Việt Nam</w:t>
      </w:r>
      <w:r>
        <w:rPr>
          <w:rFonts w:ascii="Times New Roman" w:hAnsi="Times New Roman"/>
          <w:szCs w:val="28"/>
          <w:lang w:val="vi-VN"/>
        </w:rPr>
        <w:tab/>
      </w:r>
    </w:p>
    <w:p w14:paraId="54E418F8" w14:textId="77777777" w:rsidR="00661DFF" w:rsidRDefault="001D5E91" w:rsidP="00B3192F">
      <w:pPr>
        <w:spacing w:before="120" w:line="360" w:lineRule="auto"/>
        <w:jc w:val="both"/>
        <w:rPr>
          <w:rFonts w:ascii="Times New Roman" w:hAnsi="Times New Roman"/>
          <w:b/>
          <w:szCs w:val="28"/>
          <w:lang w:val="vi-VN"/>
        </w:rPr>
      </w:pPr>
      <w:r>
        <w:rPr>
          <w:rFonts w:ascii="Times New Roman" w:hAnsi="Times New Roman"/>
          <w:b/>
          <w:szCs w:val="28"/>
          <w:lang w:val="vi-VN"/>
        </w:rPr>
        <w:lastRenderedPageBreak/>
        <w:t xml:space="preserve">2.2. Phương pháp nghiên cứu </w:t>
      </w:r>
    </w:p>
    <w:p w14:paraId="4D9ED40F" w14:textId="77777777" w:rsidR="00661DFF" w:rsidRDefault="001D5E91" w:rsidP="00B3192F">
      <w:pPr>
        <w:spacing w:before="120" w:line="360" w:lineRule="auto"/>
        <w:jc w:val="both"/>
        <w:rPr>
          <w:rFonts w:ascii="Times New Roman" w:hAnsi="Times New Roman"/>
          <w:b/>
          <w:i/>
          <w:szCs w:val="28"/>
          <w:lang w:val="vi-VN"/>
        </w:rPr>
      </w:pPr>
      <w:r>
        <w:rPr>
          <w:rFonts w:ascii="Times New Roman" w:hAnsi="Times New Roman"/>
          <w:b/>
          <w:i/>
          <w:szCs w:val="28"/>
          <w:lang w:val="vi-VN"/>
        </w:rPr>
        <w:t xml:space="preserve">2.2.1. Thiết kế nghiên cứu: </w:t>
      </w:r>
      <w:r>
        <w:rPr>
          <w:rFonts w:ascii="Times New Roman" w:hAnsi="Times New Roman"/>
          <w:szCs w:val="28"/>
          <w:lang w:val="vi-VN"/>
        </w:rPr>
        <w:t>nghiên cứu bệnh chứng</w:t>
      </w:r>
      <w:r>
        <w:rPr>
          <w:rFonts w:ascii="Times New Roman" w:hAnsi="Times New Roman"/>
          <w:i/>
          <w:szCs w:val="28"/>
          <w:lang w:val="vi-VN"/>
        </w:rPr>
        <w:t xml:space="preserve"> </w:t>
      </w:r>
    </w:p>
    <w:p w14:paraId="613A27DA" w14:textId="77777777" w:rsidR="00661DFF" w:rsidRDefault="001D5E91" w:rsidP="00B3192F">
      <w:pPr>
        <w:spacing w:before="120" w:line="360" w:lineRule="auto"/>
        <w:jc w:val="both"/>
        <w:rPr>
          <w:rFonts w:ascii="Times New Roman" w:hAnsi="Times New Roman"/>
          <w:szCs w:val="28"/>
          <w:lang w:val="vi-VN"/>
        </w:rPr>
      </w:pPr>
      <w:r>
        <w:rPr>
          <w:rFonts w:ascii="Times New Roman" w:hAnsi="Times New Roman"/>
          <w:b/>
          <w:szCs w:val="28"/>
          <w:lang w:val="vi-VN"/>
        </w:rPr>
        <w:t>2.2.2</w:t>
      </w:r>
      <w:r>
        <w:rPr>
          <w:rFonts w:ascii="Times New Roman" w:hAnsi="Times New Roman"/>
          <w:b/>
          <w:i/>
          <w:szCs w:val="28"/>
          <w:lang w:val="vi-VN"/>
        </w:rPr>
        <w:t>. Cỡ mẫu và phương pháp chọn mẫu</w:t>
      </w:r>
    </w:p>
    <w:p w14:paraId="0F17BF53" w14:textId="519C1111" w:rsidR="00661DFF" w:rsidRPr="00AB0980" w:rsidRDefault="005D53FD" w:rsidP="00B3192F">
      <w:pPr>
        <w:spacing w:before="120" w:line="360" w:lineRule="auto"/>
        <w:ind w:firstLine="720"/>
        <w:jc w:val="both"/>
        <w:rPr>
          <w:rFonts w:ascii="Times New Roman" w:hAnsi="Times New Roman"/>
          <w:szCs w:val="28"/>
          <w:lang w:val="vi-VN"/>
        </w:rPr>
      </w:pPr>
      <w:r w:rsidRPr="00AB0980">
        <w:rPr>
          <w:rFonts w:ascii="Times New Roman" w:hAnsi="Times New Roman"/>
          <w:szCs w:val="28"/>
          <w:lang w:val="vi-VN"/>
        </w:rPr>
        <w:t>C</w:t>
      </w:r>
      <w:r w:rsidR="001D5E91">
        <w:rPr>
          <w:rFonts w:ascii="Times New Roman" w:hAnsi="Times New Roman"/>
          <w:szCs w:val="28"/>
          <w:lang w:val="vi-VN"/>
        </w:rPr>
        <w:t>húng tôi chọn được 3689 bệnh nhân đủ tiêu chuẩn lựa chọn trong đó: Nhóm 1 là 1294 bệnh nhân</w:t>
      </w:r>
      <w:r w:rsidR="001D5E91" w:rsidRPr="00AB0980">
        <w:rPr>
          <w:rFonts w:ascii="Times New Roman" w:hAnsi="Times New Roman"/>
          <w:szCs w:val="28"/>
          <w:lang w:val="vi-VN"/>
        </w:rPr>
        <w:t xml:space="preserve"> bao gồm </w:t>
      </w:r>
      <w:r w:rsidR="001D5E91">
        <w:rPr>
          <w:rFonts w:ascii="Times New Roman" w:hAnsi="Times New Roman"/>
          <w:szCs w:val="28"/>
          <w:lang w:val="vi-VN"/>
        </w:rPr>
        <w:t>nhóm nghiên cứu là: 898 bệnh nhân, nhóm chứng: 396 bệnh nhân, Nhóm 2 là 2395 bệnh nhân</w:t>
      </w:r>
      <w:r w:rsidR="001D5E91" w:rsidRPr="00AB0980">
        <w:rPr>
          <w:rFonts w:ascii="Times New Roman" w:hAnsi="Times New Roman"/>
          <w:szCs w:val="28"/>
          <w:lang w:val="vi-VN"/>
        </w:rPr>
        <w:t xml:space="preserve">, </w:t>
      </w:r>
      <w:r w:rsidR="001D5E91">
        <w:rPr>
          <w:rFonts w:ascii="Times New Roman" w:hAnsi="Times New Roman"/>
          <w:szCs w:val="28"/>
          <w:lang w:val="vi-VN"/>
        </w:rPr>
        <w:t>nhóm nghiên cứu là 1787 bệnh nhân, nhóm chứng: 608 bệnh nhân</w:t>
      </w:r>
    </w:p>
    <w:p w14:paraId="1D138090" w14:textId="77777777" w:rsidR="005D53FD" w:rsidRPr="00AB0980" w:rsidRDefault="005D53FD" w:rsidP="00B3192F">
      <w:pPr>
        <w:spacing w:before="120" w:line="360" w:lineRule="auto"/>
        <w:jc w:val="both"/>
        <w:rPr>
          <w:rFonts w:ascii="Times New Roman" w:hAnsi="Times New Roman"/>
          <w:szCs w:val="28"/>
          <w:lang w:val="vi-VN"/>
        </w:rPr>
      </w:pPr>
      <w:r>
        <w:rPr>
          <w:rFonts w:ascii="Times New Roman" w:hAnsi="Times New Roman"/>
          <w:szCs w:val="28"/>
          <w:lang w:val="vi-VN"/>
        </w:rPr>
        <w:t xml:space="preserve">        Phương pháp chọn mẫu có chủ đích, chọn tất cả các bệnh nhân có đủ tiêu chuẩn</w:t>
      </w:r>
    </w:p>
    <w:p w14:paraId="1037CAA4" w14:textId="77777777" w:rsidR="00661DFF" w:rsidRPr="005D53FD" w:rsidRDefault="001D5E91" w:rsidP="00B3192F">
      <w:pPr>
        <w:spacing w:before="120" w:line="360" w:lineRule="auto"/>
        <w:jc w:val="both"/>
        <w:rPr>
          <w:rFonts w:ascii="Times New Roman" w:hAnsi="Times New Roman"/>
          <w:b/>
          <w:i/>
          <w:szCs w:val="28"/>
          <w:lang w:val="vi-VN"/>
        </w:rPr>
      </w:pPr>
      <w:r>
        <w:rPr>
          <w:rFonts w:ascii="Times New Roman" w:hAnsi="Times New Roman"/>
          <w:b/>
          <w:i/>
          <w:szCs w:val="28"/>
          <w:lang w:val="vi-VN"/>
        </w:rPr>
        <w:t>2.2.3. Nội dung</w:t>
      </w:r>
      <w:r w:rsidRPr="00AB0980">
        <w:rPr>
          <w:rFonts w:ascii="Times New Roman" w:hAnsi="Times New Roman"/>
          <w:b/>
          <w:i/>
          <w:szCs w:val="28"/>
          <w:lang w:val="vi-VN"/>
        </w:rPr>
        <w:t xml:space="preserve"> </w:t>
      </w:r>
      <w:r>
        <w:rPr>
          <w:rFonts w:ascii="Times New Roman" w:hAnsi="Times New Roman"/>
          <w:b/>
          <w:i/>
          <w:szCs w:val="28"/>
          <w:lang w:val="vi-VN"/>
        </w:rPr>
        <w:t>nghiên cứu</w:t>
      </w:r>
      <w:r w:rsidR="005D53FD" w:rsidRPr="00AB0980">
        <w:rPr>
          <w:rFonts w:ascii="Times New Roman" w:hAnsi="Times New Roman"/>
          <w:b/>
          <w:i/>
          <w:szCs w:val="28"/>
          <w:lang w:val="vi-VN"/>
        </w:rPr>
        <w:t xml:space="preserve"> và các b</w:t>
      </w:r>
      <w:r w:rsidRPr="00AB0980">
        <w:rPr>
          <w:rFonts w:ascii="Times New Roman" w:hAnsi="Times New Roman"/>
          <w:b/>
          <w:i/>
          <w:szCs w:val="28"/>
          <w:lang w:val="vi-VN"/>
        </w:rPr>
        <w:t>i</w:t>
      </w:r>
      <w:r w:rsidRPr="00AB0980">
        <w:rPr>
          <w:rFonts w:ascii="Times New Roman" w:hAnsi="Times New Roman" w:cs="Arial"/>
          <w:b/>
          <w:i/>
          <w:szCs w:val="28"/>
          <w:lang w:val="vi-VN"/>
        </w:rPr>
        <w:t>ế</w:t>
      </w:r>
      <w:r w:rsidRPr="00AB0980">
        <w:rPr>
          <w:rFonts w:ascii="Times New Roman" w:hAnsi="Times New Roman"/>
          <w:b/>
          <w:i/>
          <w:szCs w:val="28"/>
          <w:lang w:val="vi-VN"/>
        </w:rPr>
        <w:t>n s</w:t>
      </w:r>
      <w:r w:rsidRPr="00AB0980">
        <w:rPr>
          <w:rFonts w:ascii="Times New Roman" w:hAnsi="Times New Roman" w:cs="Arial"/>
          <w:b/>
          <w:i/>
          <w:szCs w:val="28"/>
          <w:lang w:val="vi-VN"/>
        </w:rPr>
        <w:t>ố</w:t>
      </w:r>
      <w:r w:rsidRPr="00AB0980">
        <w:rPr>
          <w:rFonts w:ascii="Times New Roman" w:hAnsi="Times New Roman"/>
          <w:b/>
          <w:i/>
          <w:szCs w:val="28"/>
          <w:lang w:val="vi-VN"/>
        </w:rPr>
        <w:t xml:space="preserve"> nghi</w:t>
      </w:r>
      <w:r w:rsidRPr="00AB0980">
        <w:rPr>
          <w:rFonts w:ascii="Times New Roman" w:hAnsi="Times New Roman" w:cs=".VnTime"/>
          <w:b/>
          <w:i/>
          <w:szCs w:val="28"/>
          <w:lang w:val="vi-VN"/>
        </w:rPr>
        <w:t>ê</w:t>
      </w:r>
      <w:r w:rsidRPr="00AB0980">
        <w:rPr>
          <w:rFonts w:ascii="Times New Roman" w:hAnsi="Times New Roman"/>
          <w:b/>
          <w:i/>
          <w:szCs w:val="28"/>
          <w:lang w:val="vi-VN"/>
        </w:rPr>
        <w:t>n c</w:t>
      </w:r>
      <w:r w:rsidRPr="00AB0980">
        <w:rPr>
          <w:rFonts w:ascii="Times New Roman" w:hAnsi="Times New Roman" w:cs="Arial"/>
          <w:b/>
          <w:i/>
          <w:szCs w:val="28"/>
          <w:lang w:val="vi-VN"/>
        </w:rPr>
        <w:t>ứ</w:t>
      </w:r>
      <w:r w:rsidRPr="00AB0980">
        <w:rPr>
          <w:rFonts w:ascii="Times New Roman" w:hAnsi="Times New Roman"/>
          <w:b/>
          <w:i/>
          <w:szCs w:val="28"/>
          <w:lang w:val="vi-VN"/>
        </w:rPr>
        <w:t>u:</w:t>
      </w:r>
    </w:p>
    <w:p w14:paraId="47659D24" w14:textId="77777777" w:rsidR="00661DFF" w:rsidRPr="00AB0980" w:rsidRDefault="001D5E91" w:rsidP="00B3192F">
      <w:pPr>
        <w:pStyle w:val="ListParagraph"/>
        <w:numPr>
          <w:ilvl w:val="0"/>
          <w:numId w:val="6"/>
        </w:numPr>
        <w:spacing w:before="120" w:line="360" w:lineRule="auto"/>
        <w:jc w:val="both"/>
        <w:rPr>
          <w:rFonts w:ascii="Times New Roman" w:hAnsi="Times New Roman"/>
          <w:szCs w:val="28"/>
          <w:lang w:val="vi-VN"/>
        </w:rPr>
      </w:pPr>
      <w:r w:rsidRPr="00AB0980">
        <w:rPr>
          <w:rFonts w:ascii="Times New Roman" w:hAnsi="Times New Roman"/>
          <w:szCs w:val="28"/>
          <w:lang w:val="vi-VN"/>
        </w:rPr>
        <w:t>Đặc điểm chung của đối tượng nghiên cứu: tuổi, giới</w:t>
      </w:r>
    </w:p>
    <w:p w14:paraId="204A4453" w14:textId="77777777" w:rsidR="00661DFF" w:rsidRPr="00AB0980" w:rsidRDefault="001D5E91" w:rsidP="00B3192F">
      <w:pPr>
        <w:pStyle w:val="ListParagraph"/>
        <w:numPr>
          <w:ilvl w:val="0"/>
          <w:numId w:val="6"/>
        </w:numPr>
        <w:spacing w:before="120" w:line="360" w:lineRule="auto"/>
        <w:jc w:val="both"/>
        <w:rPr>
          <w:rFonts w:ascii="Times New Roman" w:hAnsi="Times New Roman"/>
          <w:szCs w:val="28"/>
          <w:lang w:val="vi-VN"/>
        </w:rPr>
      </w:pPr>
      <w:r w:rsidRPr="00AB0980">
        <w:rPr>
          <w:rFonts w:ascii="Times New Roman" w:hAnsi="Times New Roman"/>
          <w:szCs w:val="28"/>
          <w:lang w:val="vi-VN"/>
        </w:rPr>
        <w:t>Đánh giá kết quả thay đổi triệu chứng cơ năng của đối tượng nghiên cứu trước và sau điều trị 3 ngày, 7 ngày</w:t>
      </w:r>
    </w:p>
    <w:p w14:paraId="5C2BDA40" w14:textId="2E2B1BFD" w:rsidR="00661DFF" w:rsidRPr="00AB0980" w:rsidRDefault="001D5E91" w:rsidP="00B3192F">
      <w:pPr>
        <w:pStyle w:val="ListParagraph"/>
        <w:numPr>
          <w:ilvl w:val="0"/>
          <w:numId w:val="6"/>
        </w:numPr>
        <w:spacing w:before="120" w:line="360" w:lineRule="auto"/>
        <w:jc w:val="both"/>
        <w:rPr>
          <w:rFonts w:ascii="Times New Roman" w:hAnsi="Times New Roman"/>
          <w:szCs w:val="28"/>
          <w:lang w:val="vi-VN"/>
        </w:rPr>
      </w:pPr>
      <w:r w:rsidRPr="00AB0980">
        <w:rPr>
          <w:rFonts w:ascii="Times New Roman" w:hAnsi="Times New Roman"/>
          <w:szCs w:val="28"/>
          <w:lang w:val="vi-VN"/>
        </w:rPr>
        <w:t xml:space="preserve">Đánh giá kết quả điều trị theo mức độ </w:t>
      </w:r>
      <w:r w:rsidR="00D31D6A" w:rsidRPr="0047714C">
        <w:rPr>
          <w:rFonts w:ascii="Times New Roman" w:hAnsi="Times New Roman"/>
          <w:szCs w:val="28"/>
          <w:lang w:val="vi-VN"/>
        </w:rPr>
        <w:t xml:space="preserve">tổn thương </w:t>
      </w:r>
      <w:r w:rsidRPr="00AB0980">
        <w:rPr>
          <w:rFonts w:ascii="Times New Roman" w:hAnsi="Times New Roman"/>
          <w:szCs w:val="28"/>
          <w:lang w:val="vi-VN"/>
        </w:rPr>
        <w:t xml:space="preserve">thần </w:t>
      </w:r>
      <w:r w:rsidR="00CC3349" w:rsidRPr="00AB0980">
        <w:rPr>
          <w:rFonts w:ascii="Times New Roman" w:hAnsi="Times New Roman"/>
          <w:szCs w:val="28"/>
          <w:lang w:val="vi-VN"/>
        </w:rPr>
        <w:t xml:space="preserve">kinh theo thang điểm NIHSS </w:t>
      </w:r>
      <w:r w:rsidR="005D53FD" w:rsidRPr="00AB0980">
        <w:rPr>
          <w:rFonts w:ascii="Times New Roman" w:hAnsi="Times New Roman"/>
          <w:szCs w:val="28"/>
          <w:lang w:val="vi-VN"/>
        </w:rPr>
        <w:t xml:space="preserve">trước điều trị và </w:t>
      </w:r>
      <w:r w:rsidR="00CC3349" w:rsidRPr="00AB0980">
        <w:rPr>
          <w:rFonts w:ascii="Times New Roman" w:hAnsi="Times New Roman"/>
          <w:szCs w:val="28"/>
          <w:lang w:val="vi-VN"/>
        </w:rPr>
        <w:t xml:space="preserve">sau </w:t>
      </w:r>
      <w:r w:rsidRPr="00AB0980">
        <w:rPr>
          <w:rFonts w:ascii="Times New Roman" w:hAnsi="Times New Roman"/>
          <w:szCs w:val="28"/>
          <w:lang w:val="vi-VN"/>
        </w:rPr>
        <w:t>7 ngày (phụ lục 1)</w:t>
      </w:r>
    </w:p>
    <w:p w14:paraId="1960A8A3" w14:textId="77777777" w:rsidR="00661DFF" w:rsidRPr="00AB0980" w:rsidRDefault="001D5E91" w:rsidP="00B3192F">
      <w:pPr>
        <w:pStyle w:val="ListParagraph"/>
        <w:numPr>
          <w:ilvl w:val="0"/>
          <w:numId w:val="6"/>
        </w:numPr>
        <w:spacing w:before="120" w:line="360" w:lineRule="auto"/>
        <w:jc w:val="both"/>
        <w:rPr>
          <w:rFonts w:ascii="Times New Roman" w:hAnsi="Times New Roman"/>
          <w:szCs w:val="28"/>
          <w:lang w:val="vi-VN"/>
        </w:rPr>
      </w:pPr>
      <w:r w:rsidRPr="00AB0980">
        <w:rPr>
          <w:rFonts w:ascii="Times New Roman" w:hAnsi="Times New Roman"/>
          <w:szCs w:val="28"/>
          <w:lang w:val="vi-VN"/>
        </w:rPr>
        <w:t>Mức độ độc lập của bệnh nhân theo thang điểm Rankin sửa đổi (mRS)</w:t>
      </w:r>
      <w:r w:rsidR="005D53FD" w:rsidRPr="00AB0980">
        <w:rPr>
          <w:rFonts w:ascii="Times New Roman" w:hAnsi="Times New Roman"/>
          <w:szCs w:val="28"/>
          <w:lang w:val="vi-VN"/>
        </w:rPr>
        <w:t xml:space="preserve"> trước điều trị và</w:t>
      </w:r>
      <w:r w:rsidRPr="00AB0980">
        <w:rPr>
          <w:rFonts w:ascii="Times New Roman" w:hAnsi="Times New Roman"/>
          <w:szCs w:val="28"/>
          <w:lang w:val="vi-VN"/>
        </w:rPr>
        <w:t xml:space="preserve"> sau 7 ngày điều trị ( phụ lục 2)</w:t>
      </w:r>
    </w:p>
    <w:p w14:paraId="2C323175" w14:textId="4299FE66" w:rsidR="00661DFF" w:rsidRPr="00AB0980" w:rsidRDefault="001D5E91" w:rsidP="00B3192F">
      <w:pPr>
        <w:pStyle w:val="ListParagraph"/>
        <w:numPr>
          <w:ilvl w:val="0"/>
          <w:numId w:val="6"/>
        </w:numPr>
        <w:spacing w:before="120" w:line="360" w:lineRule="auto"/>
        <w:jc w:val="both"/>
        <w:rPr>
          <w:rFonts w:ascii="Times New Roman" w:hAnsi="Times New Roman"/>
          <w:szCs w:val="28"/>
          <w:lang w:val="vi-VN"/>
        </w:rPr>
      </w:pPr>
      <w:r w:rsidRPr="00AB0980">
        <w:rPr>
          <w:rFonts w:ascii="Times New Roman" w:hAnsi="Times New Roman"/>
          <w:szCs w:val="28"/>
          <w:lang w:val="vi-VN"/>
        </w:rPr>
        <w:t xml:space="preserve">Số ngày điều trị trung bình của </w:t>
      </w:r>
      <w:r w:rsidR="00D31D6A" w:rsidRPr="0047714C">
        <w:rPr>
          <w:rFonts w:ascii="Times New Roman" w:hAnsi="Times New Roman"/>
          <w:szCs w:val="28"/>
          <w:lang w:val="vi-VN"/>
        </w:rPr>
        <w:t>đối tượng nghiên cứu.</w:t>
      </w:r>
    </w:p>
    <w:p w14:paraId="1CA030D8" w14:textId="77777777" w:rsidR="00661DFF" w:rsidRPr="00AB0980" w:rsidRDefault="001D5E91" w:rsidP="00B3192F">
      <w:pPr>
        <w:pStyle w:val="ListParagraph"/>
        <w:numPr>
          <w:ilvl w:val="2"/>
          <w:numId w:val="14"/>
        </w:numPr>
        <w:spacing w:before="120" w:line="360" w:lineRule="auto"/>
        <w:jc w:val="both"/>
        <w:rPr>
          <w:rFonts w:ascii="Times New Roman" w:hAnsi="Times New Roman"/>
          <w:b/>
          <w:szCs w:val="28"/>
          <w:lang w:val="vi-VN"/>
        </w:rPr>
      </w:pPr>
      <w:r w:rsidRPr="00AB0980">
        <w:rPr>
          <w:rFonts w:ascii="Times New Roman" w:hAnsi="Times New Roman"/>
          <w:b/>
          <w:szCs w:val="28"/>
          <w:lang w:val="vi-VN"/>
        </w:rPr>
        <w:t>M</w:t>
      </w:r>
      <w:r w:rsidRPr="00AB0980">
        <w:rPr>
          <w:rFonts w:ascii="Times New Roman" w:hAnsi="Times New Roman" w:cs="Arial"/>
          <w:b/>
          <w:szCs w:val="28"/>
          <w:lang w:val="vi-VN"/>
        </w:rPr>
        <w:t>ộ</w:t>
      </w:r>
      <w:r w:rsidRPr="00AB0980">
        <w:rPr>
          <w:rFonts w:ascii="Times New Roman" w:hAnsi="Times New Roman"/>
          <w:b/>
          <w:szCs w:val="28"/>
          <w:lang w:val="vi-VN"/>
        </w:rPr>
        <w:t>t s</w:t>
      </w:r>
      <w:r w:rsidRPr="00AB0980">
        <w:rPr>
          <w:rFonts w:ascii="Times New Roman" w:hAnsi="Times New Roman" w:cs="Arial"/>
          <w:b/>
          <w:szCs w:val="28"/>
          <w:lang w:val="vi-VN"/>
        </w:rPr>
        <w:t>ố</w:t>
      </w:r>
      <w:r w:rsidRPr="00AB0980">
        <w:rPr>
          <w:rFonts w:ascii="Times New Roman" w:hAnsi="Times New Roman"/>
          <w:b/>
          <w:szCs w:val="28"/>
          <w:lang w:val="vi-VN"/>
        </w:rPr>
        <w:t xml:space="preserve"> ph</w:t>
      </w:r>
      <w:r w:rsidRPr="00AB0980">
        <w:rPr>
          <w:rFonts w:ascii="Times New Roman" w:hAnsi="Times New Roman" w:cs="Arial"/>
          <w:b/>
          <w:szCs w:val="28"/>
          <w:lang w:val="vi-VN"/>
        </w:rPr>
        <w:t>ươ</w:t>
      </w:r>
      <w:r w:rsidRPr="00AB0980">
        <w:rPr>
          <w:rFonts w:ascii="Times New Roman" w:hAnsi="Times New Roman"/>
          <w:b/>
          <w:szCs w:val="28"/>
          <w:lang w:val="vi-VN"/>
        </w:rPr>
        <w:t>ng ph</w:t>
      </w:r>
      <w:r w:rsidRPr="00AB0980">
        <w:rPr>
          <w:rFonts w:ascii="Times New Roman" w:hAnsi="Times New Roman" w:cs=".VnTime"/>
          <w:b/>
          <w:szCs w:val="28"/>
          <w:lang w:val="vi-VN"/>
        </w:rPr>
        <w:t>á</w:t>
      </w:r>
      <w:r w:rsidRPr="00AB0980">
        <w:rPr>
          <w:rFonts w:ascii="Times New Roman" w:hAnsi="Times New Roman"/>
          <w:b/>
          <w:szCs w:val="28"/>
          <w:lang w:val="vi-VN"/>
        </w:rPr>
        <w:t xml:space="preserve">p </w:t>
      </w:r>
      <w:r w:rsidRPr="00AB0980">
        <w:rPr>
          <w:rFonts w:ascii="Times New Roman" w:hAnsi="Times New Roman" w:cs="Arial"/>
          <w:b/>
          <w:szCs w:val="28"/>
          <w:lang w:val="vi-VN"/>
        </w:rPr>
        <w:t>đ</w:t>
      </w:r>
      <w:r w:rsidRPr="00AB0980">
        <w:rPr>
          <w:rFonts w:ascii="Times New Roman" w:hAnsi="Times New Roman" w:cs=".VnTime"/>
          <w:b/>
          <w:szCs w:val="28"/>
          <w:lang w:val="vi-VN"/>
        </w:rPr>
        <w:t>á</w:t>
      </w:r>
      <w:r w:rsidRPr="00AB0980">
        <w:rPr>
          <w:rFonts w:ascii="Times New Roman" w:hAnsi="Times New Roman"/>
          <w:b/>
          <w:szCs w:val="28"/>
          <w:lang w:val="vi-VN"/>
        </w:rPr>
        <w:t>nh gi</w:t>
      </w:r>
      <w:r w:rsidRPr="00AB0980">
        <w:rPr>
          <w:rFonts w:ascii="Times New Roman" w:hAnsi="Times New Roman" w:cs=".VnTime"/>
          <w:b/>
          <w:szCs w:val="28"/>
          <w:lang w:val="vi-VN"/>
        </w:rPr>
        <w:t>á</w:t>
      </w:r>
      <w:r w:rsidRPr="00AB0980">
        <w:rPr>
          <w:rFonts w:ascii="Times New Roman" w:hAnsi="Times New Roman"/>
          <w:b/>
          <w:szCs w:val="28"/>
          <w:lang w:val="vi-VN"/>
        </w:rPr>
        <w:t xml:space="preserve"> s</w:t>
      </w:r>
      <w:r w:rsidRPr="00AB0980">
        <w:rPr>
          <w:rFonts w:ascii="Times New Roman" w:hAnsi="Times New Roman" w:cs="Arial"/>
          <w:b/>
          <w:szCs w:val="28"/>
          <w:lang w:val="vi-VN"/>
        </w:rPr>
        <w:t>ử</w:t>
      </w:r>
      <w:r w:rsidRPr="00AB0980">
        <w:rPr>
          <w:rFonts w:ascii="Times New Roman" w:hAnsi="Times New Roman"/>
          <w:b/>
          <w:szCs w:val="28"/>
          <w:lang w:val="vi-VN"/>
        </w:rPr>
        <w:t xml:space="preserve"> d</w:t>
      </w:r>
      <w:r w:rsidRPr="00AB0980">
        <w:rPr>
          <w:rFonts w:ascii="Times New Roman" w:hAnsi="Times New Roman" w:cs="Arial"/>
          <w:b/>
          <w:szCs w:val="28"/>
          <w:lang w:val="vi-VN"/>
        </w:rPr>
        <w:t>ụ</w:t>
      </w:r>
      <w:r w:rsidRPr="00AB0980">
        <w:rPr>
          <w:rFonts w:ascii="Times New Roman" w:hAnsi="Times New Roman"/>
          <w:b/>
          <w:szCs w:val="28"/>
          <w:lang w:val="vi-VN"/>
        </w:rPr>
        <w:t>ng trong nghi</w:t>
      </w:r>
      <w:r w:rsidRPr="00AB0980">
        <w:rPr>
          <w:rFonts w:ascii="Times New Roman" w:hAnsi="Times New Roman" w:cs=".VnTime"/>
          <w:b/>
          <w:szCs w:val="28"/>
          <w:lang w:val="vi-VN"/>
        </w:rPr>
        <w:t>ê</w:t>
      </w:r>
      <w:r w:rsidRPr="00AB0980">
        <w:rPr>
          <w:rFonts w:ascii="Times New Roman" w:hAnsi="Times New Roman"/>
          <w:b/>
          <w:szCs w:val="28"/>
          <w:lang w:val="vi-VN"/>
        </w:rPr>
        <w:t>n c</w:t>
      </w:r>
      <w:r w:rsidRPr="00AB0980">
        <w:rPr>
          <w:rFonts w:ascii="Times New Roman" w:hAnsi="Times New Roman" w:cs="Arial"/>
          <w:b/>
          <w:szCs w:val="28"/>
          <w:lang w:val="vi-VN"/>
        </w:rPr>
        <w:t>ứ</w:t>
      </w:r>
      <w:r w:rsidRPr="00AB0980">
        <w:rPr>
          <w:rFonts w:ascii="Times New Roman" w:hAnsi="Times New Roman"/>
          <w:b/>
          <w:szCs w:val="28"/>
          <w:lang w:val="vi-VN"/>
        </w:rPr>
        <w:t>u:</w:t>
      </w:r>
    </w:p>
    <w:p w14:paraId="149DC554" w14:textId="7C58910B" w:rsidR="00DF38B7" w:rsidRDefault="001D5E91" w:rsidP="00B3192F">
      <w:pPr>
        <w:pStyle w:val="ListParagraph"/>
        <w:numPr>
          <w:ilvl w:val="0"/>
          <w:numId w:val="6"/>
        </w:numPr>
        <w:spacing w:before="120" w:line="360" w:lineRule="auto"/>
        <w:jc w:val="both"/>
        <w:rPr>
          <w:rFonts w:ascii="Times New Roman" w:hAnsi="Times New Roman"/>
          <w:szCs w:val="28"/>
          <w:lang w:val="vi-VN"/>
        </w:rPr>
      </w:pPr>
      <w:r>
        <w:rPr>
          <w:rFonts w:ascii="Times New Roman" w:hAnsi="Times New Roman"/>
          <w:szCs w:val="28"/>
          <w:lang w:val="vi-VN"/>
        </w:rPr>
        <w:t>Theo tiêu chuẩn của hội YHDN và OXCA trong quá trình điều trị và đánh giá bệnh nhân chúng tôi chia bệnh nhân</w:t>
      </w:r>
      <w:r w:rsidR="00767FC9" w:rsidRPr="00AB0980">
        <w:rPr>
          <w:rFonts w:ascii="Times New Roman" w:hAnsi="Times New Roman"/>
          <w:szCs w:val="28"/>
          <w:lang w:val="vi-VN"/>
        </w:rPr>
        <w:t xml:space="preserve"> nhồi máu não</w:t>
      </w:r>
      <w:r>
        <w:rPr>
          <w:rFonts w:ascii="Times New Roman" w:hAnsi="Times New Roman"/>
          <w:szCs w:val="28"/>
          <w:lang w:val="vi-VN"/>
        </w:rPr>
        <w:t xml:space="preserve"> thành 3 nhóm: </w:t>
      </w:r>
    </w:p>
    <w:p w14:paraId="6C674050" w14:textId="77777777" w:rsidR="00DF38B7" w:rsidRDefault="00DF38B7" w:rsidP="00B3192F">
      <w:pPr>
        <w:spacing w:before="120" w:line="360" w:lineRule="auto"/>
        <w:ind w:left="720"/>
        <w:jc w:val="both"/>
        <w:rPr>
          <w:rFonts w:ascii="Times New Roman" w:hAnsi="Times New Roman"/>
          <w:szCs w:val="28"/>
          <w:lang w:val="vi-VN"/>
        </w:rPr>
      </w:pPr>
      <w:r w:rsidRPr="0047714C">
        <w:rPr>
          <w:rFonts w:ascii="Times New Roman" w:hAnsi="Times New Roman"/>
          <w:szCs w:val="28"/>
          <w:lang w:val="vi-VN"/>
        </w:rPr>
        <w:t>+ N</w:t>
      </w:r>
      <w:r w:rsidR="001D5E91">
        <w:rPr>
          <w:rFonts w:ascii="Times New Roman" w:hAnsi="Times New Roman"/>
          <w:szCs w:val="28"/>
          <w:lang w:val="vi-VN"/>
        </w:rPr>
        <w:t>hóm</w:t>
      </w:r>
      <w:r w:rsidR="00767FC9" w:rsidRPr="00AB0980">
        <w:rPr>
          <w:rFonts w:ascii="Times New Roman" w:hAnsi="Times New Roman"/>
          <w:szCs w:val="28"/>
          <w:lang w:val="vi-VN"/>
        </w:rPr>
        <w:t xml:space="preserve"> bệnh nhân nhồi máu não</w:t>
      </w:r>
      <w:r w:rsidR="001D5E91">
        <w:rPr>
          <w:rFonts w:ascii="Times New Roman" w:hAnsi="Times New Roman"/>
          <w:szCs w:val="28"/>
          <w:lang w:val="vi-VN"/>
        </w:rPr>
        <w:t xml:space="preserve"> cấp</w:t>
      </w:r>
      <w:r w:rsidR="00767FC9" w:rsidRPr="00AB0980">
        <w:rPr>
          <w:rFonts w:ascii="Times New Roman" w:hAnsi="Times New Roman"/>
          <w:szCs w:val="28"/>
          <w:lang w:val="vi-VN"/>
        </w:rPr>
        <w:t xml:space="preserve"> từ lúc khởi phát triệu chứng</w:t>
      </w:r>
      <w:r w:rsidR="001D5E91">
        <w:rPr>
          <w:rFonts w:ascii="Times New Roman" w:hAnsi="Times New Roman"/>
          <w:szCs w:val="28"/>
          <w:lang w:val="vi-VN"/>
        </w:rPr>
        <w:t xml:space="preserve"> đến</w:t>
      </w:r>
      <w:r w:rsidR="00767FC9" w:rsidRPr="00AB0980">
        <w:rPr>
          <w:rFonts w:ascii="Times New Roman" w:hAnsi="Times New Roman"/>
          <w:szCs w:val="28"/>
          <w:lang w:val="vi-VN"/>
        </w:rPr>
        <w:t xml:space="preserve"> khi vào viện </w:t>
      </w:r>
      <w:r w:rsidR="001D5E91">
        <w:rPr>
          <w:rFonts w:ascii="Times New Roman" w:hAnsi="Times New Roman"/>
          <w:szCs w:val="28"/>
          <w:lang w:val="vi-VN"/>
        </w:rPr>
        <w:t xml:space="preserve"> trong khoảng thời gian dưới 3 ngày, </w:t>
      </w:r>
    </w:p>
    <w:p w14:paraId="0F63CCCA" w14:textId="017776A9" w:rsidR="009E392E" w:rsidRPr="0047714C" w:rsidRDefault="00DF38B7" w:rsidP="00B3192F">
      <w:pPr>
        <w:spacing w:before="120" w:line="360" w:lineRule="auto"/>
        <w:ind w:left="720"/>
        <w:jc w:val="both"/>
        <w:rPr>
          <w:rFonts w:ascii="Times New Roman" w:hAnsi="Times New Roman"/>
          <w:szCs w:val="28"/>
          <w:lang w:val="vi-VN"/>
        </w:rPr>
      </w:pPr>
      <w:r w:rsidRPr="0047714C">
        <w:rPr>
          <w:rFonts w:ascii="Times New Roman" w:hAnsi="Times New Roman"/>
          <w:szCs w:val="28"/>
          <w:lang w:val="vi-VN"/>
        </w:rPr>
        <w:t>+ N</w:t>
      </w:r>
      <w:r w:rsidR="001D5E91">
        <w:rPr>
          <w:rFonts w:ascii="Times New Roman" w:hAnsi="Times New Roman"/>
          <w:szCs w:val="28"/>
          <w:lang w:val="vi-VN"/>
        </w:rPr>
        <w:t xml:space="preserve">hóm </w:t>
      </w:r>
      <w:r w:rsidR="00767FC9" w:rsidRPr="00AB0980">
        <w:rPr>
          <w:rFonts w:ascii="Times New Roman" w:hAnsi="Times New Roman"/>
          <w:szCs w:val="28"/>
          <w:lang w:val="vi-VN"/>
        </w:rPr>
        <w:t xml:space="preserve">nhồi máu não </w:t>
      </w:r>
      <w:r w:rsidR="001D5E91">
        <w:rPr>
          <w:rFonts w:ascii="Times New Roman" w:hAnsi="Times New Roman"/>
          <w:szCs w:val="28"/>
          <w:lang w:val="vi-VN"/>
        </w:rPr>
        <w:t>bán c</w:t>
      </w:r>
      <w:r w:rsidR="00767FC9">
        <w:rPr>
          <w:rFonts w:ascii="Times New Roman" w:hAnsi="Times New Roman"/>
          <w:szCs w:val="28"/>
          <w:lang w:val="vi-VN"/>
        </w:rPr>
        <w:t>ấp từ 3 ngày đến 1 tuần và nhóm</w:t>
      </w:r>
      <w:r w:rsidR="00767FC9" w:rsidRPr="00AB0980">
        <w:rPr>
          <w:rFonts w:ascii="Times New Roman" w:hAnsi="Times New Roman"/>
          <w:szCs w:val="28"/>
          <w:lang w:val="vi-VN"/>
        </w:rPr>
        <w:t xml:space="preserve"> nhồi máu não đến </w:t>
      </w:r>
      <w:r w:rsidR="001D5E91">
        <w:rPr>
          <w:rFonts w:ascii="Times New Roman" w:hAnsi="Times New Roman"/>
          <w:szCs w:val="28"/>
          <w:lang w:val="vi-VN"/>
        </w:rPr>
        <w:t xml:space="preserve">trong 1 tuần. Trong đề tài này, chúng tôi tiến hành nghiên cứu trên 2 nhóm là </w:t>
      </w:r>
      <w:r w:rsidR="001D5E91">
        <w:rPr>
          <w:rFonts w:ascii="Times New Roman" w:hAnsi="Times New Roman"/>
          <w:szCs w:val="28"/>
          <w:lang w:val="vi-VN"/>
        </w:rPr>
        <w:lastRenderedPageBreak/>
        <w:t xml:space="preserve">nhóm </w:t>
      </w:r>
      <w:r w:rsidR="00D31D6A" w:rsidRPr="0047714C">
        <w:rPr>
          <w:rFonts w:ascii="Times New Roman" w:hAnsi="Times New Roman"/>
          <w:szCs w:val="28"/>
          <w:lang w:val="vi-VN"/>
        </w:rPr>
        <w:t xml:space="preserve">đến trong khoảng thời gian dưới </w:t>
      </w:r>
      <w:r w:rsidR="001D5E91">
        <w:rPr>
          <w:rFonts w:ascii="Times New Roman" w:hAnsi="Times New Roman"/>
          <w:szCs w:val="28"/>
          <w:lang w:val="vi-VN"/>
        </w:rPr>
        <w:t xml:space="preserve">3 ngày </w:t>
      </w:r>
      <w:r w:rsidR="001472C2" w:rsidRPr="0047714C">
        <w:rPr>
          <w:rFonts w:ascii="Times New Roman" w:hAnsi="Times New Roman"/>
          <w:szCs w:val="28"/>
          <w:lang w:val="vi-VN"/>
        </w:rPr>
        <w:t>và nhóm đến trong thời gian từ 3 ngày đến 1 tuần.</w:t>
      </w:r>
    </w:p>
    <w:p w14:paraId="448C2F5D" w14:textId="77777777" w:rsidR="009E392E" w:rsidRDefault="001D5E91" w:rsidP="00B3192F">
      <w:pPr>
        <w:pStyle w:val="ListParagraph"/>
        <w:numPr>
          <w:ilvl w:val="0"/>
          <w:numId w:val="16"/>
        </w:numPr>
        <w:spacing w:before="120" w:line="360" w:lineRule="auto"/>
        <w:jc w:val="both"/>
        <w:rPr>
          <w:rFonts w:ascii="Times New Roman" w:hAnsi="Times New Roman"/>
          <w:color w:val="000000" w:themeColor="text1"/>
          <w:szCs w:val="28"/>
          <w:lang w:val="vi-VN"/>
        </w:rPr>
      </w:pPr>
      <w:r w:rsidRPr="009E392E">
        <w:rPr>
          <w:rFonts w:ascii="Times New Roman" w:hAnsi="Times New Roman"/>
          <w:color w:val="000000" w:themeColor="text1"/>
          <w:szCs w:val="28"/>
          <w:lang w:val="vi-VN"/>
        </w:rPr>
        <w:t>Tiêu chu</w:t>
      </w:r>
      <w:r w:rsidRPr="009E392E">
        <w:rPr>
          <w:rFonts w:ascii="Times New Roman" w:hAnsi="Times New Roman" w:cs="Calibri"/>
          <w:color w:val="000000" w:themeColor="text1"/>
          <w:szCs w:val="28"/>
          <w:lang w:val="vi-VN"/>
        </w:rPr>
        <w:t>ẩ</w:t>
      </w:r>
      <w:r w:rsidRPr="009E392E">
        <w:rPr>
          <w:rFonts w:ascii="Times New Roman" w:hAnsi="Times New Roman"/>
          <w:color w:val="000000" w:themeColor="text1"/>
          <w:szCs w:val="28"/>
          <w:lang w:val="vi-VN"/>
        </w:rPr>
        <w:t>n ch</w:t>
      </w:r>
      <w:r w:rsidRPr="009E392E">
        <w:rPr>
          <w:rFonts w:ascii="Times New Roman" w:hAnsi="Times New Roman" w:cs="Calibri"/>
          <w:color w:val="000000" w:themeColor="text1"/>
          <w:szCs w:val="28"/>
          <w:lang w:val="vi-VN"/>
        </w:rPr>
        <w:t>ẩ</w:t>
      </w:r>
      <w:r w:rsidRPr="009E392E">
        <w:rPr>
          <w:rFonts w:ascii="Times New Roman" w:hAnsi="Times New Roman"/>
          <w:color w:val="000000" w:themeColor="text1"/>
          <w:szCs w:val="28"/>
          <w:lang w:val="vi-VN"/>
        </w:rPr>
        <w:t xml:space="preserve">n </w:t>
      </w:r>
      <w:r w:rsidRPr="009E392E">
        <w:rPr>
          <w:rFonts w:ascii="Times New Roman" w:hAnsi="Times New Roman" w:cs="Calibri"/>
          <w:color w:val="000000" w:themeColor="text1"/>
          <w:szCs w:val="28"/>
          <w:lang w:val="vi-VN"/>
        </w:rPr>
        <w:t>đ</w:t>
      </w:r>
      <w:r w:rsidRPr="009E392E">
        <w:rPr>
          <w:rFonts w:ascii="Times New Roman" w:hAnsi="Times New Roman"/>
          <w:color w:val="000000" w:themeColor="text1"/>
          <w:szCs w:val="28"/>
          <w:lang w:val="vi-VN"/>
        </w:rPr>
        <w:t>o</w:t>
      </w:r>
      <w:r w:rsidRPr="009E392E">
        <w:rPr>
          <w:rFonts w:ascii="Times New Roman" w:hAnsi="Times New Roman" w:cs=".VnTime"/>
          <w:color w:val="000000" w:themeColor="text1"/>
          <w:szCs w:val="28"/>
          <w:lang w:val="vi-VN"/>
        </w:rPr>
        <w:t>á</w:t>
      </w:r>
      <w:r w:rsidRPr="009E392E">
        <w:rPr>
          <w:rFonts w:ascii="Times New Roman" w:hAnsi="Times New Roman"/>
          <w:color w:val="000000" w:themeColor="text1"/>
          <w:szCs w:val="28"/>
          <w:lang w:val="vi-VN"/>
        </w:rPr>
        <w:t>n nh</w:t>
      </w:r>
      <w:r w:rsidRPr="009E392E">
        <w:rPr>
          <w:rFonts w:ascii="Times New Roman" w:hAnsi="Times New Roman" w:cs="Calibri"/>
          <w:color w:val="000000" w:themeColor="text1"/>
          <w:szCs w:val="28"/>
          <w:lang w:val="vi-VN"/>
        </w:rPr>
        <w:t>ồ</w:t>
      </w:r>
      <w:r w:rsidRPr="009E392E">
        <w:rPr>
          <w:rFonts w:ascii="Times New Roman" w:hAnsi="Times New Roman"/>
          <w:color w:val="000000" w:themeColor="text1"/>
          <w:szCs w:val="28"/>
          <w:lang w:val="vi-VN"/>
        </w:rPr>
        <w:t>i m</w:t>
      </w:r>
      <w:r w:rsidRPr="009E392E">
        <w:rPr>
          <w:rFonts w:ascii="Times New Roman" w:hAnsi="Times New Roman" w:cs=".VnTime"/>
          <w:color w:val="000000" w:themeColor="text1"/>
          <w:szCs w:val="28"/>
          <w:lang w:val="vi-VN"/>
        </w:rPr>
        <w:t>á</w:t>
      </w:r>
      <w:r w:rsidRPr="009E392E">
        <w:rPr>
          <w:rFonts w:ascii="Times New Roman" w:hAnsi="Times New Roman"/>
          <w:color w:val="000000" w:themeColor="text1"/>
          <w:szCs w:val="28"/>
          <w:lang w:val="vi-VN"/>
        </w:rPr>
        <w:t>u n</w:t>
      </w:r>
      <w:r w:rsidRPr="009E392E">
        <w:rPr>
          <w:rFonts w:ascii="Times New Roman" w:hAnsi="Times New Roman" w:cs=".VnTime"/>
          <w:color w:val="000000" w:themeColor="text1"/>
          <w:szCs w:val="28"/>
          <w:lang w:val="vi-VN"/>
        </w:rPr>
        <w:t>ã</w:t>
      </w:r>
      <w:r w:rsidRPr="009E392E">
        <w:rPr>
          <w:rFonts w:ascii="Times New Roman" w:hAnsi="Times New Roman"/>
          <w:color w:val="000000" w:themeColor="text1"/>
          <w:szCs w:val="28"/>
          <w:lang w:val="vi-VN"/>
        </w:rPr>
        <w:t>o c</w:t>
      </w:r>
      <w:r w:rsidRPr="009E392E">
        <w:rPr>
          <w:rFonts w:ascii="Times New Roman" w:hAnsi="Times New Roman" w:cs="Calibri"/>
          <w:color w:val="000000" w:themeColor="text1"/>
          <w:szCs w:val="28"/>
          <w:lang w:val="vi-VN"/>
        </w:rPr>
        <w:t>ủ</w:t>
      </w:r>
      <w:r w:rsidRPr="009E392E">
        <w:rPr>
          <w:rFonts w:ascii="Times New Roman" w:hAnsi="Times New Roman"/>
          <w:color w:val="000000" w:themeColor="text1"/>
          <w:szCs w:val="28"/>
          <w:lang w:val="vi-VN"/>
        </w:rPr>
        <w:t xml:space="preserve">a WHO bao gồm: </w:t>
      </w:r>
    </w:p>
    <w:p w14:paraId="3AB5F6C8" w14:textId="083DD10B" w:rsidR="00661DFF" w:rsidRPr="0047714C" w:rsidRDefault="001D5E91" w:rsidP="00B3192F">
      <w:pPr>
        <w:spacing w:before="120" w:line="360" w:lineRule="auto"/>
        <w:ind w:left="360" w:firstLine="360"/>
        <w:jc w:val="both"/>
        <w:rPr>
          <w:rFonts w:ascii="Times New Roman" w:hAnsi="Times New Roman"/>
          <w:color w:val="000000" w:themeColor="text1"/>
          <w:szCs w:val="28"/>
          <w:lang w:val="vi-VN"/>
        </w:rPr>
      </w:pPr>
      <w:r w:rsidRPr="009E392E">
        <w:rPr>
          <w:rFonts w:ascii="Times New Roman" w:hAnsi="Times New Roman"/>
          <w:color w:val="000000" w:themeColor="text1"/>
          <w:szCs w:val="28"/>
          <w:lang w:val="vi-VN"/>
        </w:rPr>
        <w:t>Kh</w:t>
      </w:r>
      <w:r w:rsidRPr="009E392E">
        <w:rPr>
          <w:rFonts w:ascii="Times New Roman" w:hAnsi="Times New Roman" w:cs="Calibri"/>
          <w:color w:val="000000" w:themeColor="text1"/>
          <w:szCs w:val="28"/>
          <w:lang w:val="vi-VN"/>
        </w:rPr>
        <w:t>ở</w:t>
      </w:r>
      <w:r w:rsidRPr="009E392E">
        <w:rPr>
          <w:rFonts w:ascii="Times New Roman" w:hAnsi="Times New Roman"/>
          <w:color w:val="000000" w:themeColor="text1"/>
          <w:szCs w:val="28"/>
          <w:lang w:val="vi-VN"/>
        </w:rPr>
        <w:t>i ph</w:t>
      </w:r>
      <w:r w:rsidRPr="009E392E">
        <w:rPr>
          <w:rFonts w:ascii="Times New Roman" w:hAnsi="Times New Roman" w:cs=".VnTime"/>
          <w:color w:val="000000" w:themeColor="text1"/>
          <w:szCs w:val="28"/>
          <w:lang w:val="vi-VN"/>
        </w:rPr>
        <w:t>á</w:t>
      </w:r>
      <w:r w:rsidRPr="009E392E">
        <w:rPr>
          <w:rFonts w:ascii="Times New Roman" w:hAnsi="Times New Roman"/>
          <w:color w:val="000000" w:themeColor="text1"/>
          <w:szCs w:val="28"/>
          <w:lang w:val="vi-VN"/>
        </w:rPr>
        <w:t>t v</w:t>
      </w:r>
      <w:r w:rsidRPr="009E392E">
        <w:rPr>
          <w:rFonts w:ascii="Times New Roman" w:hAnsi="Times New Roman" w:cs="Calibri"/>
          <w:color w:val="000000" w:themeColor="text1"/>
          <w:szCs w:val="28"/>
          <w:lang w:val="vi-VN"/>
        </w:rPr>
        <w:t>ớ</w:t>
      </w:r>
      <w:r w:rsidRPr="009E392E">
        <w:rPr>
          <w:rFonts w:ascii="Times New Roman" w:hAnsi="Times New Roman"/>
          <w:color w:val="000000" w:themeColor="text1"/>
          <w:szCs w:val="28"/>
          <w:lang w:val="vi-VN"/>
        </w:rPr>
        <w:t>i c</w:t>
      </w:r>
      <w:r w:rsidRPr="009E392E">
        <w:rPr>
          <w:rFonts w:ascii="Times New Roman" w:hAnsi="Times New Roman" w:cs=".VnTime"/>
          <w:color w:val="000000" w:themeColor="text1"/>
          <w:szCs w:val="28"/>
          <w:lang w:val="vi-VN"/>
        </w:rPr>
        <w:t>á</w:t>
      </w:r>
      <w:r w:rsidRPr="009E392E">
        <w:rPr>
          <w:rFonts w:ascii="Times New Roman" w:hAnsi="Times New Roman"/>
          <w:color w:val="000000" w:themeColor="text1"/>
          <w:szCs w:val="28"/>
          <w:lang w:val="vi-VN"/>
        </w:rPr>
        <w:t>c bi</w:t>
      </w:r>
      <w:r w:rsidRPr="009E392E">
        <w:rPr>
          <w:rFonts w:ascii="Times New Roman" w:hAnsi="Times New Roman" w:cs="Calibri"/>
          <w:color w:val="000000" w:themeColor="text1"/>
          <w:szCs w:val="28"/>
          <w:lang w:val="vi-VN"/>
        </w:rPr>
        <w:t>ể</w:t>
      </w:r>
      <w:r w:rsidRPr="009E392E">
        <w:rPr>
          <w:rFonts w:ascii="Times New Roman" w:hAnsi="Times New Roman"/>
          <w:color w:val="000000" w:themeColor="text1"/>
          <w:szCs w:val="28"/>
          <w:lang w:val="vi-VN"/>
        </w:rPr>
        <w:t>u hi</w:t>
      </w:r>
      <w:r w:rsidRPr="009E392E">
        <w:rPr>
          <w:rFonts w:ascii="Times New Roman" w:hAnsi="Times New Roman" w:cs="Calibri"/>
          <w:color w:val="000000" w:themeColor="text1"/>
          <w:szCs w:val="28"/>
          <w:lang w:val="vi-VN"/>
        </w:rPr>
        <w:t>ệ</w:t>
      </w:r>
      <w:r w:rsidRPr="009E392E">
        <w:rPr>
          <w:rFonts w:ascii="Times New Roman" w:hAnsi="Times New Roman"/>
          <w:color w:val="000000" w:themeColor="text1"/>
          <w:szCs w:val="28"/>
          <w:lang w:val="vi-VN"/>
        </w:rPr>
        <w:t>n l</w:t>
      </w:r>
      <w:r w:rsidRPr="009E392E">
        <w:rPr>
          <w:rFonts w:ascii="Times New Roman" w:hAnsi="Times New Roman" w:cs=".VnTime"/>
          <w:color w:val="000000" w:themeColor="text1"/>
          <w:szCs w:val="28"/>
          <w:lang w:val="vi-VN"/>
        </w:rPr>
        <w:t>â</w:t>
      </w:r>
      <w:r w:rsidRPr="009E392E">
        <w:rPr>
          <w:rFonts w:ascii="Times New Roman" w:hAnsi="Times New Roman"/>
          <w:color w:val="000000" w:themeColor="text1"/>
          <w:szCs w:val="28"/>
          <w:lang w:val="vi-VN"/>
        </w:rPr>
        <w:t>m s</w:t>
      </w:r>
      <w:r w:rsidRPr="009E392E">
        <w:rPr>
          <w:rFonts w:ascii="Times New Roman" w:hAnsi="Times New Roman" w:cs=".VnTime"/>
          <w:color w:val="000000" w:themeColor="text1"/>
          <w:szCs w:val="28"/>
          <w:lang w:val="vi-VN"/>
        </w:rPr>
        <w:t>à</w:t>
      </w:r>
      <w:r w:rsidRPr="009E392E">
        <w:rPr>
          <w:rFonts w:ascii="Times New Roman" w:hAnsi="Times New Roman"/>
          <w:color w:val="000000" w:themeColor="text1"/>
          <w:szCs w:val="28"/>
          <w:lang w:val="vi-VN"/>
        </w:rPr>
        <w:t xml:space="preserve">ng </w:t>
      </w:r>
      <w:r w:rsidR="009E392E" w:rsidRPr="0047714C">
        <w:rPr>
          <w:rFonts w:ascii="Times New Roman" w:hAnsi="Times New Roman"/>
          <w:color w:val="000000" w:themeColor="text1"/>
          <w:szCs w:val="28"/>
          <w:lang w:val="vi-VN"/>
        </w:rPr>
        <w:t>như</w:t>
      </w:r>
      <w:r w:rsidRPr="009E392E">
        <w:rPr>
          <w:rFonts w:ascii="Times New Roman" w:hAnsi="Times New Roman"/>
          <w:color w:val="000000" w:themeColor="text1"/>
          <w:szCs w:val="28"/>
          <w:lang w:val="vi-VN"/>
        </w:rPr>
        <w:t xml:space="preserve"> r</w:t>
      </w:r>
      <w:r w:rsidRPr="009E392E">
        <w:rPr>
          <w:rFonts w:ascii="Times New Roman" w:hAnsi="Times New Roman" w:cs="Calibri"/>
          <w:color w:val="000000" w:themeColor="text1"/>
          <w:szCs w:val="28"/>
          <w:lang w:val="vi-VN"/>
        </w:rPr>
        <w:t>ố</w:t>
      </w:r>
      <w:r w:rsidRPr="009E392E">
        <w:rPr>
          <w:rFonts w:ascii="Times New Roman" w:hAnsi="Times New Roman"/>
          <w:color w:val="000000" w:themeColor="text1"/>
          <w:szCs w:val="28"/>
          <w:lang w:val="vi-VN"/>
        </w:rPr>
        <w:t>i lo</w:t>
      </w:r>
      <w:r w:rsidRPr="009E392E">
        <w:rPr>
          <w:rFonts w:ascii="Times New Roman" w:hAnsi="Times New Roman" w:cs="Calibri"/>
          <w:color w:val="000000" w:themeColor="text1"/>
          <w:szCs w:val="28"/>
          <w:lang w:val="vi-VN"/>
        </w:rPr>
        <w:t>ạ</w:t>
      </w:r>
      <w:r w:rsidRPr="009E392E">
        <w:rPr>
          <w:rFonts w:ascii="Times New Roman" w:hAnsi="Times New Roman"/>
          <w:color w:val="000000" w:themeColor="text1"/>
          <w:szCs w:val="28"/>
          <w:lang w:val="vi-VN"/>
        </w:rPr>
        <w:t>n th</w:t>
      </w:r>
      <w:r w:rsidRPr="009E392E">
        <w:rPr>
          <w:rFonts w:ascii="Times New Roman" w:hAnsi="Times New Roman" w:cs="Calibri"/>
          <w:color w:val="000000" w:themeColor="text1"/>
          <w:szCs w:val="28"/>
          <w:lang w:val="vi-VN"/>
        </w:rPr>
        <w:t>ầ</w:t>
      </w:r>
      <w:r w:rsidRPr="009E392E">
        <w:rPr>
          <w:rFonts w:ascii="Times New Roman" w:hAnsi="Times New Roman"/>
          <w:color w:val="000000" w:themeColor="text1"/>
          <w:szCs w:val="28"/>
          <w:lang w:val="vi-VN"/>
        </w:rPr>
        <w:t xml:space="preserve">n kinh khu trú hoặc toàn thể kéo dài </w:t>
      </w:r>
      <w:r w:rsidR="009E392E" w:rsidRPr="0047714C">
        <w:rPr>
          <w:rFonts w:ascii="Times New Roman" w:hAnsi="Times New Roman"/>
          <w:color w:val="000000" w:themeColor="text1"/>
          <w:szCs w:val="28"/>
          <w:lang w:val="vi-VN"/>
        </w:rPr>
        <w:t xml:space="preserve">trên </w:t>
      </w:r>
      <w:r w:rsidRPr="009E392E">
        <w:rPr>
          <w:rFonts w:ascii="Times New Roman" w:hAnsi="Times New Roman"/>
          <w:color w:val="000000" w:themeColor="text1"/>
          <w:szCs w:val="28"/>
          <w:lang w:val="vi-VN"/>
        </w:rPr>
        <w:t xml:space="preserve">24h hoặc </w:t>
      </w:r>
      <w:r w:rsidR="009E392E" w:rsidRPr="0047714C">
        <w:rPr>
          <w:rFonts w:ascii="Times New Roman" w:hAnsi="Times New Roman"/>
          <w:color w:val="000000" w:themeColor="text1"/>
          <w:szCs w:val="28"/>
          <w:lang w:val="vi-VN"/>
        </w:rPr>
        <w:t xml:space="preserve">có thể </w:t>
      </w:r>
      <w:r w:rsidRPr="009E392E">
        <w:rPr>
          <w:rFonts w:ascii="Times New Roman" w:hAnsi="Times New Roman"/>
          <w:color w:val="000000" w:themeColor="text1"/>
          <w:szCs w:val="28"/>
          <w:lang w:val="vi-VN"/>
        </w:rPr>
        <w:t>dẫn đến tử vong và có hình ảnh tổn thương nhồi máu não trên phim chụp cắt lớp vi tính</w:t>
      </w:r>
      <w:r w:rsidR="008A7F9A" w:rsidRPr="0047714C">
        <w:rPr>
          <w:rFonts w:ascii="Times New Roman" w:hAnsi="Times New Roman"/>
          <w:color w:val="000000" w:themeColor="text1"/>
          <w:szCs w:val="28"/>
          <w:lang w:val="vi-VN"/>
        </w:rPr>
        <w:t xml:space="preserve"> hoặc cộng hưởng từ</w:t>
      </w:r>
      <w:r w:rsidRPr="009E392E">
        <w:rPr>
          <w:rFonts w:ascii="Times New Roman" w:hAnsi="Times New Roman"/>
          <w:color w:val="000000" w:themeColor="text1"/>
          <w:szCs w:val="28"/>
          <w:lang w:val="vi-VN"/>
        </w:rPr>
        <w:t>.</w:t>
      </w:r>
      <w:r w:rsidR="009E392E" w:rsidRPr="0047714C">
        <w:rPr>
          <w:rFonts w:ascii="Times New Roman" w:hAnsi="Times New Roman"/>
          <w:color w:val="000000" w:themeColor="text1"/>
          <w:szCs w:val="28"/>
          <w:lang w:val="vi-VN"/>
        </w:rPr>
        <w:t xml:space="preserve"> </w:t>
      </w:r>
    </w:p>
    <w:p w14:paraId="083D2260" w14:textId="28438320" w:rsidR="008A7F9A" w:rsidRDefault="001D5E91" w:rsidP="00B3192F">
      <w:pPr>
        <w:pStyle w:val="ListParagraph"/>
        <w:numPr>
          <w:ilvl w:val="0"/>
          <w:numId w:val="13"/>
        </w:numPr>
        <w:spacing w:before="120" w:line="360" w:lineRule="auto"/>
        <w:jc w:val="both"/>
        <w:rPr>
          <w:rFonts w:ascii="Times New Roman" w:hAnsi="Times New Roman"/>
          <w:szCs w:val="28"/>
          <w:lang w:val="vi-VN"/>
        </w:rPr>
      </w:pPr>
      <w:r w:rsidRPr="008A7F9A">
        <w:rPr>
          <w:rFonts w:ascii="Times New Roman" w:hAnsi="Times New Roman"/>
          <w:szCs w:val="28"/>
          <w:lang w:val="vi-VN"/>
        </w:rPr>
        <w:t xml:space="preserve">Đánh giá mức độ </w:t>
      </w:r>
      <w:r w:rsidR="008A7F9A" w:rsidRPr="0047714C">
        <w:rPr>
          <w:rFonts w:ascii="Times New Roman" w:hAnsi="Times New Roman"/>
          <w:szCs w:val="28"/>
          <w:lang w:val="vi-VN"/>
        </w:rPr>
        <w:t>tổn thương</w:t>
      </w:r>
      <w:r w:rsidRPr="008A7F9A">
        <w:rPr>
          <w:rFonts w:ascii="Times New Roman" w:hAnsi="Times New Roman"/>
          <w:szCs w:val="28"/>
          <w:lang w:val="vi-VN"/>
        </w:rPr>
        <w:t xml:space="preserve"> thần kinh bằng thang điểm NIHSS</w:t>
      </w:r>
    </w:p>
    <w:p w14:paraId="410A3545" w14:textId="02F4D539" w:rsidR="00D35F44" w:rsidRDefault="00A90AE3" w:rsidP="00B3192F">
      <w:pPr>
        <w:pStyle w:val="ListParagraph"/>
        <w:spacing w:before="120" w:line="360" w:lineRule="auto"/>
        <w:jc w:val="both"/>
        <w:rPr>
          <w:rFonts w:ascii="Times New Roman" w:hAnsi="Times New Roman"/>
          <w:szCs w:val="28"/>
          <w:lang w:val="vi-VN"/>
        </w:rPr>
      </w:pPr>
      <w:r>
        <w:rPr>
          <w:rFonts w:ascii="Times New Roman" w:hAnsi="Times New Roman"/>
          <w:szCs w:val="28"/>
          <w:lang w:val="vi-VN"/>
        </w:rPr>
        <w:t>Từ 1 -5: nhẹ</w:t>
      </w:r>
    </w:p>
    <w:p w14:paraId="440806AC" w14:textId="1498E0FD" w:rsidR="00A90AE3" w:rsidRDefault="00A90AE3" w:rsidP="00B3192F">
      <w:pPr>
        <w:pStyle w:val="ListParagraph"/>
        <w:spacing w:before="120" w:line="360" w:lineRule="auto"/>
        <w:jc w:val="both"/>
        <w:rPr>
          <w:rFonts w:ascii="Times New Roman" w:hAnsi="Times New Roman"/>
          <w:szCs w:val="28"/>
          <w:lang w:val="vi-VN"/>
        </w:rPr>
      </w:pPr>
      <w:r>
        <w:rPr>
          <w:rFonts w:ascii="Times New Roman" w:hAnsi="Times New Roman"/>
          <w:szCs w:val="28"/>
          <w:lang w:val="vi-VN"/>
        </w:rPr>
        <w:t>5 -14: trung bình</w:t>
      </w:r>
    </w:p>
    <w:p w14:paraId="05A48BEE" w14:textId="2A53A7BB" w:rsidR="00A90AE3" w:rsidRDefault="00A90AE3" w:rsidP="00B3192F">
      <w:pPr>
        <w:pStyle w:val="ListParagraph"/>
        <w:spacing w:before="120" w:line="360" w:lineRule="auto"/>
        <w:jc w:val="both"/>
        <w:rPr>
          <w:rFonts w:ascii="Times New Roman" w:hAnsi="Times New Roman"/>
          <w:szCs w:val="28"/>
          <w:lang w:val="vi-VN"/>
        </w:rPr>
      </w:pPr>
      <w:r>
        <w:rPr>
          <w:rFonts w:ascii="Times New Roman" w:hAnsi="Times New Roman"/>
          <w:szCs w:val="28"/>
          <w:lang w:val="vi-VN"/>
        </w:rPr>
        <w:t>15 -24: nặng</w:t>
      </w:r>
    </w:p>
    <w:p w14:paraId="47FC04DF" w14:textId="2D63DAF6" w:rsidR="00A90AE3" w:rsidRPr="0047714C" w:rsidRDefault="00A90AE3" w:rsidP="00B3192F">
      <w:pPr>
        <w:pStyle w:val="ListParagraph"/>
        <w:spacing w:before="120" w:line="360" w:lineRule="auto"/>
        <w:jc w:val="both"/>
        <w:rPr>
          <w:rFonts w:ascii="Times New Roman" w:hAnsi="Times New Roman"/>
          <w:szCs w:val="28"/>
          <w:lang w:val="vi-VN"/>
        </w:rPr>
      </w:pPr>
      <w:r>
        <w:rPr>
          <w:rFonts w:ascii="Times New Roman" w:hAnsi="Times New Roman"/>
          <w:szCs w:val="28"/>
          <w:lang w:val="vi-VN"/>
        </w:rPr>
        <w:t>Trên 25 : rất nặng</w:t>
      </w:r>
    </w:p>
    <w:p w14:paraId="4DB830EC" w14:textId="3F06F04A" w:rsidR="00CC3349" w:rsidRPr="008A7F9A" w:rsidRDefault="001D5E91" w:rsidP="00B3192F">
      <w:pPr>
        <w:pStyle w:val="ListParagraph"/>
        <w:numPr>
          <w:ilvl w:val="0"/>
          <w:numId w:val="13"/>
        </w:numPr>
        <w:spacing w:before="120" w:line="360" w:lineRule="auto"/>
        <w:jc w:val="both"/>
        <w:rPr>
          <w:rFonts w:ascii="Times New Roman" w:hAnsi="Times New Roman"/>
          <w:szCs w:val="28"/>
        </w:rPr>
      </w:pPr>
      <w:r w:rsidRPr="008A7F9A">
        <w:rPr>
          <w:rFonts w:ascii="Times New Roman" w:hAnsi="Times New Roman"/>
          <w:szCs w:val="28"/>
        </w:rPr>
        <w:t>M</w:t>
      </w:r>
      <w:r w:rsidRPr="008A7F9A">
        <w:rPr>
          <w:rFonts w:ascii="Times New Roman" w:hAnsi="Times New Roman" w:cs="Arial"/>
          <w:szCs w:val="28"/>
        </w:rPr>
        <w:t>ứ</w:t>
      </w:r>
      <w:r w:rsidRPr="008A7F9A">
        <w:rPr>
          <w:rFonts w:ascii="Times New Roman" w:hAnsi="Times New Roman"/>
          <w:szCs w:val="28"/>
        </w:rPr>
        <w:t>c</w:t>
      </w:r>
      <w:r w:rsidR="00CC3349" w:rsidRPr="008A7F9A">
        <w:rPr>
          <w:rFonts w:ascii="Times New Roman" w:hAnsi="Times New Roman"/>
          <w:szCs w:val="28"/>
        </w:rPr>
        <w:t xml:space="preserve"> độ độc lập theo Rankin (mRS): </w:t>
      </w:r>
    </w:p>
    <w:p w14:paraId="2E39A3AE" w14:textId="00D3E17F" w:rsidR="00CC3349" w:rsidRDefault="008A7F9A" w:rsidP="00B3192F">
      <w:pPr>
        <w:pStyle w:val="ListParagraph"/>
        <w:spacing w:before="120" w:line="360" w:lineRule="auto"/>
        <w:jc w:val="both"/>
        <w:rPr>
          <w:rFonts w:ascii="Times New Roman" w:hAnsi="Times New Roman"/>
          <w:szCs w:val="28"/>
        </w:rPr>
      </w:pPr>
      <w:r>
        <w:rPr>
          <w:rFonts w:ascii="Times New Roman" w:hAnsi="Times New Roman" w:cs="Arial"/>
          <w:szCs w:val="28"/>
        </w:rPr>
        <w:t>T</w:t>
      </w:r>
      <w:r w:rsidR="001D5E91" w:rsidRPr="00CC3349">
        <w:rPr>
          <w:rFonts w:ascii="Times New Roman" w:hAnsi="Times New Roman" w:cs="Arial"/>
          <w:szCs w:val="28"/>
        </w:rPr>
        <w:t>ừ</w:t>
      </w:r>
      <w:r w:rsidR="00CC3349">
        <w:rPr>
          <w:rFonts w:ascii="Times New Roman" w:hAnsi="Times New Roman"/>
          <w:szCs w:val="28"/>
        </w:rPr>
        <w:t xml:space="preserve"> 0 -1: phục hồi tốt</w:t>
      </w:r>
    </w:p>
    <w:p w14:paraId="74490ACC" w14:textId="77777777" w:rsidR="00CC3349" w:rsidRDefault="00CC3349" w:rsidP="00B3192F">
      <w:pPr>
        <w:pStyle w:val="ListParagraph"/>
        <w:spacing w:before="120" w:line="360" w:lineRule="auto"/>
        <w:jc w:val="both"/>
        <w:rPr>
          <w:rFonts w:ascii="Times New Roman" w:hAnsi="Times New Roman"/>
          <w:szCs w:val="28"/>
        </w:rPr>
      </w:pPr>
      <w:r>
        <w:rPr>
          <w:rFonts w:ascii="Times New Roman" w:hAnsi="Times New Roman"/>
          <w:szCs w:val="28"/>
        </w:rPr>
        <w:t>2: độc lập trong sinh hoạt</w:t>
      </w:r>
    </w:p>
    <w:p w14:paraId="313023FB" w14:textId="77777777" w:rsidR="00CC3349" w:rsidRDefault="001D5E91" w:rsidP="00B3192F">
      <w:pPr>
        <w:pStyle w:val="ListParagraph"/>
        <w:spacing w:before="120" w:line="360" w:lineRule="auto"/>
        <w:jc w:val="both"/>
        <w:rPr>
          <w:rFonts w:ascii="Times New Roman" w:hAnsi="Times New Roman"/>
          <w:szCs w:val="28"/>
        </w:rPr>
      </w:pPr>
      <w:r w:rsidRPr="00CC3349">
        <w:rPr>
          <w:rFonts w:ascii="Times New Roman" w:hAnsi="Times New Roman"/>
          <w:szCs w:val="28"/>
        </w:rPr>
        <w:t xml:space="preserve">3: tàn tật trung bình, phụ </w:t>
      </w:r>
      <w:r w:rsidR="00CC3349">
        <w:rPr>
          <w:rFonts w:ascii="Times New Roman" w:hAnsi="Times New Roman"/>
          <w:szCs w:val="28"/>
        </w:rPr>
        <w:t xml:space="preserve">thuộc một phần trong sinh hoạt </w:t>
      </w:r>
    </w:p>
    <w:p w14:paraId="1EE10F01" w14:textId="77777777" w:rsidR="00CC3349" w:rsidRDefault="001D5E91" w:rsidP="00B3192F">
      <w:pPr>
        <w:pStyle w:val="ListParagraph"/>
        <w:spacing w:before="120" w:line="360" w:lineRule="auto"/>
        <w:jc w:val="both"/>
        <w:rPr>
          <w:rFonts w:ascii="Times New Roman" w:hAnsi="Times New Roman"/>
          <w:szCs w:val="28"/>
        </w:rPr>
      </w:pPr>
      <w:r w:rsidRPr="00CC3349">
        <w:rPr>
          <w:rFonts w:ascii="Times New Roman" w:hAnsi="Times New Roman"/>
          <w:szCs w:val="28"/>
        </w:rPr>
        <w:t>4: tàn tật nặng, phải c</w:t>
      </w:r>
      <w:r w:rsidR="00CC3349">
        <w:rPr>
          <w:rFonts w:ascii="Times New Roman" w:hAnsi="Times New Roman"/>
          <w:szCs w:val="28"/>
        </w:rPr>
        <w:t>ó người trợi giúp thường xuyên</w:t>
      </w:r>
    </w:p>
    <w:p w14:paraId="3B096365" w14:textId="77777777" w:rsidR="00CC3349" w:rsidRDefault="001D5E91" w:rsidP="00B3192F">
      <w:pPr>
        <w:pStyle w:val="ListParagraph"/>
        <w:spacing w:before="120" w:line="360" w:lineRule="auto"/>
        <w:jc w:val="both"/>
        <w:rPr>
          <w:rFonts w:ascii="Times New Roman" w:hAnsi="Times New Roman"/>
          <w:szCs w:val="28"/>
        </w:rPr>
      </w:pPr>
      <w:r w:rsidRPr="00CC3349">
        <w:rPr>
          <w:rFonts w:ascii="Times New Roman" w:hAnsi="Times New Roman"/>
          <w:szCs w:val="28"/>
        </w:rPr>
        <w:t>5: tàn tật rất nặng, nằm liệt giường, mọi sinh hoạ</w:t>
      </w:r>
      <w:r w:rsidR="00CC3349">
        <w:rPr>
          <w:rFonts w:ascii="Times New Roman" w:hAnsi="Times New Roman"/>
          <w:szCs w:val="28"/>
        </w:rPr>
        <w:t>t phụ thuộc vào người chăm sóc</w:t>
      </w:r>
    </w:p>
    <w:p w14:paraId="7236DED9" w14:textId="77777777" w:rsidR="00661DFF" w:rsidRPr="00CC3349" w:rsidRDefault="001D5E91" w:rsidP="00B3192F">
      <w:pPr>
        <w:pStyle w:val="ListParagraph"/>
        <w:spacing w:before="120" w:line="360" w:lineRule="auto"/>
        <w:jc w:val="both"/>
        <w:rPr>
          <w:rFonts w:ascii="Times New Roman" w:hAnsi="Times New Roman"/>
          <w:szCs w:val="28"/>
        </w:rPr>
      </w:pPr>
      <w:r w:rsidRPr="00CC3349">
        <w:rPr>
          <w:rFonts w:ascii="Times New Roman" w:hAnsi="Times New Roman"/>
          <w:szCs w:val="28"/>
        </w:rPr>
        <w:t>6: t</w:t>
      </w:r>
      <w:r w:rsidRPr="00CC3349">
        <w:rPr>
          <w:rFonts w:ascii="Times New Roman" w:hAnsi="Times New Roman" w:cs="Arial"/>
          <w:szCs w:val="28"/>
        </w:rPr>
        <w:t>ử</w:t>
      </w:r>
      <w:r w:rsidRPr="00CC3349">
        <w:rPr>
          <w:rFonts w:ascii="Times New Roman" w:hAnsi="Times New Roman"/>
          <w:szCs w:val="28"/>
        </w:rPr>
        <w:t xml:space="preserve"> vong</w:t>
      </w:r>
    </w:p>
    <w:p w14:paraId="3E101DC6" w14:textId="77777777" w:rsidR="00661DFF" w:rsidRPr="005D53FD" w:rsidRDefault="001D5E91" w:rsidP="00B3192F">
      <w:pPr>
        <w:pStyle w:val="ListParagraph"/>
        <w:numPr>
          <w:ilvl w:val="2"/>
          <w:numId w:val="14"/>
        </w:numPr>
        <w:tabs>
          <w:tab w:val="left" w:pos="709"/>
        </w:tabs>
        <w:spacing w:before="120" w:line="360" w:lineRule="auto"/>
        <w:ind w:right="20"/>
        <w:jc w:val="both"/>
        <w:rPr>
          <w:rFonts w:ascii="Times New Roman" w:hAnsi="Times New Roman"/>
          <w:b/>
          <w:szCs w:val="28"/>
        </w:rPr>
      </w:pPr>
      <w:r w:rsidRPr="005D53FD">
        <w:rPr>
          <w:rFonts w:ascii="Times New Roman" w:hAnsi="Times New Roman"/>
          <w:b/>
          <w:szCs w:val="28"/>
        </w:rPr>
        <w:t>Ph</w:t>
      </w:r>
      <w:r w:rsidRPr="005D53FD">
        <w:rPr>
          <w:rFonts w:ascii="Times New Roman" w:hAnsi="Times New Roman" w:cs="Arial"/>
          <w:b/>
          <w:szCs w:val="28"/>
        </w:rPr>
        <w:t>ươ</w:t>
      </w:r>
      <w:r w:rsidRPr="005D53FD">
        <w:rPr>
          <w:rFonts w:ascii="Times New Roman" w:hAnsi="Times New Roman"/>
          <w:b/>
          <w:szCs w:val="28"/>
        </w:rPr>
        <w:t>ng ph</w:t>
      </w:r>
      <w:r w:rsidRPr="005D53FD">
        <w:rPr>
          <w:rFonts w:ascii="Times New Roman" w:hAnsi="Times New Roman" w:cs=".VnTime"/>
          <w:b/>
          <w:szCs w:val="28"/>
        </w:rPr>
        <w:t>á</w:t>
      </w:r>
      <w:r w:rsidRPr="005D53FD">
        <w:rPr>
          <w:rFonts w:ascii="Times New Roman" w:hAnsi="Times New Roman"/>
          <w:b/>
          <w:szCs w:val="28"/>
        </w:rPr>
        <w:t xml:space="preserve">p </w:t>
      </w:r>
      <w:r w:rsidRPr="005D53FD">
        <w:rPr>
          <w:rFonts w:ascii="Times New Roman" w:hAnsi="Times New Roman" w:cs="Arial"/>
          <w:b/>
          <w:szCs w:val="28"/>
        </w:rPr>
        <w:t>đ</w:t>
      </w:r>
      <w:r w:rsidRPr="005D53FD">
        <w:rPr>
          <w:rFonts w:ascii="Times New Roman" w:hAnsi="Times New Roman"/>
          <w:b/>
          <w:szCs w:val="28"/>
        </w:rPr>
        <w:t>i</w:t>
      </w:r>
      <w:r w:rsidRPr="005D53FD">
        <w:rPr>
          <w:rFonts w:ascii="Times New Roman" w:hAnsi="Times New Roman" w:cs="Arial"/>
          <w:b/>
          <w:szCs w:val="28"/>
        </w:rPr>
        <w:t>ề</w:t>
      </w:r>
      <w:r w:rsidRPr="005D53FD">
        <w:rPr>
          <w:rFonts w:ascii="Times New Roman" w:hAnsi="Times New Roman"/>
          <w:b/>
          <w:szCs w:val="28"/>
        </w:rPr>
        <w:t>u tr</w:t>
      </w:r>
      <w:r w:rsidRPr="005D53FD">
        <w:rPr>
          <w:rFonts w:ascii="Times New Roman" w:hAnsi="Times New Roman" w:cs="Arial"/>
          <w:b/>
          <w:szCs w:val="28"/>
        </w:rPr>
        <w:t>ị</w:t>
      </w:r>
      <w:r w:rsidRPr="005D53FD">
        <w:rPr>
          <w:rFonts w:ascii="Times New Roman" w:hAnsi="Times New Roman"/>
          <w:b/>
          <w:szCs w:val="28"/>
        </w:rPr>
        <w:t xml:space="preserve">: </w:t>
      </w:r>
    </w:p>
    <w:p w14:paraId="0B5300FC" w14:textId="2014118C" w:rsidR="00661DFF" w:rsidRDefault="001D5E91" w:rsidP="00B3192F">
      <w:pPr>
        <w:pStyle w:val="ListParagraph"/>
        <w:numPr>
          <w:ilvl w:val="0"/>
          <w:numId w:val="8"/>
        </w:numPr>
        <w:tabs>
          <w:tab w:val="left" w:pos="709"/>
        </w:tabs>
        <w:spacing w:before="120" w:line="360" w:lineRule="auto"/>
        <w:ind w:right="20"/>
        <w:jc w:val="both"/>
        <w:rPr>
          <w:rFonts w:ascii="Times New Roman" w:hAnsi="Times New Roman"/>
          <w:szCs w:val="28"/>
        </w:rPr>
      </w:pPr>
      <w:r>
        <w:rPr>
          <w:rFonts w:ascii="Times New Roman" w:hAnsi="Times New Roman"/>
          <w:b/>
          <w:szCs w:val="28"/>
        </w:rPr>
        <w:t>Nhóm nghiên cứu</w:t>
      </w:r>
      <w:r>
        <w:rPr>
          <w:rFonts w:ascii="Times New Roman" w:hAnsi="Times New Roman"/>
          <w:szCs w:val="28"/>
        </w:rPr>
        <w:t xml:space="preserve">: Bệnh nhân được điều trị bằng oxy cao áp </w:t>
      </w:r>
      <w:r w:rsidR="008A7F9A">
        <w:rPr>
          <w:rFonts w:ascii="Times New Roman" w:hAnsi="Times New Roman"/>
          <w:szCs w:val="28"/>
        </w:rPr>
        <w:t xml:space="preserve">theo </w:t>
      </w:r>
      <w:r>
        <w:rPr>
          <w:rFonts w:ascii="Times New Roman" w:hAnsi="Times New Roman"/>
          <w:szCs w:val="28"/>
        </w:rPr>
        <w:t xml:space="preserve">phác đồ </w:t>
      </w:r>
      <w:r w:rsidR="008A7F9A">
        <w:rPr>
          <w:rFonts w:ascii="Times New Roman" w:hAnsi="Times New Roman"/>
          <w:szCs w:val="28"/>
        </w:rPr>
        <w:t>VINIMAM 2, VINIMAM 3</w:t>
      </w:r>
      <w:r w:rsidR="00A66FE4">
        <w:rPr>
          <w:rFonts w:ascii="Times New Roman" w:hAnsi="Times New Roman"/>
          <w:szCs w:val="28"/>
        </w:rPr>
        <w:t xml:space="preserve"> </w:t>
      </w:r>
      <w:r>
        <w:rPr>
          <w:rFonts w:ascii="Times New Roman" w:hAnsi="Times New Roman"/>
          <w:szCs w:val="28"/>
        </w:rPr>
        <w:t>theo QĐ 2539 BYT</w:t>
      </w:r>
      <w:r w:rsidR="008A7F9A">
        <w:rPr>
          <w:rFonts w:ascii="Times New Roman" w:hAnsi="Times New Roman"/>
          <w:szCs w:val="28"/>
        </w:rPr>
        <w:t>. K</w:t>
      </w:r>
      <w:r>
        <w:rPr>
          <w:rFonts w:ascii="Times New Roman" w:hAnsi="Times New Roman"/>
          <w:szCs w:val="28"/>
        </w:rPr>
        <w:t xml:space="preserve">ết hợp điều trị </w:t>
      </w:r>
      <w:r w:rsidR="009648CE">
        <w:rPr>
          <w:rFonts w:ascii="Times New Roman" w:hAnsi="Times New Roman"/>
          <w:szCs w:val="28"/>
        </w:rPr>
        <w:t>: ch</w:t>
      </w:r>
      <w:r>
        <w:rPr>
          <w:rFonts w:ascii="Times New Roman" w:hAnsi="Times New Roman"/>
          <w:szCs w:val="28"/>
        </w:rPr>
        <w:t>ống ngưng tập tiểu cầu, statin, kiểm soát bệnh nền</w:t>
      </w:r>
      <w:r w:rsidR="008A7F9A">
        <w:rPr>
          <w:rFonts w:ascii="Times New Roman" w:hAnsi="Times New Roman"/>
          <w:szCs w:val="28"/>
        </w:rPr>
        <w:t>.</w:t>
      </w:r>
    </w:p>
    <w:p w14:paraId="0A55B19B" w14:textId="5238DAED" w:rsidR="008A7F9A" w:rsidRDefault="008A7F9A" w:rsidP="00B3192F">
      <w:pPr>
        <w:pStyle w:val="ListParagraph"/>
        <w:tabs>
          <w:tab w:val="left" w:pos="709"/>
        </w:tabs>
        <w:spacing w:before="120" w:line="360" w:lineRule="auto"/>
        <w:ind w:left="360" w:right="20"/>
        <w:jc w:val="both"/>
        <w:rPr>
          <w:rFonts w:ascii="Times New Roman" w:hAnsi="Times New Roman"/>
          <w:szCs w:val="28"/>
        </w:rPr>
      </w:pPr>
      <w:r>
        <w:rPr>
          <w:rFonts w:ascii="Times New Roman" w:hAnsi="Times New Roman"/>
          <w:b/>
          <w:szCs w:val="28"/>
        </w:rPr>
        <w:lastRenderedPageBreak/>
        <w:t xml:space="preserve">Phác </w:t>
      </w:r>
      <w:r>
        <w:rPr>
          <w:rFonts w:ascii="Times New Roman" w:hAnsi="Times New Roman" w:cs="Arial"/>
          <w:b/>
          <w:szCs w:val="28"/>
        </w:rPr>
        <w:t>đồ</w:t>
      </w:r>
      <w:r>
        <w:rPr>
          <w:rFonts w:ascii="Times New Roman" w:hAnsi="Times New Roman"/>
          <w:b/>
          <w:szCs w:val="28"/>
        </w:rPr>
        <w:t xml:space="preserve"> VINIMAM 3</w:t>
      </w:r>
      <w:r>
        <w:rPr>
          <w:rFonts w:ascii="Times New Roman" w:hAnsi="Times New Roman"/>
          <w:szCs w:val="28"/>
        </w:rPr>
        <w:t xml:space="preserve">: </w:t>
      </w:r>
      <w:r w:rsidR="009648CE">
        <w:rPr>
          <w:rFonts w:ascii="Times New Roman" w:hAnsi="Times New Roman"/>
          <w:szCs w:val="28"/>
        </w:rPr>
        <w:t xml:space="preserve">đối với </w:t>
      </w:r>
      <w:r>
        <w:rPr>
          <w:rFonts w:ascii="Times New Roman" w:hAnsi="Times New Roman"/>
          <w:szCs w:val="28"/>
        </w:rPr>
        <w:t>những bệnh nhân đến viện trong 24h đầu sau khởi phát bệnh. Tổng thời gian thở oxy 180 phút, ở áp suất 2,5 – 2,8 ATA, (</w:t>
      </w:r>
      <w:r>
        <w:rPr>
          <w:rFonts w:ascii="Times New Roman" w:hAnsi="Times New Roman"/>
          <w:color w:val="000000"/>
          <w:szCs w:val="28"/>
          <w:shd w:val="clear" w:color="auto" w:fill="FFFFFF"/>
          <w:lang w:val="vi-VN"/>
        </w:rPr>
        <w:t>30 phút ôxy </w:t>
      </w:r>
      <w:r>
        <w:rPr>
          <w:rFonts w:ascii="Times New Roman" w:hAnsi="Times New Roman"/>
          <w:color w:val="000000"/>
          <w:szCs w:val="28"/>
          <w:shd w:val="clear" w:color="auto" w:fill="FFFFFF"/>
        </w:rPr>
        <w:t>x</w:t>
      </w:r>
      <w:r>
        <w:rPr>
          <w:rFonts w:ascii="Times New Roman" w:hAnsi="Times New Roman"/>
          <w:color w:val="000000"/>
          <w:szCs w:val="28"/>
          <w:shd w:val="clear" w:color="auto" w:fill="FFFFFF"/>
          <w:lang w:val="vi-VN"/>
        </w:rPr>
        <w:t> 0</w:t>
      </w:r>
      <w:r w:rsidRPr="008A7F9A">
        <w:rPr>
          <w:rFonts w:ascii="Times New Roman" w:hAnsi="Times New Roman"/>
          <w:color w:val="000000"/>
          <w:szCs w:val="28"/>
          <w:shd w:val="clear" w:color="auto" w:fill="FFFFFF"/>
          <w:vertAlign w:val="subscript"/>
          <w:lang w:val="vi-VN"/>
        </w:rPr>
        <w:t>2</w:t>
      </w:r>
      <w:r>
        <w:rPr>
          <w:rFonts w:ascii="Times New Roman" w:hAnsi="Times New Roman"/>
          <w:color w:val="000000"/>
          <w:szCs w:val="28"/>
          <w:shd w:val="clear" w:color="auto" w:fill="FFFFFF"/>
          <w:lang w:val="vi-VN"/>
        </w:rPr>
        <w:t xml:space="preserve"> lần; 20 phút ôxy </w:t>
      </w:r>
      <w:r>
        <w:rPr>
          <w:rFonts w:ascii="Times New Roman" w:hAnsi="Times New Roman"/>
          <w:color w:val="000000"/>
          <w:szCs w:val="28"/>
          <w:shd w:val="clear" w:color="auto" w:fill="FFFFFF"/>
        </w:rPr>
        <w:t>x</w:t>
      </w:r>
      <w:r>
        <w:rPr>
          <w:rFonts w:ascii="Times New Roman" w:hAnsi="Times New Roman"/>
          <w:color w:val="000000"/>
          <w:szCs w:val="28"/>
          <w:shd w:val="clear" w:color="auto" w:fill="FFFFFF"/>
          <w:lang w:val="vi-VN"/>
        </w:rPr>
        <w:t> 5 lần; 20 phút ôxy vừa thở vừa nổi </w:t>
      </w:r>
      <w:r>
        <w:rPr>
          <w:rFonts w:ascii="Times New Roman" w:hAnsi="Times New Roman"/>
          <w:color w:val="000000"/>
          <w:szCs w:val="28"/>
          <w:shd w:val="clear" w:color="auto" w:fill="FFFFFF"/>
        </w:rPr>
        <w:t>x</w:t>
      </w:r>
      <w:r>
        <w:rPr>
          <w:rFonts w:ascii="Times New Roman" w:hAnsi="Times New Roman"/>
          <w:color w:val="000000"/>
          <w:szCs w:val="28"/>
          <w:shd w:val="clear" w:color="auto" w:fill="FFFFFF"/>
          <w:lang w:val="vi-VN"/>
        </w:rPr>
        <w:t> 1 lần</w:t>
      </w:r>
      <w:r>
        <w:rPr>
          <w:rFonts w:ascii="Times New Roman" w:hAnsi="Times New Roman"/>
          <w:color w:val="000000"/>
          <w:szCs w:val="28"/>
          <w:shd w:val="clear" w:color="auto" w:fill="FFFFFF"/>
        </w:rPr>
        <w:t>)</w:t>
      </w:r>
    </w:p>
    <w:p w14:paraId="01FA31FB" w14:textId="412AAF61" w:rsidR="008A7F9A" w:rsidRDefault="008A7F9A" w:rsidP="00B3192F">
      <w:pPr>
        <w:pStyle w:val="ListParagraph"/>
        <w:tabs>
          <w:tab w:val="left" w:pos="709"/>
        </w:tabs>
        <w:spacing w:before="120" w:line="360" w:lineRule="auto"/>
        <w:ind w:left="360" w:right="20"/>
        <w:jc w:val="both"/>
        <w:rPr>
          <w:rFonts w:ascii="Times New Roman" w:hAnsi="Times New Roman"/>
          <w:szCs w:val="28"/>
        </w:rPr>
      </w:pPr>
      <w:r>
        <w:rPr>
          <w:rFonts w:ascii="Times New Roman" w:hAnsi="Times New Roman"/>
          <w:b/>
          <w:szCs w:val="28"/>
        </w:rPr>
        <w:t xml:space="preserve">Phác </w:t>
      </w:r>
      <w:r>
        <w:rPr>
          <w:rFonts w:ascii="Times New Roman" w:hAnsi="Times New Roman" w:cs="Arial"/>
          <w:b/>
          <w:szCs w:val="28"/>
        </w:rPr>
        <w:t>đồ</w:t>
      </w:r>
      <w:r>
        <w:rPr>
          <w:rFonts w:ascii="Times New Roman" w:hAnsi="Times New Roman"/>
          <w:b/>
          <w:szCs w:val="28"/>
        </w:rPr>
        <w:t xml:space="preserve"> VINIMAM 2</w:t>
      </w:r>
      <w:r>
        <w:rPr>
          <w:rFonts w:ascii="Times New Roman" w:hAnsi="Times New Roman"/>
          <w:szCs w:val="28"/>
        </w:rPr>
        <w:t>:</w:t>
      </w:r>
      <w:r w:rsidR="009648CE">
        <w:rPr>
          <w:rFonts w:ascii="Times New Roman" w:hAnsi="Times New Roman"/>
          <w:szCs w:val="28"/>
        </w:rPr>
        <w:t xml:space="preserve"> đối với</w:t>
      </w:r>
      <w:r>
        <w:rPr>
          <w:rFonts w:ascii="Times New Roman" w:hAnsi="Times New Roman"/>
          <w:szCs w:val="28"/>
        </w:rPr>
        <w:t xml:space="preserve"> những bệnh nhân đến viện trong khoảng từ ngày thứ 2 đến ngày thứ </w:t>
      </w:r>
      <w:r w:rsidR="009648CE">
        <w:rPr>
          <w:rFonts w:ascii="Times New Roman" w:hAnsi="Times New Roman"/>
          <w:szCs w:val="28"/>
        </w:rPr>
        <w:t>7. B</w:t>
      </w:r>
      <w:r>
        <w:rPr>
          <w:rFonts w:ascii="Times New Roman" w:hAnsi="Times New Roman"/>
          <w:szCs w:val="28"/>
        </w:rPr>
        <w:t>ệnh nhân thở oxy cao áp ở áp suất 2,5 ATA , tổn thời gian thở oxy là 90 phút</w:t>
      </w:r>
    </w:p>
    <w:p w14:paraId="53D14E9B" w14:textId="417B96BE" w:rsidR="00661DFF" w:rsidRDefault="009648CE" w:rsidP="00B3192F">
      <w:pPr>
        <w:pStyle w:val="ListParagraph"/>
        <w:tabs>
          <w:tab w:val="left" w:pos="709"/>
        </w:tabs>
        <w:spacing w:before="120" w:line="360" w:lineRule="auto"/>
        <w:ind w:left="360" w:right="20"/>
        <w:jc w:val="both"/>
        <w:rPr>
          <w:rFonts w:ascii="Times New Roman" w:hAnsi="Times New Roman"/>
          <w:color w:val="FF0000"/>
          <w:szCs w:val="28"/>
          <w:lang w:val="vi-VN"/>
        </w:rPr>
      </w:pPr>
      <w:r>
        <w:rPr>
          <w:rFonts w:ascii="Times New Roman" w:hAnsi="Times New Roman"/>
          <w:b/>
          <w:szCs w:val="28"/>
        </w:rPr>
        <w:t>T</w:t>
      </w:r>
      <w:r w:rsidR="001D5E91">
        <w:rPr>
          <w:rFonts w:ascii="Times New Roman" w:hAnsi="Times New Roman"/>
          <w:b/>
          <w:szCs w:val="28"/>
        </w:rPr>
        <w:t>h</w:t>
      </w:r>
      <w:r w:rsidR="001D5E91">
        <w:rPr>
          <w:rFonts w:ascii="Times New Roman" w:hAnsi="Times New Roman" w:cs="Arial"/>
          <w:b/>
          <w:szCs w:val="28"/>
        </w:rPr>
        <w:t>ờ</w:t>
      </w:r>
      <w:r w:rsidR="001D5E91">
        <w:rPr>
          <w:rFonts w:ascii="Times New Roman" w:hAnsi="Times New Roman"/>
          <w:b/>
          <w:szCs w:val="28"/>
        </w:rPr>
        <w:t xml:space="preserve">i </w:t>
      </w:r>
      <w:r w:rsidR="001D5E91">
        <w:rPr>
          <w:rFonts w:ascii="Times New Roman" w:hAnsi="Times New Roman" w:cs="Arial"/>
          <w:b/>
          <w:szCs w:val="28"/>
        </w:rPr>
        <w:t>đ</w:t>
      </w:r>
      <w:r w:rsidR="001D5E91">
        <w:rPr>
          <w:rFonts w:ascii="Times New Roman" w:hAnsi="Times New Roman"/>
          <w:b/>
          <w:szCs w:val="28"/>
        </w:rPr>
        <w:t>i</w:t>
      </w:r>
      <w:r w:rsidR="001D5E91">
        <w:rPr>
          <w:rFonts w:ascii="Times New Roman" w:hAnsi="Times New Roman" w:cs="Arial"/>
          <w:b/>
          <w:szCs w:val="28"/>
        </w:rPr>
        <w:t>ề</w:t>
      </w:r>
      <w:r w:rsidR="001D5E91">
        <w:rPr>
          <w:rFonts w:ascii="Times New Roman" w:hAnsi="Times New Roman"/>
          <w:b/>
          <w:szCs w:val="28"/>
        </w:rPr>
        <w:t xml:space="preserve">m </w:t>
      </w:r>
      <w:r w:rsidR="001D5E91">
        <w:rPr>
          <w:rFonts w:ascii="Times New Roman" w:hAnsi="Times New Roman" w:cs="Arial"/>
          <w:b/>
          <w:szCs w:val="28"/>
        </w:rPr>
        <w:t>đ</w:t>
      </w:r>
      <w:r w:rsidR="001D5E91">
        <w:rPr>
          <w:rFonts w:ascii="Times New Roman" w:hAnsi="Times New Roman" w:cs=".VnTime"/>
          <w:b/>
          <w:szCs w:val="28"/>
        </w:rPr>
        <w:t>á</w:t>
      </w:r>
      <w:r w:rsidR="001D5E91">
        <w:rPr>
          <w:rFonts w:ascii="Times New Roman" w:hAnsi="Times New Roman"/>
          <w:b/>
          <w:szCs w:val="28"/>
        </w:rPr>
        <w:t>nh gi</w:t>
      </w:r>
      <w:r w:rsidR="001D5E91">
        <w:rPr>
          <w:rFonts w:ascii="Times New Roman" w:hAnsi="Times New Roman" w:cs=".VnTime"/>
          <w:b/>
          <w:szCs w:val="28"/>
        </w:rPr>
        <w:t>á</w:t>
      </w:r>
      <w:r w:rsidR="001D5E91">
        <w:rPr>
          <w:rFonts w:ascii="Times New Roman" w:hAnsi="Times New Roman"/>
          <w:szCs w:val="28"/>
        </w:rPr>
        <w:t>: trước khi điều trị</w:t>
      </w:r>
      <w:r>
        <w:rPr>
          <w:rFonts w:ascii="Times New Roman" w:hAnsi="Times New Roman"/>
          <w:szCs w:val="28"/>
        </w:rPr>
        <w:t xml:space="preserve">, </w:t>
      </w:r>
      <w:r w:rsidR="001D5E91">
        <w:rPr>
          <w:rFonts w:ascii="Times New Roman" w:hAnsi="Times New Roman"/>
          <w:szCs w:val="28"/>
        </w:rPr>
        <w:t>sau điều trị 3 ngày</w:t>
      </w:r>
      <w:r>
        <w:rPr>
          <w:rFonts w:ascii="Times New Roman" w:hAnsi="Times New Roman"/>
          <w:szCs w:val="28"/>
        </w:rPr>
        <w:t xml:space="preserve"> và sau</w:t>
      </w:r>
      <w:r w:rsidR="001D5E91">
        <w:rPr>
          <w:rFonts w:ascii="Times New Roman" w:hAnsi="Times New Roman"/>
          <w:szCs w:val="28"/>
        </w:rPr>
        <w:t xml:space="preserve"> 7 ngày.</w:t>
      </w:r>
      <w:r w:rsidR="001D5E91">
        <w:rPr>
          <w:rFonts w:ascii="Times New Roman" w:hAnsi="Times New Roman"/>
          <w:szCs w:val="28"/>
          <w:lang w:val="vi-VN"/>
        </w:rPr>
        <w:t xml:space="preserve"> </w:t>
      </w:r>
    </w:p>
    <w:p w14:paraId="1FC16BCC" w14:textId="603C3FD4" w:rsidR="00661DFF" w:rsidRDefault="001D5E91" w:rsidP="00B3192F">
      <w:pPr>
        <w:pStyle w:val="ListParagraph"/>
        <w:tabs>
          <w:tab w:val="left" w:pos="709"/>
        </w:tabs>
        <w:spacing w:before="120" w:line="360" w:lineRule="auto"/>
        <w:ind w:left="360" w:right="20"/>
        <w:jc w:val="both"/>
        <w:rPr>
          <w:rFonts w:ascii="Times New Roman" w:hAnsi="Times New Roman"/>
          <w:szCs w:val="28"/>
          <w:lang w:val="vi-VN"/>
        </w:rPr>
      </w:pPr>
      <w:r>
        <w:rPr>
          <w:rFonts w:ascii="Times New Roman" w:hAnsi="Times New Roman"/>
          <w:b/>
          <w:szCs w:val="28"/>
          <w:lang w:val="vi-VN"/>
        </w:rPr>
        <w:t>Nhóm ch</w:t>
      </w:r>
      <w:r>
        <w:rPr>
          <w:rFonts w:ascii="Times New Roman" w:hAnsi="Times New Roman" w:cs="Arial"/>
          <w:b/>
          <w:szCs w:val="28"/>
          <w:lang w:val="vi-VN"/>
        </w:rPr>
        <w:t>ứ</w:t>
      </w:r>
      <w:r>
        <w:rPr>
          <w:rFonts w:ascii="Times New Roman" w:hAnsi="Times New Roman"/>
          <w:b/>
          <w:szCs w:val="28"/>
          <w:lang w:val="vi-VN"/>
        </w:rPr>
        <w:t>ng</w:t>
      </w:r>
      <w:r>
        <w:rPr>
          <w:rFonts w:ascii="Times New Roman" w:hAnsi="Times New Roman"/>
          <w:szCs w:val="28"/>
          <w:lang w:val="vi-VN"/>
        </w:rPr>
        <w:t xml:space="preserve">: tất cả các bệnh nhân được điều trị: chống ngưng tập tiểu cầu, </w:t>
      </w:r>
      <w:r w:rsidR="00DD0BB9" w:rsidRPr="0047714C">
        <w:rPr>
          <w:rFonts w:ascii="Times New Roman" w:hAnsi="Times New Roman"/>
          <w:szCs w:val="28"/>
          <w:lang w:val="vi-VN"/>
        </w:rPr>
        <w:t>S</w:t>
      </w:r>
      <w:r>
        <w:rPr>
          <w:rFonts w:ascii="Times New Roman" w:hAnsi="Times New Roman"/>
          <w:szCs w:val="28"/>
          <w:lang w:val="vi-VN"/>
        </w:rPr>
        <w:t>tatin, kiểm soát</w:t>
      </w:r>
      <w:r w:rsidR="009648CE" w:rsidRPr="0047714C">
        <w:rPr>
          <w:rFonts w:ascii="Times New Roman" w:hAnsi="Times New Roman"/>
          <w:szCs w:val="28"/>
          <w:lang w:val="vi-VN"/>
        </w:rPr>
        <w:t xml:space="preserve"> bệnh nền</w:t>
      </w:r>
      <w:r>
        <w:rPr>
          <w:rFonts w:ascii="Times New Roman" w:hAnsi="Times New Roman"/>
          <w:szCs w:val="28"/>
          <w:lang w:val="vi-VN"/>
        </w:rPr>
        <w:t>.</w:t>
      </w:r>
    </w:p>
    <w:p w14:paraId="5A5142A1" w14:textId="77777777" w:rsidR="00661DFF" w:rsidRDefault="001D5E91" w:rsidP="00B3192F">
      <w:pPr>
        <w:spacing w:before="120" w:line="360" w:lineRule="auto"/>
        <w:jc w:val="both"/>
        <w:rPr>
          <w:rFonts w:ascii="Times New Roman" w:hAnsi="Times New Roman"/>
          <w:szCs w:val="28"/>
          <w:lang w:val="vi-VN"/>
        </w:rPr>
      </w:pPr>
      <w:r>
        <w:rPr>
          <w:rFonts w:ascii="Times New Roman" w:hAnsi="Times New Roman"/>
          <w:b/>
          <w:i/>
          <w:szCs w:val="28"/>
          <w:lang w:val="vi-VN"/>
        </w:rPr>
        <w:t xml:space="preserve">2.2.5. Phương pháp thu thập thông tin: </w:t>
      </w:r>
      <w:r>
        <w:rPr>
          <w:rFonts w:ascii="Times New Roman" w:hAnsi="Times New Roman"/>
          <w:szCs w:val="28"/>
          <w:lang w:val="vi-VN"/>
        </w:rPr>
        <w:t>thu thập theo mẫu bệnh án nghiên cứu</w:t>
      </w:r>
    </w:p>
    <w:p w14:paraId="7A760C4D" w14:textId="77777777" w:rsidR="00661DFF" w:rsidRDefault="001D5E91" w:rsidP="00B3192F">
      <w:pPr>
        <w:spacing w:before="120" w:line="360" w:lineRule="auto"/>
        <w:jc w:val="both"/>
        <w:rPr>
          <w:rFonts w:ascii="Times New Roman" w:eastAsia="Calibri" w:hAnsi="Times New Roman"/>
          <w:b/>
          <w:i/>
          <w:iCs/>
          <w:color w:val="000000"/>
          <w:szCs w:val="28"/>
          <w:lang w:val="de-DE"/>
        </w:rPr>
      </w:pPr>
      <w:r>
        <w:rPr>
          <w:rFonts w:ascii="Times New Roman" w:eastAsia="Calibri" w:hAnsi="Times New Roman"/>
          <w:b/>
          <w:i/>
          <w:iCs/>
          <w:color w:val="000000"/>
          <w:szCs w:val="28"/>
          <w:lang w:val="de-DE"/>
        </w:rPr>
        <w:t>2.2.6. Xử lý số liệu</w:t>
      </w:r>
    </w:p>
    <w:p w14:paraId="1DC2E2CE" w14:textId="77777777" w:rsidR="00661DFF" w:rsidRDefault="001D5E91" w:rsidP="00B3192F">
      <w:pPr>
        <w:spacing w:before="120" w:line="360" w:lineRule="auto"/>
        <w:ind w:firstLine="720"/>
        <w:jc w:val="both"/>
        <w:rPr>
          <w:rFonts w:ascii="Times New Roman" w:hAnsi="Times New Roman"/>
          <w:szCs w:val="28"/>
          <w:lang w:val="de-DE"/>
        </w:rPr>
      </w:pPr>
      <w:r>
        <w:rPr>
          <w:rFonts w:ascii="Times New Roman" w:hAnsi="Times New Roman"/>
          <w:szCs w:val="28"/>
          <w:lang w:val="de-DE"/>
        </w:rPr>
        <w:t>Các số liệu nghiên cứu được xử lý trên phần mềm thống kê y sinh học.</w:t>
      </w:r>
    </w:p>
    <w:p w14:paraId="5883C3FD" w14:textId="77777777" w:rsidR="00661DFF" w:rsidRDefault="001D5E91" w:rsidP="00B3192F">
      <w:pPr>
        <w:spacing w:before="120" w:line="360" w:lineRule="auto"/>
        <w:jc w:val="both"/>
        <w:rPr>
          <w:rFonts w:ascii="Times New Roman" w:hAnsi="Times New Roman"/>
          <w:b/>
          <w:bCs/>
          <w:i/>
          <w:iCs/>
          <w:szCs w:val="28"/>
          <w:lang w:val="de-DE"/>
        </w:rPr>
      </w:pPr>
      <w:r>
        <w:rPr>
          <w:rFonts w:ascii="Times New Roman" w:hAnsi="Times New Roman"/>
          <w:b/>
          <w:bCs/>
          <w:i/>
          <w:iCs/>
          <w:szCs w:val="28"/>
          <w:lang w:val="de-DE"/>
        </w:rPr>
        <w:t>2.2.7. Đạo đức nghiên cứu</w:t>
      </w:r>
    </w:p>
    <w:p w14:paraId="5202A1DE" w14:textId="77777777" w:rsidR="00661DFF" w:rsidRDefault="001D5E91" w:rsidP="00B3192F">
      <w:pPr>
        <w:pStyle w:val="ListParagraph"/>
        <w:numPr>
          <w:ilvl w:val="0"/>
          <w:numId w:val="10"/>
        </w:numPr>
        <w:spacing w:before="120" w:line="360" w:lineRule="auto"/>
        <w:jc w:val="both"/>
        <w:rPr>
          <w:rFonts w:ascii="Times New Roman" w:hAnsi="Times New Roman"/>
          <w:szCs w:val="28"/>
          <w:lang w:val="de-DE"/>
        </w:rPr>
      </w:pPr>
      <w:r>
        <w:rPr>
          <w:rFonts w:ascii="Times New Roman" w:hAnsi="Times New Roman"/>
          <w:szCs w:val="28"/>
          <w:lang w:val="de-DE"/>
        </w:rPr>
        <w:t>Nghiên cứu chỉ được tiến hành khi được sự chấp thuận của Hội đồng đạo đức trong nghiên cứu y sinh học Viện Y học biển.</w:t>
      </w:r>
    </w:p>
    <w:p w14:paraId="4A089D23" w14:textId="77777777" w:rsidR="00661DFF" w:rsidRDefault="001D5E91" w:rsidP="00B3192F">
      <w:pPr>
        <w:pStyle w:val="ListParagraph"/>
        <w:numPr>
          <w:ilvl w:val="0"/>
          <w:numId w:val="10"/>
        </w:numPr>
        <w:spacing w:before="120" w:line="360" w:lineRule="auto"/>
        <w:jc w:val="both"/>
        <w:rPr>
          <w:rFonts w:ascii="Times New Roman" w:hAnsi="Times New Roman"/>
          <w:szCs w:val="28"/>
          <w:lang w:val="de-DE"/>
        </w:rPr>
      </w:pPr>
      <w:r>
        <w:rPr>
          <w:rFonts w:ascii="Times New Roman" w:hAnsi="Times New Roman"/>
          <w:szCs w:val="28"/>
          <w:lang w:val="de-DE"/>
        </w:rPr>
        <w:t>Đối tượng tự nguyện tham gia sau khi đã được giải thích rõ về mục đích và ý nghĩa của nghiên cứu</w:t>
      </w:r>
    </w:p>
    <w:p w14:paraId="7CFA1FD4" w14:textId="77777777" w:rsidR="00F54F61" w:rsidRDefault="00F54F61" w:rsidP="00B3192F">
      <w:pPr>
        <w:spacing w:before="120" w:line="360" w:lineRule="auto"/>
        <w:jc w:val="both"/>
        <w:rPr>
          <w:rFonts w:ascii="Times New Roman" w:eastAsia="Calibri" w:hAnsi="Times New Roman"/>
          <w:b/>
          <w:color w:val="000000"/>
          <w:szCs w:val="28"/>
          <w:lang w:val="de-DE"/>
        </w:rPr>
      </w:pPr>
    </w:p>
    <w:p w14:paraId="7C17AA0A" w14:textId="77777777" w:rsidR="00BF04A9" w:rsidRDefault="00BF04A9" w:rsidP="00B3192F">
      <w:pPr>
        <w:spacing w:before="120" w:line="360" w:lineRule="auto"/>
        <w:jc w:val="both"/>
        <w:rPr>
          <w:rFonts w:ascii="Times New Roman" w:eastAsia="Calibri" w:hAnsi="Times New Roman"/>
          <w:b/>
          <w:color w:val="000000"/>
          <w:szCs w:val="28"/>
          <w:lang w:val="de-DE"/>
        </w:rPr>
      </w:pPr>
    </w:p>
    <w:p w14:paraId="32E34EA6" w14:textId="77777777" w:rsidR="00BF04A9" w:rsidRDefault="00BF04A9" w:rsidP="00B3192F">
      <w:pPr>
        <w:spacing w:before="120" w:line="360" w:lineRule="auto"/>
        <w:jc w:val="both"/>
        <w:rPr>
          <w:rFonts w:ascii="Times New Roman" w:eastAsia="Calibri" w:hAnsi="Times New Roman"/>
          <w:b/>
          <w:color w:val="000000"/>
          <w:szCs w:val="28"/>
          <w:lang w:val="de-DE"/>
        </w:rPr>
      </w:pPr>
    </w:p>
    <w:p w14:paraId="554D0A73" w14:textId="77777777" w:rsidR="00BF04A9" w:rsidRDefault="00BF04A9" w:rsidP="00B3192F">
      <w:pPr>
        <w:spacing w:before="120" w:line="360" w:lineRule="auto"/>
        <w:jc w:val="both"/>
        <w:rPr>
          <w:rFonts w:ascii="Times New Roman" w:eastAsia="Calibri" w:hAnsi="Times New Roman"/>
          <w:b/>
          <w:color w:val="000000"/>
          <w:szCs w:val="28"/>
          <w:lang w:val="de-DE"/>
        </w:rPr>
      </w:pPr>
    </w:p>
    <w:p w14:paraId="0796B6F2" w14:textId="77777777" w:rsidR="00BF04A9" w:rsidRDefault="00BF04A9" w:rsidP="00B3192F">
      <w:pPr>
        <w:spacing w:before="120" w:line="360" w:lineRule="auto"/>
        <w:jc w:val="both"/>
        <w:rPr>
          <w:rFonts w:ascii="Times New Roman" w:eastAsia="Calibri" w:hAnsi="Times New Roman"/>
          <w:b/>
          <w:color w:val="000000"/>
          <w:szCs w:val="28"/>
          <w:lang w:val="de-DE"/>
        </w:rPr>
      </w:pPr>
    </w:p>
    <w:p w14:paraId="54E8145E" w14:textId="2F156E35" w:rsidR="00476228" w:rsidRDefault="00476228" w:rsidP="00B3192F">
      <w:pPr>
        <w:spacing w:before="120" w:line="360" w:lineRule="auto"/>
        <w:jc w:val="both"/>
        <w:rPr>
          <w:rFonts w:ascii="Times New Roman" w:eastAsia="Calibri" w:hAnsi="Times New Roman"/>
          <w:b/>
          <w:color w:val="000000"/>
          <w:szCs w:val="28"/>
          <w:lang w:val="de-DE"/>
        </w:rPr>
      </w:pPr>
    </w:p>
    <w:p w14:paraId="4781193D" w14:textId="0353F63F" w:rsidR="00661DFF" w:rsidRDefault="001D5E91" w:rsidP="00B3192F">
      <w:pPr>
        <w:spacing w:before="120" w:line="360" w:lineRule="auto"/>
        <w:jc w:val="both"/>
        <w:rPr>
          <w:rFonts w:ascii="Times New Roman" w:eastAsia="Calibri" w:hAnsi="Times New Roman"/>
          <w:b/>
          <w:color w:val="000000"/>
          <w:szCs w:val="28"/>
          <w:lang w:val="de-DE"/>
        </w:rPr>
      </w:pPr>
      <w:r>
        <w:rPr>
          <w:rFonts w:ascii="Times New Roman" w:eastAsia="Calibri" w:hAnsi="Times New Roman"/>
          <w:b/>
          <w:color w:val="000000"/>
          <w:szCs w:val="28"/>
          <w:lang w:val="de-DE"/>
        </w:rPr>
        <w:lastRenderedPageBreak/>
        <w:t>3. KẾT QUẢ NGHIÊN CỨU VÀ BÀN LUẬN</w:t>
      </w:r>
    </w:p>
    <w:p w14:paraId="3EB2049D" w14:textId="01203A01" w:rsidR="00661DFF" w:rsidRDefault="001D5E91" w:rsidP="00B3192F">
      <w:pPr>
        <w:spacing w:before="120" w:line="360" w:lineRule="auto"/>
        <w:jc w:val="center"/>
        <w:rPr>
          <w:rFonts w:ascii="Times New Roman" w:hAnsi="Times New Roman"/>
          <w:b/>
          <w:i/>
          <w:szCs w:val="28"/>
          <w:lang w:val="de-DE"/>
        </w:rPr>
      </w:pPr>
      <w:r>
        <w:rPr>
          <w:rFonts w:ascii="Times New Roman" w:eastAsia="Calibri" w:hAnsi="Times New Roman"/>
          <w:b/>
          <w:i/>
          <w:color w:val="000000"/>
          <w:szCs w:val="28"/>
          <w:lang w:val="de-DE"/>
        </w:rPr>
        <w:t xml:space="preserve">Bảng </w:t>
      </w:r>
      <w:r w:rsidR="00B3192F">
        <w:rPr>
          <w:rFonts w:ascii="Times New Roman" w:eastAsia="Calibri" w:hAnsi="Times New Roman"/>
          <w:b/>
          <w:i/>
          <w:color w:val="000000"/>
          <w:szCs w:val="28"/>
          <w:lang w:val="vi-VN"/>
        </w:rPr>
        <w:t>3.</w:t>
      </w:r>
      <w:r>
        <w:rPr>
          <w:rFonts w:ascii="Times New Roman" w:eastAsia="Calibri" w:hAnsi="Times New Roman"/>
          <w:b/>
          <w:i/>
          <w:color w:val="000000"/>
          <w:szCs w:val="28"/>
          <w:lang w:val="de-DE"/>
        </w:rPr>
        <w:t>1</w:t>
      </w:r>
      <w:r w:rsidR="00AB0980">
        <w:rPr>
          <w:rFonts w:ascii="Times New Roman" w:eastAsia="Calibri" w:hAnsi="Times New Roman"/>
          <w:b/>
          <w:i/>
          <w:color w:val="000000"/>
          <w:szCs w:val="28"/>
          <w:lang w:val="de-DE"/>
        </w:rPr>
        <w:t>.</w:t>
      </w:r>
      <w:r>
        <w:rPr>
          <w:rFonts w:ascii="Times New Roman" w:hAnsi="Times New Roman"/>
          <w:b/>
          <w:i/>
          <w:sz w:val="24"/>
          <w:lang w:val="de-DE"/>
        </w:rPr>
        <w:t xml:space="preserve"> </w:t>
      </w:r>
      <w:r>
        <w:rPr>
          <w:rFonts w:ascii="Times New Roman" w:hAnsi="Times New Roman"/>
          <w:b/>
          <w:i/>
          <w:szCs w:val="28"/>
          <w:lang w:val="de-DE"/>
        </w:rPr>
        <w:t>Đặc điểm chung của đối tượng nghiên cứu</w:t>
      </w:r>
    </w:p>
    <w:tbl>
      <w:tblPr>
        <w:tblStyle w:val="TableGrid"/>
        <w:tblW w:w="5000" w:type="pct"/>
        <w:tblLook w:val="04A0" w:firstRow="1" w:lastRow="0" w:firstColumn="1" w:lastColumn="0" w:noHBand="0" w:noVBand="1"/>
      </w:tblPr>
      <w:tblGrid>
        <w:gridCol w:w="2875"/>
        <w:gridCol w:w="1910"/>
        <w:gridCol w:w="2362"/>
        <w:gridCol w:w="2423"/>
      </w:tblGrid>
      <w:tr w:rsidR="00661DFF" w14:paraId="4B795DF8" w14:textId="77777777" w:rsidTr="00B3192F">
        <w:trPr>
          <w:trHeight w:val="835"/>
        </w:trPr>
        <w:tc>
          <w:tcPr>
            <w:tcW w:w="2499" w:type="pct"/>
            <w:gridSpan w:val="2"/>
            <w:tcBorders>
              <w:tl2br w:val="single" w:sz="4" w:space="0" w:color="auto"/>
            </w:tcBorders>
            <w:vAlign w:val="center"/>
          </w:tcPr>
          <w:p w14:paraId="4E67D180" w14:textId="3247FF4F" w:rsidR="00661DFF" w:rsidRDefault="00B3192F"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vi-VN"/>
              </w:rPr>
              <w:t xml:space="preserve">                                                     </w:t>
            </w:r>
            <w:r w:rsidR="001D5E91">
              <w:rPr>
                <w:rFonts w:ascii="Times New Roman" w:eastAsia="Calibri" w:hAnsi="Times New Roman"/>
                <w:color w:val="000000"/>
                <w:szCs w:val="28"/>
                <w:lang w:val="de-DE"/>
              </w:rPr>
              <w:t>KQNC</w:t>
            </w:r>
          </w:p>
          <w:p w14:paraId="7FDD0CDD" w14:textId="752F54C2" w:rsidR="00661DFF" w:rsidRDefault="001D5E91" w:rsidP="00B3192F">
            <w:pPr>
              <w:spacing w:before="120" w:line="360" w:lineRule="auto"/>
              <w:rPr>
                <w:rFonts w:ascii="Times New Roman" w:eastAsia="Calibri" w:hAnsi="Times New Roman"/>
                <w:color w:val="000000"/>
                <w:szCs w:val="28"/>
                <w:lang w:val="de-DE"/>
              </w:rPr>
            </w:pPr>
            <w:r>
              <w:rPr>
                <w:rFonts w:ascii="Times New Roman" w:eastAsia="Calibri" w:hAnsi="Times New Roman"/>
                <w:color w:val="000000"/>
                <w:szCs w:val="28"/>
                <w:lang w:val="de-DE"/>
              </w:rPr>
              <w:t>ĐTNC</w:t>
            </w:r>
          </w:p>
        </w:tc>
        <w:tc>
          <w:tcPr>
            <w:tcW w:w="1234" w:type="pct"/>
            <w:vAlign w:val="center"/>
          </w:tcPr>
          <w:p w14:paraId="5E4373AB" w14:textId="77777777" w:rsidR="00EA19F4" w:rsidRDefault="00EA19F4" w:rsidP="00B3192F">
            <w:pPr>
              <w:spacing w:before="120" w:line="360" w:lineRule="auto"/>
              <w:jc w:val="center"/>
              <w:rPr>
                <w:rFonts w:ascii="Times New Roman" w:eastAsia="Calibri" w:hAnsi="Times New Roman"/>
                <w:color w:val="000000"/>
                <w:szCs w:val="28"/>
              </w:rPr>
            </w:pPr>
            <w:r>
              <w:rPr>
                <w:rFonts w:ascii="Times New Roman" w:eastAsia="Calibri" w:hAnsi="Times New Roman"/>
                <w:color w:val="000000"/>
                <w:szCs w:val="28"/>
              </w:rPr>
              <w:t>n</w:t>
            </w:r>
          </w:p>
        </w:tc>
        <w:tc>
          <w:tcPr>
            <w:tcW w:w="1267" w:type="pct"/>
            <w:vAlign w:val="center"/>
          </w:tcPr>
          <w:p w14:paraId="5CB94AD9" w14:textId="77777777" w:rsidR="00661DFF" w:rsidRDefault="001D5E91" w:rsidP="00B3192F">
            <w:pPr>
              <w:spacing w:before="120" w:line="360" w:lineRule="auto"/>
              <w:jc w:val="center"/>
              <w:rPr>
                <w:rFonts w:ascii="Times New Roman" w:eastAsia="Calibri" w:hAnsi="Times New Roman"/>
                <w:color w:val="000000"/>
                <w:szCs w:val="28"/>
              </w:rPr>
            </w:pPr>
            <w:r>
              <w:rPr>
                <w:rFonts w:ascii="Times New Roman" w:eastAsia="Calibri" w:hAnsi="Times New Roman"/>
                <w:color w:val="000000"/>
                <w:szCs w:val="28"/>
              </w:rPr>
              <w:t>%</w:t>
            </w:r>
          </w:p>
        </w:tc>
      </w:tr>
      <w:tr w:rsidR="00661DFF" w14:paraId="7D3354CE" w14:textId="77777777" w:rsidTr="00B3192F">
        <w:trPr>
          <w:trHeight w:val="236"/>
        </w:trPr>
        <w:tc>
          <w:tcPr>
            <w:tcW w:w="1502" w:type="pct"/>
            <w:vMerge w:val="restart"/>
            <w:vAlign w:val="center"/>
          </w:tcPr>
          <w:p w14:paraId="0A16C598" w14:textId="77777777" w:rsidR="00661DFF" w:rsidRDefault="001D5E91"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de-DE"/>
              </w:rPr>
              <w:t>Giới</w:t>
            </w:r>
          </w:p>
        </w:tc>
        <w:tc>
          <w:tcPr>
            <w:tcW w:w="998" w:type="pct"/>
            <w:vAlign w:val="center"/>
          </w:tcPr>
          <w:p w14:paraId="26A70B2C" w14:textId="77777777" w:rsidR="00661DFF" w:rsidRDefault="001D5E91"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de-DE"/>
              </w:rPr>
              <w:t>Nam</w:t>
            </w:r>
          </w:p>
        </w:tc>
        <w:tc>
          <w:tcPr>
            <w:tcW w:w="1234" w:type="pct"/>
            <w:vAlign w:val="center"/>
          </w:tcPr>
          <w:p w14:paraId="71645E3D" w14:textId="77777777"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2386</w:t>
            </w:r>
          </w:p>
        </w:tc>
        <w:tc>
          <w:tcPr>
            <w:tcW w:w="1267" w:type="pct"/>
            <w:vAlign w:val="center"/>
          </w:tcPr>
          <w:p w14:paraId="32804066" w14:textId="027244D9"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64</w:t>
            </w:r>
            <w:r w:rsidR="00AB0980">
              <w:rPr>
                <w:rFonts w:ascii="Times New Roman" w:eastAsia="Calibri" w:hAnsi="Times New Roman"/>
                <w:color w:val="000000"/>
                <w:szCs w:val="28"/>
                <w:lang w:val="vi-VN"/>
              </w:rPr>
              <w:t>,</w:t>
            </w:r>
            <w:r>
              <w:rPr>
                <w:rFonts w:ascii="Times New Roman" w:eastAsia="Calibri" w:hAnsi="Times New Roman"/>
                <w:color w:val="000000"/>
                <w:szCs w:val="28"/>
                <w:lang w:val="vi-VN"/>
              </w:rPr>
              <w:t>7</w:t>
            </w:r>
          </w:p>
        </w:tc>
      </w:tr>
      <w:tr w:rsidR="00661DFF" w14:paraId="3AB42D01" w14:textId="77777777" w:rsidTr="00B3192F">
        <w:trPr>
          <w:trHeight w:val="220"/>
        </w:trPr>
        <w:tc>
          <w:tcPr>
            <w:tcW w:w="1502" w:type="pct"/>
            <w:vMerge/>
            <w:vAlign w:val="center"/>
          </w:tcPr>
          <w:p w14:paraId="3549552D" w14:textId="77777777" w:rsidR="00661DFF" w:rsidRDefault="00661DFF" w:rsidP="00B3192F">
            <w:pPr>
              <w:spacing w:before="120" w:line="360" w:lineRule="auto"/>
              <w:jc w:val="center"/>
              <w:rPr>
                <w:rFonts w:ascii="Times New Roman" w:eastAsia="Calibri" w:hAnsi="Times New Roman"/>
                <w:color w:val="000000"/>
                <w:szCs w:val="28"/>
                <w:lang w:val="de-DE"/>
              </w:rPr>
            </w:pPr>
          </w:p>
        </w:tc>
        <w:tc>
          <w:tcPr>
            <w:tcW w:w="998" w:type="pct"/>
            <w:vAlign w:val="center"/>
          </w:tcPr>
          <w:p w14:paraId="59558061" w14:textId="77777777" w:rsidR="00661DFF" w:rsidRDefault="001D5E91"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de-DE"/>
              </w:rPr>
              <w:t>Nữ</w:t>
            </w:r>
          </w:p>
        </w:tc>
        <w:tc>
          <w:tcPr>
            <w:tcW w:w="1234" w:type="pct"/>
            <w:vAlign w:val="center"/>
          </w:tcPr>
          <w:p w14:paraId="402AEBB2" w14:textId="77777777"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1303</w:t>
            </w:r>
          </w:p>
        </w:tc>
        <w:tc>
          <w:tcPr>
            <w:tcW w:w="1267" w:type="pct"/>
            <w:vAlign w:val="center"/>
          </w:tcPr>
          <w:p w14:paraId="49A0D911" w14:textId="32182306"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35</w:t>
            </w:r>
            <w:r w:rsidR="00AB0980">
              <w:rPr>
                <w:rFonts w:ascii="Times New Roman" w:eastAsia="Calibri" w:hAnsi="Times New Roman"/>
                <w:color w:val="000000"/>
                <w:szCs w:val="28"/>
                <w:lang w:val="vi-VN"/>
              </w:rPr>
              <w:t>,</w:t>
            </w:r>
            <w:r>
              <w:rPr>
                <w:rFonts w:ascii="Times New Roman" w:eastAsia="Calibri" w:hAnsi="Times New Roman"/>
                <w:color w:val="000000"/>
                <w:szCs w:val="28"/>
                <w:lang w:val="vi-VN"/>
              </w:rPr>
              <w:t>3</w:t>
            </w:r>
          </w:p>
        </w:tc>
      </w:tr>
      <w:tr w:rsidR="00661DFF" w14:paraId="1A7ECFFD" w14:textId="77777777" w:rsidTr="00B3192F">
        <w:trPr>
          <w:trHeight w:val="280"/>
        </w:trPr>
        <w:tc>
          <w:tcPr>
            <w:tcW w:w="1502" w:type="pct"/>
            <w:vMerge w:val="restart"/>
            <w:vAlign w:val="center"/>
          </w:tcPr>
          <w:p w14:paraId="2D2F524F" w14:textId="77777777" w:rsidR="00EA19F4" w:rsidRDefault="00EA19F4" w:rsidP="00B3192F">
            <w:pPr>
              <w:spacing w:before="120" w:line="360" w:lineRule="auto"/>
              <w:jc w:val="center"/>
              <w:rPr>
                <w:rFonts w:ascii="Times New Roman" w:eastAsia="Calibri" w:hAnsi="Times New Roman"/>
                <w:color w:val="000000"/>
                <w:szCs w:val="28"/>
                <w:lang w:val="de-DE"/>
              </w:rPr>
            </w:pPr>
          </w:p>
          <w:p w14:paraId="0B757D77" w14:textId="77777777" w:rsidR="00EA19F4" w:rsidRDefault="00EA19F4" w:rsidP="00B3192F">
            <w:pPr>
              <w:spacing w:before="120" w:line="360" w:lineRule="auto"/>
              <w:jc w:val="center"/>
              <w:rPr>
                <w:rFonts w:ascii="Times New Roman" w:eastAsia="Calibri" w:hAnsi="Times New Roman"/>
                <w:color w:val="000000"/>
                <w:szCs w:val="28"/>
                <w:lang w:val="de-DE"/>
              </w:rPr>
            </w:pPr>
          </w:p>
          <w:p w14:paraId="355AECC3" w14:textId="77777777" w:rsidR="00661DFF" w:rsidRDefault="001D5E91"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de-DE"/>
              </w:rPr>
              <w:t>Nhóm tuổi</w:t>
            </w:r>
          </w:p>
        </w:tc>
        <w:tc>
          <w:tcPr>
            <w:tcW w:w="998" w:type="pct"/>
            <w:vAlign w:val="center"/>
          </w:tcPr>
          <w:p w14:paraId="7C39C6F5" w14:textId="33D37EDA" w:rsidR="00661DFF" w:rsidRDefault="001D5E91"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de-DE"/>
              </w:rPr>
              <w:t>&lt; 40</w:t>
            </w:r>
          </w:p>
        </w:tc>
        <w:tc>
          <w:tcPr>
            <w:tcW w:w="1234" w:type="pct"/>
            <w:vAlign w:val="center"/>
          </w:tcPr>
          <w:p w14:paraId="4F92A834" w14:textId="77777777"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55</w:t>
            </w:r>
          </w:p>
        </w:tc>
        <w:tc>
          <w:tcPr>
            <w:tcW w:w="1267" w:type="pct"/>
            <w:vAlign w:val="center"/>
          </w:tcPr>
          <w:p w14:paraId="484BAED4" w14:textId="3D9BC963"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1</w:t>
            </w:r>
            <w:r w:rsidR="00AB0980">
              <w:rPr>
                <w:rFonts w:ascii="Times New Roman" w:eastAsia="Calibri" w:hAnsi="Times New Roman"/>
                <w:color w:val="000000"/>
                <w:szCs w:val="28"/>
                <w:lang w:val="vi-VN"/>
              </w:rPr>
              <w:t>,</w:t>
            </w:r>
            <w:r>
              <w:rPr>
                <w:rFonts w:ascii="Times New Roman" w:eastAsia="Calibri" w:hAnsi="Times New Roman"/>
                <w:color w:val="000000"/>
                <w:szCs w:val="28"/>
                <w:lang w:val="vi-VN"/>
              </w:rPr>
              <w:t>5</w:t>
            </w:r>
          </w:p>
        </w:tc>
      </w:tr>
      <w:tr w:rsidR="00661DFF" w14:paraId="6EFADAD4" w14:textId="77777777" w:rsidTr="00B3192F">
        <w:trPr>
          <w:trHeight w:val="280"/>
        </w:trPr>
        <w:tc>
          <w:tcPr>
            <w:tcW w:w="1502" w:type="pct"/>
            <w:vMerge/>
            <w:vAlign w:val="center"/>
          </w:tcPr>
          <w:p w14:paraId="0DFDCFA4" w14:textId="77777777" w:rsidR="00661DFF" w:rsidRDefault="00661DFF" w:rsidP="00B3192F">
            <w:pPr>
              <w:spacing w:before="120" w:line="360" w:lineRule="auto"/>
              <w:jc w:val="center"/>
              <w:rPr>
                <w:rFonts w:ascii="Times New Roman" w:eastAsia="Calibri" w:hAnsi="Times New Roman"/>
                <w:color w:val="000000"/>
                <w:szCs w:val="28"/>
                <w:lang w:val="de-DE"/>
              </w:rPr>
            </w:pPr>
          </w:p>
        </w:tc>
        <w:tc>
          <w:tcPr>
            <w:tcW w:w="998" w:type="pct"/>
            <w:vAlign w:val="center"/>
          </w:tcPr>
          <w:p w14:paraId="5D1378EE" w14:textId="77777777" w:rsidR="00661DFF" w:rsidRDefault="001D5E91"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de-DE"/>
              </w:rPr>
              <w:t>40-49</w:t>
            </w:r>
          </w:p>
        </w:tc>
        <w:tc>
          <w:tcPr>
            <w:tcW w:w="1234" w:type="pct"/>
            <w:vAlign w:val="center"/>
          </w:tcPr>
          <w:p w14:paraId="4F131EB2" w14:textId="77777777"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72</w:t>
            </w:r>
          </w:p>
        </w:tc>
        <w:tc>
          <w:tcPr>
            <w:tcW w:w="1267" w:type="pct"/>
            <w:vAlign w:val="center"/>
          </w:tcPr>
          <w:p w14:paraId="2B8D8382" w14:textId="6685FB90"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2</w:t>
            </w:r>
            <w:r w:rsidR="00AB0980">
              <w:rPr>
                <w:rFonts w:ascii="Times New Roman" w:eastAsia="Calibri" w:hAnsi="Times New Roman"/>
                <w:color w:val="000000"/>
                <w:szCs w:val="28"/>
                <w:lang w:val="vi-VN"/>
              </w:rPr>
              <w:t>,</w:t>
            </w:r>
            <w:r>
              <w:rPr>
                <w:rFonts w:ascii="Times New Roman" w:eastAsia="Calibri" w:hAnsi="Times New Roman"/>
                <w:color w:val="000000"/>
                <w:szCs w:val="28"/>
                <w:lang w:val="vi-VN"/>
              </w:rPr>
              <w:t>0</w:t>
            </w:r>
          </w:p>
        </w:tc>
      </w:tr>
      <w:tr w:rsidR="00661DFF" w14:paraId="19B2E057" w14:textId="77777777" w:rsidTr="00B3192F">
        <w:trPr>
          <w:trHeight w:val="265"/>
        </w:trPr>
        <w:tc>
          <w:tcPr>
            <w:tcW w:w="1502" w:type="pct"/>
            <w:vMerge/>
            <w:vAlign w:val="center"/>
          </w:tcPr>
          <w:p w14:paraId="28A9F798" w14:textId="77777777" w:rsidR="00661DFF" w:rsidRDefault="00661DFF" w:rsidP="00B3192F">
            <w:pPr>
              <w:spacing w:before="120" w:line="360" w:lineRule="auto"/>
              <w:jc w:val="center"/>
              <w:rPr>
                <w:rFonts w:ascii="Times New Roman" w:eastAsia="Calibri" w:hAnsi="Times New Roman"/>
                <w:color w:val="000000"/>
                <w:szCs w:val="28"/>
                <w:lang w:val="de-DE"/>
              </w:rPr>
            </w:pPr>
          </w:p>
        </w:tc>
        <w:tc>
          <w:tcPr>
            <w:tcW w:w="998" w:type="pct"/>
            <w:vAlign w:val="center"/>
          </w:tcPr>
          <w:p w14:paraId="1B8C505F" w14:textId="77777777" w:rsidR="00661DFF" w:rsidRDefault="001D5E91"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de-DE"/>
              </w:rPr>
              <w:t>50-59</w:t>
            </w:r>
          </w:p>
        </w:tc>
        <w:tc>
          <w:tcPr>
            <w:tcW w:w="1234" w:type="pct"/>
            <w:vAlign w:val="center"/>
          </w:tcPr>
          <w:p w14:paraId="70F4114B" w14:textId="77777777"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617</w:t>
            </w:r>
          </w:p>
        </w:tc>
        <w:tc>
          <w:tcPr>
            <w:tcW w:w="1267" w:type="pct"/>
            <w:vAlign w:val="center"/>
          </w:tcPr>
          <w:p w14:paraId="5E4860B5" w14:textId="43E21663"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16</w:t>
            </w:r>
            <w:r w:rsidR="00AB0980">
              <w:rPr>
                <w:rFonts w:ascii="Times New Roman" w:eastAsia="Calibri" w:hAnsi="Times New Roman"/>
                <w:color w:val="000000"/>
                <w:szCs w:val="28"/>
                <w:lang w:val="vi-VN"/>
              </w:rPr>
              <w:t>,</w:t>
            </w:r>
            <w:r>
              <w:rPr>
                <w:rFonts w:ascii="Times New Roman" w:eastAsia="Calibri" w:hAnsi="Times New Roman"/>
                <w:color w:val="000000"/>
                <w:szCs w:val="28"/>
                <w:lang w:val="vi-VN"/>
              </w:rPr>
              <w:t>7</w:t>
            </w:r>
          </w:p>
        </w:tc>
      </w:tr>
      <w:tr w:rsidR="00661DFF" w14:paraId="5F44F631" w14:textId="77777777" w:rsidTr="00B3192F">
        <w:trPr>
          <w:trHeight w:val="280"/>
        </w:trPr>
        <w:tc>
          <w:tcPr>
            <w:tcW w:w="1502" w:type="pct"/>
            <w:vMerge/>
            <w:vAlign w:val="center"/>
          </w:tcPr>
          <w:p w14:paraId="7E55223F" w14:textId="77777777" w:rsidR="00661DFF" w:rsidRDefault="00661DFF" w:rsidP="00B3192F">
            <w:pPr>
              <w:spacing w:before="120" w:line="360" w:lineRule="auto"/>
              <w:jc w:val="center"/>
              <w:rPr>
                <w:rFonts w:ascii="Times New Roman" w:eastAsia="Calibri" w:hAnsi="Times New Roman"/>
                <w:color w:val="000000"/>
                <w:szCs w:val="28"/>
                <w:lang w:val="de-DE"/>
              </w:rPr>
            </w:pPr>
          </w:p>
        </w:tc>
        <w:tc>
          <w:tcPr>
            <w:tcW w:w="998" w:type="pct"/>
            <w:vAlign w:val="center"/>
          </w:tcPr>
          <w:p w14:paraId="230FD761" w14:textId="77777777" w:rsidR="00661DFF" w:rsidRDefault="001D5E91"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de-DE"/>
              </w:rPr>
              <w:t>60-69</w:t>
            </w:r>
          </w:p>
        </w:tc>
        <w:tc>
          <w:tcPr>
            <w:tcW w:w="1234" w:type="pct"/>
            <w:vAlign w:val="center"/>
          </w:tcPr>
          <w:p w14:paraId="31C66DE5" w14:textId="77777777"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1463</w:t>
            </w:r>
          </w:p>
        </w:tc>
        <w:tc>
          <w:tcPr>
            <w:tcW w:w="1267" w:type="pct"/>
            <w:vAlign w:val="center"/>
          </w:tcPr>
          <w:p w14:paraId="2472B2E0" w14:textId="3300B1F9"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39</w:t>
            </w:r>
            <w:r w:rsidR="00AB0980">
              <w:rPr>
                <w:rFonts w:ascii="Times New Roman" w:eastAsia="Calibri" w:hAnsi="Times New Roman"/>
                <w:color w:val="000000"/>
                <w:szCs w:val="28"/>
                <w:lang w:val="vi-VN"/>
              </w:rPr>
              <w:t>,</w:t>
            </w:r>
            <w:r>
              <w:rPr>
                <w:rFonts w:ascii="Times New Roman" w:eastAsia="Calibri" w:hAnsi="Times New Roman"/>
                <w:color w:val="000000"/>
                <w:szCs w:val="28"/>
                <w:lang w:val="vi-VN"/>
              </w:rPr>
              <w:t>6</w:t>
            </w:r>
          </w:p>
        </w:tc>
      </w:tr>
      <w:tr w:rsidR="00661DFF" w14:paraId="072D338D" w14:textId="77777777" w:rsidTr="00B3192F">
        <w:trPr>
          <w:trHeight w:val="280"/>
        </w:trPr>
        <w:tc>
          <w:tcPr>
            <w:tcW w:w="1502" w:type="pct"/>
            <w:vMerge/>
            <w:vAlign w:val="center"/>
          </w:tcPr>
          <w:p w14:paraId="73A5A631" w14:textId="77777777" w:rsidR="00661DFF" w:rsidRDefault="00661DFF" w:rsidP="00B3192F">
            <w:pPr>
              <w:spacing w:before="120" w:line="360" w:lineRule="auto"/>
              <w:jc w:val="center"/>
              <w:rPr>
                <w:rFonts w:ascii="Times New Roman" w:eastAsia="Calibri" w:hAnsi="Times New Roman"/>
                <w:color w:val="000000"/>
                <w:szCs w:val="28"/>
                <w:lang w:val="de-DE"/>
              </w:rPr>
            </w:pPr>
          </w:p>
        </w:tc>
        <w:tc>
          <w:tcPr>
            <w:tcW w:w="998" w:type="pct"/>
            <w:vAlign w:val="center"/>
          </w:tcPr>
          <w:p w14:paraId="34E59153" w14:textId="77777777" w:rsidR="00661DFF" w:rsidRDefault="001D5E91"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de-DE"/>
              </w:rPr>
              <w:t>70 - 79</w:t>
            </w:r>
          </w:p>
        </w:tc>
        <w:tc>
          <w:tcPr>
            <w:tcW w:w="1234" w:type="pct"/>
            <w:vAlign w:val="center"/>
          </w:tcPr>
          <w:p w14:paraId="6604E9CD" w14:textId="77777777"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1362</w:t>
            </w:r>
          </w:p>
        </w:tc>
        <w:tc>
          <w:tcPr>
            <w:tcW w:w="1267" w:type="pct"/>
            <w:vAlign w:val="center"/>
          </w:tcPr>
          <w:p w14:paraId="658A56B4" w14:textId="08899588"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36</w:t>
            </w:r>
            <w:r w:rsidR="00AB0980">
              <w:rPr>
                <w:rFonts w:ascii="Times New Roman" w:eastAsia="Calibri" w:hAnsi="Times New Roman"/>
                <w:color w:val="000000"/>
                <w:szCs w:val="28"/>
                <w:lang w:val="vi-VN"/>
              </w:rPr>
              <w:t>,</w:t>
            </w:r>
            <w:r>
              <w:rPr>
                <w:rFonts w:ascii="Times New Roman" w:eastAsia="Calibri" w:hAnsi="Times New Roman"/>
                <w:color w:val="000000"/>
                <w:szCs w:val="28"/>
                <w:lang w:val="vi-VN"/>
              </w:rPr>
              <w:t>9</w:t>
            </w:r>
          </w:p>
        </w:tc>
      </w:tr>
      <w:tr w:rsidR="00661DFF" w14:paraId="411059AB" w14:textId="77777777" w:rsidTr="00B3192F">
        <w:trPr>
          <w:trHeight w:val="280"/>
        </w:trPr>
        <w:tc>
          <w:tcPr>
            <w:tcW w:w="1502" w:type="pct"/>
            <w:vMerge/>
            <w:vAlign w:val="center"/>
          </w:tcPr>
          <w:p w14:paraId="6C1F5ADF" w14:textId="77777777" w:rsidR="00661DFF" w:rsidRDefault="00661DFF" w:rsidP="00B3192F">
            <w:pPr>
              <w:spacing w:before="120" w:line="360" w:lineRule="auto"/>
              <w:jc w:val="center"/>
              <w:rPr>
                <w:rFonts w:ascii="Times New Roman" w:eastAsia="Calibri" w:hAnsi="Times New Roman"/>
                <w:color w:val="000000"/>
                <w:szCs w:val="28"/>
                <w:lang w:val="de-DE"/>
              </w:rPr>
            </w:pPr>
          </w:p>
        </w:tc>
        <w:tc>
          <w:tcPr>
            <w:tcW w:w="998" w:type="pct"/>
            <w:vAlign w:val="center"/>
          </w:tcPr>
          <w:p w14:paraId="09EE1520" w14:textId="77777777" w:rsidR="00661DFF" w:rsidRDefault="001D5E91"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de-DE"/>
              </w:rPr>
              <w:t>&gt;80</w:t>
            </w:r>
          </w:p>
        </w:tc>
        <w:tc>
          <w:tcPr>
            <w:tcW w:w="1234" w:type="pct"/>
            <w:vAlign w:val="center"/>
          </w:tcPr>
          <w:p w14:paraId="0DAD26B3" w14:textId="77777777"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120</w:t>
            </w:r>
          </w:p>
        </w:tc>
        <w:tc>
          <w:tcPr>
            <w:tcW w:w="1267" w:type="pct"/>
            <w:vAlign w:val="center"/>
          </w:tcPr>
          <w:p w14:paraId="46B24BBD" w14:textId="50C4B5B0"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3</w:t>
            </w:r>
            <w:r w:rsidR="00AB0980">
              <w:rPr>
                <w:rFonts w:ascii="Times New Roman" w:eastAsia="Calibri" w:hAnsi="Times New Roman"/>
                <w:color w:val="000000"/>
                <w:szCs w:val="28"/>
                <w:lang w:val="vi-VN"/>
              </w:rPr>
              <w:t>,</w:t>
            </w:r>
            <w:r>
              <w:rPr>
                <w:rFonts w:ascii="Times New Roman" w:eastAsia="Calibri" w:hAnsi="Times New Roman"/>
                <w:color w:val="000000"/>
                <w:szCs w:val="28"/>
                <w:lang w:val="vi-VN"/>
              </w:rPr>
              <w:t>3</w:t>
            </w:r>
          </w:p>
        </w:tc>
      </w:tr>
      <w:tr w:rsidR="00661DFF" w14:paraId="60745860" w14:textId="77777777" w:rsidTr="00B3192F">
        <w:trPr>
          <w:trHeight w:val="280"/>
        </w:trPr>
        <w:tc>
          <w:tcPr>
            <w:tcW w:w="2499" w:type="pct"/>
            <w:gridSpan w:val="2"/>
            <w:vAlign w:val="center"/>
          </w:tcPr>
          <w:p w14:paraId="2B4CBDF4" w14:textId="77777777" w:rsidR="00661DFF" w:rsidRDefault="001D5E91" w:rsidP="00B3192F">
            <w:pPr>
              <w:spacing w:before="120" w:line="360" w:lineRule="auto"/>
              <w:jc w:val="center"/>
              <w:rPr>
                <w:rFonts w:ascii="Times New Roman" w:eastAsia="Calibri" w:hAnsi="Times New Roman"/>
                <w:color w:val="000000"/>
                <w:szCs w:val="28"/>
                <w:lang w:val="de-DE"/>
              </w:rPr>
            </w:pPr>
            <w:r>
              <w:rPr>
                <w:rFonts w:ascii="Times New Roman" w:eastAsia="Calibri" w:hAnsi="Times New Roman"/>
                <w:color w:val="000000"/>
                <w:szCs w:val="28"/>
                <w:lang w:val="vi-VN"/>
              </w:rPr>
              <w:t>Tổng</w:t>
            </w:r>
          </w:p>
        </w:tc>
        <w:tc>
          <w:tcPr>
            <w:tcW w:w="1234" w:type="pct"/>
            <w:vAlign w:val="center"/>
          </w:tcPr>
          <w:p w14:paraId="3A200266" w14:textId="77777777"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3689</w:t>
            </w:r>
          </w:p>
        </w:tc>
        <w:tc>
          <w:tcPr>
            <w:tcW w:w="1267" w:type="pct"/>
            <w:vAlign w:val="center"/>
          </w:tcPr>
          <w:p w14:paraId="7908C4D7" w14:textId="77777777" w:rsidR="00661DFF" w:rsidRDefault="001D5E91" w:rsidP="00B3192F">
            <w:pPr>
              <w:spacing w:before="120" w:line="360" w:lineRule="auto"/>
              <w:jc w:val="center"/>
              <w:rPr>
                <w:rFonts w:ascii="Times New Roman" w:eastAsia="Calibri" w:hAnsi="Times New Roman"/>
                <w:color w:val="000000"/>
                <w:szCs w:val="28"/>
                <w:lang w:val="vi-VN"/>
              </w:rPr>
            </w:pPr>
            <w:r>
              <w:rPr>
                <w:rFonts w:ascii="Times New Roman" w:eastAsia="Calibri" w:hAnsi="Times New Roman"/>
                <w:color w:val="000000"/>
                <w:szCs w:val="28"/>
                <w:lang w:val="vi-VN"/>
              </w:rPr>
              <w:t>100</w:t>
            </w:r>
          </w:p>
        </w:tc>
      </w:tr>
    </w:tbl>
    <w:p w14:paraId="49FDC2DB" w14:textId="70EA8B18" w:rsidR="00661DFF" w:rsidRDefault="001D5E91" w:rsidP="00B3192F">
      <w:pPr>
        <w:spacing w:before="120" w:line="360" w:lineRule="auto"/>
        <w:ind w:firstLine="720"/>
        <w:jc w:val="both"/>
        <w:rPr>
          <w:rFonts w:ascii="Times New Roman" w:hAnsi="Times New Roman"/>
          <w:szCs w:val="28"/>
          <w:lang w:val="vi-VN"/>
        </w:rPr>
      </w:pPr>
      <w:r>
        <w:rPr>
          <w:rFonts w:ascii="Times New Roman" w:hAnsi="Times New Roman"/>
          <w:szCs w:val="28"/>
          <w:lang w:val="vi-VN"/>
        </w:rPr>
        <w:t xml:space="preserve">Kết quả nghiên cứu cho thấy tỷ lệ nam giới bị nhồi máu não chiếm tỷ lệ cao hơn nữ giới, lần lượt là 64,7% ở nam và 35,3% ở nữ. Nhóm tuổi hay gặp nhồi máu não là nhóm từ </w:t>
      </w:r>
      <w:r w:rsidR="009648CE" w:rsidRPr="0047714C">
        <w:rPr>
          <w:rFonts w:ascii="Times New Roman" w:hAnsi="Times New Roman"/>
          <w:szCs w:val="28"/>
          <w:lang w:val="vi-VN"/>
        </w:rPr>
        <w:t>&gt;</w:t>
      </w:r>
      <w:r>
        <w:rPr>
          <w:rFonts w:ascii="Times New Roman" w:hAnsi="Times New Roman"/>
          <w:szCs w:val="28"/>
          <w:lang w:val="vi-VN"/>
        </w:rPr>
        <w:t xml:space="preserve">60 đến </w:t>
      </w:r>
      <w:r w:rsidR="009648CE" w:rsidRPr="0047714C">
        <w:rPr>
          <w:rFonts w:ascii="Times New Roman" w:hAnsi="Times New Roman"/>
          <w:szCs w:val="28"/>
          <w:lang w:val="vi-VN"/>
        </w:rPr>
        <w:t>&lt;</w:t>
      </w:r>
      <w:r>
        <w:rPr>
          <w:rFonts w:ascii="Times New Roman" w:hAnsi="Times New Roman"/>
          <w:szCs w:val="28"/>
          <w:lang w:val="vi-VN"/>
        </w:rPr>
        <w:t>80 tuổi chiếm tổng số 76</w:t>
      </w:r>
      <w:r w:rsidR="009648CE" w:rsidRPr="0047714C">
        <w:rPr>
          <w:rFonts w:ascii="Times New Roman" w:hAnsi="Times New Roman"/>
          <w:szCs w:val="28"/>
          <w:lang w:val="vi-VN"/>
        </w:rPr>
        <w:t>,5</w:t>
      </w:r>
      <w:r>
        <w:rPr>
          <w:rFonts w:ascii="Times New Roman" w:hAnsi="Times New Roman"/>
          <w:szCs w:val="28"/>
          <w:lang w:val="vi-VN"/>
        </w:rPr>
        <w:t>%.</w:t>
      </w:r>
    </w:p>
    <w:p w14:paraId="5F15E03C" w14:textId="77777777" w:rsidR="00724305" w:rsidRDefault="00724305" w:rsidP="00B3192F">
      <w:pPr>
        <w:spacing w:before="120" w:line="360" w:lineRule="auto"/>
        <w:ind w:firstLine="720"/>
        <w:jc w:val="both"/>
        <w:rPr>
          <w:rFonts w:ascii="Times New Roman" w:hAnsi="Times New Roman"/>
          <w:szCs w:val="28"/>
          <w:lang w:val="vi-VN"/>
        </w:rPr>
      </w:pPr>
    </w:p>
    <w:p w14:paraId="6548548E" w14:textId="77777777" w:rsidR="00724305" w:rsidRDefault="00724305" w:rsidP="00B3192F">
      <w:pPr>
        <w:spacing w:before="120" w:line="360" w:lineRule="auto"/>
        <w:ind w:firstLine="720"/>
        <w:jc w:val="both"/>
        <w:rPr>
          <w:rFonts w:ascii="Times New Roman" w:hAnsi="Times New Roman"/>
          <w:szCs w:val="28"/>
          <w:lang w:val="vi-VN"/>
        </w:rPr>
      </w:pPr>
    </w:p>
    <w:p w14:paraId="22E0C7F8" w14:textId="77777777" w:rsidR="00724305" w:rsidRDefault="00724305" w:rsidP="00B3192F">
      <w:pPr>
        <w:spacing w:before="120" w:line="360" w:lineRule="auto"/>
        <w:ind w:firstLine="720"/>
        <w:jc w:val="both"/>
        <w:rPr>
          <w:rFonts w:ascii="Times New Roman" w:hAnsi="Times New Roman"/>
          <w:szCs w:val="28"/>
          <w:lang w:val="vi-VN"/>
        </w:rPr>
      </w:pPr>
    </w:p>
    <w:p w14:paraId="24643CA7" w14:textId="77777777" w:rsidR="00724305" w:rsidRDefault="00724305" w:rsidP="00B3192F">
      <w:pPr>
        <w:spacing w:before="120" w:line="360" w:lineRule="auto"/>
        <w:ind w:firstLine="720"/>
        <w:jc w:val="both"/>
        <w:rPr>
          <w:rFonts w:ascii="Times New Roman" w:hAnsi="Times New Roman"/>
          <w:szCs w:val="28"/>
          <w:lang w:val="vi-VN"/>
        </w:rPr>
      </w:pPr>
    </w:p>
    <w:p w14:paraId="762CF15E" w14:textId="3C1308EF" w:rsidR="00724305" w:rsidRDefault="00724305" w:rsidP="00DE021F">
      <w:pPr>
        <w:spacing w:before="120" w:line="360" w:lineRule="auto"/>
        <w:jc w:val="both"/>
        <w:rPr>
          <w:rFonts w:ascii="Times New Roman" w:hAnsi="Times New Roman"/>
          <w:szCs w:val="28"/>
          <w:lang w:val="vi-VN"/>
        </w:rPr>
      </w:pPr>
    </w:p>
    <w:p w14:paraId="70810C3E" w14:textId="3CD8AC02" w:rsidR="00661DFF" w:rsidRPr="00AB0980" w:rsidRDefault="001D5E91" w:rsidP="00B3192F">
      <w:pPr>
        <w:spacing w:before="120" w:line="360" w:lineRule="auto"/>
        <w:jc w:val="center"/>
        <w:rPr>
          <w:rFonts w:ascii="Times New Roman" w:hAnsi="Times New Roman"/>
          <w:b/>
          <w:i/>
          <w:szCs w:val="28"/>
          <w:lang w:val="vi-VN"/>
        </w:rPr>
      </w:pPr>
      <w:r>
        <w:rPr>
          <w:rFonts w:ascii="Times New Roman" w:hAnsi="Times New Roman"/>
          <w:b/>
          <w:i/>
          <w:szCs w:val="28"/>
          <w:lang w:val="vi-VN"/>
        </w:rPr>
        <w:lastRenderedPageBreak/>
        <w:t xml:space="preserve">Bảng </w:t>
      </w:r>
      <w:r w:rsidR="00B3192F">
        <w:rPr>
          <w:rFonts w:ascii="Times New Roman" w:hAnsi="Times New Roman"/>
          <w:b/>
          <w:i/>
          <w:szCs w:val="28"/>
          <w:lang w:val="vi-VN"/>
        </w:rPr>
        <w:t>3.</w:t>
      </w:r>
      <w:r>
        <w:rPr>
          <w:rFonts w:ascii="Times New Roman" w:hAnsi="Times New Roman"/>
          <w:b/>
          <w:i/>
          <w:szCs w:val="28"/>
          <w:lang w:val="vi-VN"/>
        </w:rPr>
        <w:t xml:space="preserve">2. Triệu chứng lâm sàng của </w:t>
      </w:r>
      <w:r w:rsidRPr="00AB0980">
        <w:rPr>
          <w:rFonts w:ascii="Times New Roman" w:hAnsi="Times New Roman"/>
          <w:b/>
          <w:i/>
          <w:szCs w:val="28"/>
          <w:lang w:val="vi-VN"/>
        </w:rPr>
        <w:t>nhóm 1 trước và sau điều trị</w:t>
      </w:r>
    </w:p>
    <w:tbl>
      <w:tblPr>
        <w:tblStyle w:val="TableGrid1"/>
        <w:tblW w:w="5000" w:type="pct"/>
        <w:tblLook w:val="04A0" w:firstRow="1" w:lastRow="0" w:firstColumn="1" w:lastColumn="0" w:noHBand="0" w:noVBand="1"/>
      </w:tblPr>
      <w:tblGrid>
        <w:gridCol w:w="1220"/>
        <w:gridCol w:w="1465"/>
        <w:gridCol w:w="859"/>
        <w:gridCol w:w="861"/>
        <w:gridCol w:w="861"/>
        <w:gridCol w:w="863"/>
        <w:gridCol w:w="861"/>
        <w:gridCol w:w="863"/>
        <w:gridCol w:w="861"/>
        <w:gridCol w:w="856"/>
      </w:tblGrid>
      <w:tr w:rsidR="001D5E91" w:rsidRPr="001D5E91" w14:paraId="76846FD3" w14:textId="77777777" w:rsidTr="00AB0980">
        <w:trPr>
          <w:trHeight w:val="247"/>
        </w:trPr>
        <w:tc>
          <w:tcPr>
            <w:tcW w:w="1402" w:type="pct"/>
            <w:gridSpan w:val="2"/>
            <w:vMerge w:val="restart"/>
            <w:tcBorders>
              <w:tl2br w:val="single" w:sz="4" w:space="0" w:color="auto"/>
            </w:tcBorders>
          </w:tcPr>
          <w:p w14:paraId="4D1365DB" w14:textId="70909171" w:rsidR="001D5E91" w:rsidRDefault="009648CE" w:rsidP="00B3192F">
            <w:pPr>
              <w:spacing w:before="120" w:line="360" w:lineRule="auto"/>
              <w:jc w:val="both"/>
              <w:rPr>
                <w:rFonts w:ascii="Times New Roman" w:eastAsia="DengXian" w:hAnsi="Times New Roman"/>
                <w:szCs w:val="28"/>
              </w:rPr>
            </w:pPr>
            <w:r>
              <w:rPr>
                <w:rFonts w:ascii="Times New Roman" w:eastAsia="DengXian" w:hAnsi="Times New Roman"/>
                <w:szCs w:val="28"/>
              </w:rPr>
              <w:t>Triệu chứng</w:t>
            </w:r>
          </w:p>
          <w:p w14:paraId="2E6484F3" w14:textId="77777777" w:rsidR="009648CE" w:rsidRDefault="009648CE" w:rsidP="00B3192F">
            <w:pPr>
              <w:spacing w:before="120" w:line="360" w:lineRule="auto"/>
              <w:jc w:val="both"/>
              <w:rPr>
                <w:rFonts w:ascii="Times New Roman" w:eastAsia="DengXian" w:hAnsi="Times New Roman"/>
                <w:szCs w:val="28"/>
              </w:rPr>
            </w:pPr>
          </w:p>
          <w:p w14:paraId="7C37635D" w14:textId="75288433"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KQNC</w:t>
            </w:r>
          </w:p>
        </w:tc>
        <w:tc>
          <w:tcPr>
            <w:tcW w:w="898" w:type="pct"/>
            <w:gridSpan w:val="2"/>
          </w:tcPr>
          <w:p w14:paraId="73EBDAB2"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Đau đầu</w:t>
            </w:r>
          </w:p>
        </w:tc>
        <w:tc>
          <w:tcPr>
            <w:tcW w:w="901" w:type="pct"/>
            <w:gridSpan w:val="2"/>
          </w:tcPr>
          <w:p w14:paraId="3A31DEDE"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Chóng mặt</w:t>
            </w:r>
          </w:p>
        </w:tc>
        <w:tc>
          <w:tcPr>
            <w:tcW w:w="901" w:type="pct"/>
            <w:gridSpan w:val="2"/>
          </w:tcPr>
          <w:p w14:paraId="263FBC66"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Rối loạn ngôn ngữ</w:t>
            </w:r>
          </w:p>
        </w:tc>
        <w:tc>
          <w:tcPr>
            <w:tcW w:w="898" w:type="pct"/>
            <w:gridSpan w:val="2"/>
          </w:tcPr>
          <w:p w14:paraId="762B4F0C"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Yếu hoặc liệt nửa người</w:t>
            </w:r>
          </w:p>
        </w:tc>
      </w:tr>
      <w:tr w:rsidR="001D5E91" w:rsidRPr="001D5E91" w14:paraId="0CEF8A7F" w14:textId="77777777" w:rsidTr="00AB0980">
        <w:trPr>
          <w:trHeight w:val="266"/>
        </w:trPr>
        <w:tc>
          <w:tcPr>
            <w:tcW w:w="1402" w:type="pct"/>
            <w:gridSpan w:val="2"/>
            <w:vMerge/>
            <w:tcBorders>
              <w:tl2br w:val="single" w:sz="4" w:space="0" w:color="auto"/>
            </w:tcBorders>
          </w:tcPr>
          <w:p w14:paraId="51C2E438" w14:textId="77777777" w:rsidR="001D5E91" w:rsidRPr="001D5E91" w:rsidRDefault="001D5E91" w:rsidP="00B3192F">
            <w:pPr>
              <w:spacing w:before="120" w:line="360" w:lineRule="auto"/>
              <w:jc w:val="both"/>
              <w:rPr>
                <w:rFonts w:ascii="Times New Roman" w:eastAsia="DengXian" w:hAnsi="Times New Roman"/>
                <w:szCs w:val="28"/>
              </w:rPr>
            </w:pPr>
          </w:p>
        </w:tc>
        <w:tc>
          <w:tcPr>
            <w:tcW w:w="449" w:type="pct"/>
          </w:tcPr>
          <w:p w14:paraId="3CBA07D8"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n</w:t>
            </w:r>
          </w:p>
        </w:tc>
        <w:tc>
          <w:tcPr>
            <w:tcW w:w="450" w:type="pct"/>
          </w:tcPr>
          <w:p w14:paraId="47CBB898"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w:t>
            </w:r>
          </w:p>
        </w:tc>
        <w:tc>
          <w:tcPr>
            <w:tcW w:w="450" w:type="pct"/>
          </w:tcPr>
          <w:p w14:paraId="6D7571DD"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n</w:t>
            </w:r>
          </w:p>
        </w:tc>
        <w:tc>
          <w:tcPr>
            <w:tcW w:w="450" w:type="pct"/>
          </w:tcPr>
          <w:p w14:paraId="4D9E1289"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w:t>
            </w:r>
          </w:p>
        </w:tc>
        <w:tc>
          <w:tcPr>
            <w:tcW w:w="450" w:type="pct"/>
          </w:tcPr>
          <w:p w14:paraId="4439F74C"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n</w:t>
            </w:r>
          </w:p>
        </w:tc>
        <w:tc>
          <w:tcPr>
            <w:tcW w:w="450" w:type="pct"/>
          </w:tcPr>
          <w:p w14:paraId="7ED0FD2A"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w:t>
            </w:r>
          </w:p>
        </w:tc>
        <w:tc>
          <w:tcPr>
            <w:tcW w:w="450" w:type="pct"/>
          </w:tcPr>
          <w:p w14:paraId="328D3D4E"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n</w:t>
            </w:r>
          </w:p>
        </w:tc>
        <w:tc>
          <w:tcPr>
            <w:tcW w:w="448" w:type="pct"/>
          </w:tcPr>
          <w:p w14:paraId="6F75955A" w14:textId="77777777" w:rsidR="001D5E91" w:rsidRPr="001D5E91" w:rsidRDefault="001D5E91" w:rsidP="00B3192F">
            <w:pPr>
              <w:spacing w:before="120" w:line="360" w:lineRule="auto"/>
              <w:jc w:val="both"/>
              <w:rPr>
                <w:rFonts w:ascii="Times New Roman" w:eastAsia="DengXian" w:hAnsi="Times New Roman"/>
                <w:szCs w:val="28"/>
              </w:rPr>
            </w:pPr>
            <w:r w:rsidRPr="001D5E91">
              <w:rPr>
                <w:rFonts w:ascii="Times New Roman" w:eastAsia="DengXian" w:hAnsi="Times New Roman"/>
                <w:szCs w:val="28"/>
              </w:rPr>
              <w:t>%</w:t>
            </w:r>
          </w:p>
        </w:tc>
      </w:tr>
      <w:tr w:rsidR="001D5E91" w:rsidRPr="001D5E91" w14:paraId="083EC42B" w14:textId="77777777" w:rsidTr="00AB0980">
        <w:trPr>
          <w:trHeight w:val="256"/>
        </w:trPr>
        <w:tc>
          <w:tcPr>
            <w:tcW w:w="637" w:type="pct"/>
            <w:vMerge w:val="restart"/>
          </w:tcPr>
          <w:p w14:paraId="5CA0D3B8" w14:textId="77777777" w:rsidR="001D5E91" w:rsidRDefault="001D5E91" w:rsidP="00B3192F">
            <w:pPr>
              <w:spacing w:before="120" w:after="120" w:line="360" w:lineRule="auto"/>
              <w:jc w:val="both"/>
              <w:rPr>
                <w:rFonts w:ascii="Times New Roman" w:eastAsia="DengXian" w:hAnsi="Times New Roman"/>
                <w:szCs w:val="28"/>
              </w:rPr>
            </w:pPr>
          </w:p>
          <w:p w14:paraId="20E732C8" w14:textId="70A3CF46"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 xml:space="preserve">Trước </w:t>
            </w:r>
            <w:r w:rsidR="009648CE">
              <w:rPr>
                <w:rFonts w:ascii="Times New Roman" w:eastAsia="DengXian" w:hAnsi="Times New Roman"/>
                <w:szCs w:val="28"/>
              </w:rPr>
              <w:t>điều trị</w:t>
            </w:r>
          </w:p>
        </w:tc>
        <w:tc>
          <w:tcPr>
            <w:tcW w:w="765" w:type="pct"/>
          </w:tcPr>
          <w:p w14:paraId="6093DC93"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Nhóm NC</w:t>
            </w:r>
          </w:p>
        </w:tc>
        <w:tc>
          <w:tcPr>
            <w:tcW w:w="449" w:type="pct"/>
          </w:tcPr>
          <w:p w14:paraId="2381DCE7"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681</w:t>
            </w:r>
          </w:p>
        </w:tc>
        <w:tc>
          <w:tcPr>
            <w:tcW w:w="450" w:type="pct"/>
          </w:tcPr>
          <w:p w14:paraId="48045A2A"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75,8</w:t>
            </w:r>
          </w:p>
        </w:tc>
        <w:tc>
          <w:tcPr>
            <w:tcW w:w="450" w:type="pct"/>
          </w:tcPr>
          <w:p w14:paraId="6A03EBB3"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689</w:t>
            </w:r>
          </w:p>
        </w:tc>
        <w:tc>
          <w:tcPr>
            <w:tcW w:w="450" w:type="pct"/>
          </w:tcPr>
          <w:p w14:paraId="33762831"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76,7</w:t>
            </w:r>
          </w:p>
        </w:tc>
        <w:tc>
          <w:tcPr>
            <w:tcW w:w="450" w:type="pct"/>
          </w:tcPr>
          <w:p w14:paraId="56F0A46F"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372</w:t>
            </w:r>
          </w:p>
        </w:tc>
        <w:tc>
          <w:tcPr>
            <w:tcW w:w="450" w:type="pct"/>
          </w:tcPr>
          <w:p w14:paraId="68E11ED9"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41,4</w:t>
            </w:r>
          </w:p>
        </w:tc>
        <w:tc>
          <w:tcPr>
            <w:tcW w:w="450" w:type="pct"/>
          </w:tcPr>
          <w:p w14:paraId="1F695396"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623</w:t>
            </w:r>
          </w:p>
        </w:tc>
        <w:tc>
          <w:tcPr>
            <w:tcW w:w="448" w:type="pct"/>
          </w:tcPr>
          <w:p w14:paraId="26B8526C"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69,4</w:t>
            </w:r>
          </w:p>
        </w:tc>
      </w:tr>
      <w:tr w:rsidR="001D5E91" w:rsidRPr="001D5E91" w14:paraId="7D02CA7C" w14:textId="77777777" w:rsidTr="00AB0980">
        <w:trPr>
          <w:trHeight w:val="245"/>
        </w:trPr>
        <w:tc>
          <w:tcPr>
            <w:tcW w:w="637" w:type="pct"/>
            <w:vMerge/>
          </w:tcPr>
          <w:p w14:paraId="6AF84B4F" w14:textId="77777777" w:rsidR="001D5E91" w:rsidRPr="001D5E91" w:rsidRDefault="001D5E91" w:rsidP="00B3192F">
            <w:pPr>
              <w:spacing w:before="120" w:after="120" w:line="360" w:lineRule="auto"/>
              <w:jc w:val="both"/>
              <w:rPr>
                <w:rFonts w:ascii="Times New Roman" w:eastAsia="DengXian" w:hAnsi="Times New Roman"/>
                <w:szCs w:val="28"/>
              </w:rPr>
            </w:pPr>
          </w:p>
        </w:tc>
        <w:tc>
          <w:tcPr>
            <w:tcW w:w="765" w:type="pct"/>
          </w:tcPr>
          <w:p w14:paraId="526DFD8D"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 xml:space="preserve">Nhóm </w:t>
            </w:r>
            <w:r>
              <w:rPr>
                <w:rFonts w:ascii="Times New Roman" w:eastAsia="DengXian" w:hAnsi="Times New Roman"/>
                <w:szCs w:val="28"/>
              </w:rPr>
              <w:t>chứng</w:t>
            </w:r>
          </w:p>
        </w:tc>
        <w:tc>
          <w:tcPr>
            <w:tcW w:w="449" w:type="pct"/>
          </w:tcPr>
          <w:p w14:paraId="60A4DAC5"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301</w:t>
            </w:r>
          </w:p>
        </w:tc>
        <w:tc>
          <w:tcPr>
            <w:tcW w:w="450" w:type="pct"/>
          </w:tcPr>
          <w:p w14:paraId="2F699B86"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76,0</w:t>
            </w:r>
          </w:p>
        </w:tc>
        <w:tc>
          <w:tcPr>
            <w:tcW w:w="450" w:type="pct"/>
          </w:tcPr>
          <w:p w14:paraId="01802300"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306</w:t>
            </w:r>
          </w:p>
        </w:tc>
        <w:tc>
          <w:tcPr>
            <w:tcW w:w="450" w:type="pct"/>
          </w:tcPr>
          <w:p w14:paraId="2BCB56C5"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77,2</w:t>
            </w:r>
          </w:p>
        </w:tc>
        <w:tc>
          <w:tcPr>
            <w:tcW w:w="450" w:type="pct"/>
          </w:tcPr>
          <w:p w14:paraId="32CC9E02"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154</w:t>
            </w:r>
          </w:p>
        </w:tc>
        <w:tc>
          <w:tcPr>
            <w:tcW w:w="450" w:type="pct"/>
          </w:tcPr>
          <w:p w14:paraId="6ED67AEB"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38,9</w:t>
            </w:r>
          </w:p>
        </w:tc>
        <w:tc>
          <w:tcPr>
            <w:tcW w:w="450" w:type="pct"/>
          </w:tcPr>
          <w:p w14:paraId="353676CE"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270</w:t>
            </w:r>
          </w:p>
        </w:tc>
        <w:tc>
          <w:tcPr>
            <w:tcW w:w="448" w:type="pct"/>
          </w:tcPr>
          <w:p w14:paraId="05788E96"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68,2</w:t>
            </w:r>
          </w:p>
        </w:tc>
      </w:tr>
      <w:tr w:rsidR="001D5E91" w:rsidRPr="001D5E91" w14:paraId="7AFEA755" w14:textId="77777777" w:rsidTr="00AB0980">
        <w:trPr>
          <w:trHeight w:val="266"/>
        </w:trPr>
        <w:tc>
          <w:tcPr>
            <w:tcW w:w="637" w:type="pct"/>
            <w:vMerge/>
          </w:tcPr>
          <w:p w14:paraId="6F1EE783" w14:textId="77777777" w:rsidR="001D5E91" w:rsidRPr="001D5E91" w:rsidRDefault="001D5E91" w:rsidP="00B3192F">
            <w:pPr>
              <w:spacing w:before="120" w:after="120" w:line="360" w:lineRule="auto"/>
              <w:jc w:val="both"/>
              <w:rPr>
                <w:rFonts w:ascii="Times New Roman" w:eastAsia="DengXian" w:hAnsi="Times New Roman"/>
                <w:szCs w:val="28"/>
              </w:rPr>
            </w:pPr>
          </w:p>
        </w:tc>
        <w:tc>
          <w:tcPr>
            <w:tcW w:w="765" w:type="pct"/>
          </w:tcPr>
          <w:p w14:paraId="0FA47F29"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p</w:t>
            </w:r>
          </w:p>
        </w:tc>
        <w:tc>
          <w:tcPr>
            <w:tcW w:w="898" w:type="pct"/>
            <w:gridSpan w:val="2"/>
          </w:tcPr>
          <w:p w14:paraId="34AEF108"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0,946</w:t>
            </w:r>
          </w:p>
        </w:tc>
        <w:tc>
          <w:tcPr>
            <w:tcW w:w="901" w:type="pct"/>
            <w:gridSpan w:val="2"/>
          </w:tcPr>
          <w:p w14:paraId="36618F08"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0,830</w:t>
            </w:r>
          </w:p>
        </w:tc>
        <w:tc>
          <w:tcPr>
            <w:tcW w:w="901" w:type="pct"/>
            <w:gridSpan w:val="2"/>
          </w:tcPr>
          <w:p w14:paraId="57B8F88D"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0,392</w:t>
            </w:r>
          </w:p>
        </w:tc>
        <w:tc>
          <w:tcPr>
            <w:tcW w:w="898" w:type="pct"/>
            <w:gridSpan w:val="2"/>
          </w:tcPr>
          <w:p w14:paraId="6E242079"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0,668</w:t>
            </w:r>
          </w:p>
        </w:tc>
      </w:tr>
      <w:tr w:rsidR="001D5E91" w:rsidRPr="001D5E91" w14:paraId="5A1C7897" w14:textId="77777777" w:rsidTr="00AB0980">
        <w:trPr>
          <w:trHeight w:val="256"/>
        </w:trPr>
        <w:tc>
          <w:tcPr>
            <w:tcW w:w="637" w:type="pct"/>
            <w:vMerge w:val="restart"/>
          </w:tcPr>
          <w:p w14:paraId="16665EF1" w14:textId="77777777" w:rsidR="001D5E91" w:rsidRDefault="001D5E91" w:rsidP="00B3192F">
            <w:pPr>
              <w:spacing w:before="120" w:after="120" w:line="360" w:lineRule="auto"/>
              <w:jc w:val="both"/>
              <w:rPr>
                <w:rFonts w:ascii="Times New Roman" w:eastAsia="DengXian" w:hAnsi="Times New Roman"/>
                <w:szCs w:val="28"/>
              </w:rPr>
            </w:pPr>
          </w:p>
          <w:p w14:paraId="70550F27" w14:textId="5EB8D832"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Sau</w:t>
            </w:r>
            <w:r w:rsidR="009648CE">
              <w:rPr>
                <w:rFonts w:ascii="Times New Roman" w:eastAsia="DengXian" w:hAnsi="Times New Roman"/>
                <w:szCs w:val="28"/>
              </w:rPr>
              <w:t xml:space="preserve"> điều trị</w:t>
            </w:r>
            <w:r w:rsidRPr="001D5E91">
              <w:rPr>
                <w:rFonts w:ascii="Times New Roman" w:eastAsia="DengXian" w:hAnsi="Times New Roman"/>
                <w:szCs w:val="28"/>
              </w:rPr>
              <w:t xml:space="preserve"> 3 ngày</w:t>
            </w:r>
          </w:p>
        </w:tc>
        <w:tc>
          <w:tcPr>
            <w:tcW w:w="765" w:type="pct"/>
          </w:tcPr>
          <w:p w14:paraId="0A332F93"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Nhóm NC</w:t>
            </w:r>
          </w:p>
        </w:tc>
        <w:tc>
          <w:tcPr>
            <w:tcW w:w="449" w:type="pct"/>
          </w:tcPr>
          <w:p w14:paraId="68B4DD29"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571</w:t>
            </w:r>
          </w:p>
        </w:tc>
        <w:tc>
          <w:tcPr>
            <w:tcW w:w="450" w:type="pct"/>
          </w:tcPr>
          <w:p w14:paraId="7D956806"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63,6</w:t>
            </w:r>
          </w:p>
        </w:tc>
        <w:tc>
          <w:tcPr>
            <w:tcW w:w="450" w:type="pct"/>
          </w:tcPr>
          <w:p w14:paraId="67C4B13A"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595</w:t>
            </w:r>
          </w:p>
        </w:tc>
        <w:tc>
          <w:tcPr>
            <w:tcW w:w="450" w:type="pct"/>
          </w:tcPr>
          <w:p w14:paraId="7FCFF26E"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66,3</w:t>
            </w:r>
          </w:p>
        </w:tc>
        <w:tc>
          <w:tcPr>
            <w:tcW w:w="450" w:type="pct"/>
          </w:tcPr>
          <w:p w14:paraId="67946988"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341</w:t>
            </w:r>
          </w:p>
        </w:tc>
        <w:tc>
          <w:tcPr>
            <w:tcW w:w="450" w:type="pct"/>
          </w:tcPr>
          <w:p w14:paraId="43A1851C"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38,0</w:t>
            </w:r>
          </w:p>
        </w:tc>
        <w:tc>
          <w:tcPr>
            <w:tcW w:w="450" w:type="pct"/>
          </w:tcPr>
          <w:p w14:paraId="267C62EF"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507</w:t>
            </w:r>
          </w:p>
        </w:tc>
        <w:tc>
          <w:tcPr>
            <w:tcW w:w="448" w:type="pct"/>
          </w:tcPr>
          <w:p w14:paraId="0CEC238C"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56,5</w:t>
            </w:r>
          </w:p>
        </w:tc>
      </w:tr>
      <w:tr w:rsidR="001D5E91" w:rsidRPr="001D5E91" w14:paraId="4F005D51" w14:textId="77777777" w:rsidTr="00AB0980">
        <w:trPr>
          <w:trHeight w:val="256"/>
        </w:trPr>
        <w:tc>
          <w:tcPr>
            <w:tcW w:w="637" w:type="pct"/>
            <w:vMerge/>
          </w:tcPr>
          <w:p w14:paraId="114B24AE" w14:textId="77777777" w:rsidR="001D5E91" w:rsidRPr="001D5E91" w:rsidRDefault="001D5E91" w:rsidP="00B3192F">
            <w:pPr>
              <w:spacing w:before="120" w:after="120" w:line="360" w:lineRule="auto"/>
              <w:jc w:val="both"/>
              <w:rPr>
                <w:rFonts w:ascii="Times New Roman" w:eastAsia="DengXian" w:hAnsi="Times New Roman"/>
                <w:szCs w:val="28"/>
              </w:rPr>
            </w:pPr>
          </w:p>
        </w:tc>
        <w:tc>
          <w:tcPr>
            <w:tcW w:w="765" w:type="pct"/>
          </w:tcPr>
          <w:p w14:paraId="0ACAE94D" w14:textId="77777777" w:rsidR="001D5E91" w:rsidRPr="001D5E91" w:rsidRDefault="001D5E91" w:rsidP="00B3192F">
            <w:pPr>
              <w:spacing w:before="120" w:after="120" w:line="360" w:lineRule="auto"/>
              <w:jc w:val="both"/>
              <w:rPr>
                <w:rFonts w:ascii="Times New Roman" w:eastAsia="DengXian" w:hAnsi="Times New Roman"/>
                <w:szCs w:val="28"/>
              </w:rPr>
            </w:pPr>
            <w:r>
              <w:rPr>
                <w:rFonts w:ascii="Times New Roman" w:eastAsia="DengXian" w:hAnsi="Times New Roman"/>
                <w:szCs w:val="28"/>
              </w:rPr>
              <w:t>Nhóm chứng</w:t>
            </w:r>
          </w:p>
        </w:tc>
        <w:tc>
          <w:tcPr>
            <w:tcW w:w="449" w:type="pct"/>
          </w:tcPr>
          <w:p w14:paraId="2564EA65"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282</w:t>
            </w:r>
          </w:p>
        </w:tc>
        <w:tc>
          <w:tcPr>
            <w:tcW w:w="450" w:type="pct"/>
          </w:tcPr>
          <w:p w14:paraId="2B80D9BE"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71,2</w:t>
            </w:r>
          </w:p>
        </w:tc>
        <w:tc>
          <w:tcPr>
            <w:tcW w:w="450" w:type="pct"/>
          </w:tcPr>
          <w:p w14:paraId="092E1895"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298</w:t>
            </w:r>
          </w:p>
        </w:tc>
        <w:tc>
          <w:tcPr>
            <w:tcW w:w="450" w:type="pct"/>
          </w:tcPr>
          <w:p w14:paraId="4871B557"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75,3</w:t>
            </w:r>
          </w:p>
        </w:tc>
        <w:tc>
          <w:tcPr>
            <w:tcW w:w="450" w:type="pct"/>
          </w:tcPr>
          <w:p w14:paraId="4D46A0B3"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151</w:t>
            </w:r>
          </w:p>
        </w:tc>
        <w:tc>
          <w:tcPr>
            <w:tcW w:w="450" w:type="pct"/>
          </w:tcPr>
          <w:p w14:paraId="298FC18E"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38,1</w:t>
            </w:r>
          </w:p>
        </w:tc>
        <w:tc>
          <w:tcPr>
            <w:tcW w:w="450" w:type="pct"/>
          </w:tcPr>
          <w:p w14:paraId="0B0125DA"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264</w:t>
            </w:r>
          </w:p>
        </w:tc>
        <w:tc>
          <w:tcPr>
            <w:tcW w:w="448" w:type="pct"/>
          </w:tcPr>
          <w:p w14:paraId="4615D7B0"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66,7</w:t>
            </w:r>
          </w:p>
        </w:tc>
      </w:tr>
      <w:tr w:rsidR="001D5E91" w:rsidRPr="001D5E91" w14:paraId="1E9B8BF7" w14:textId="77777777" w:rsidTr="00AB0980">
        <w:trPr>
          <w:trHeight w:val="266"/>
        </w:trPr>
        <w:tc>
          <w:tcPr>
            <w:tcW w:w="637" w:type="pct"/>
            <w:vMerge/>
          </w:tcPr>
          <w:p w14:paraId="5C08D938" w14:textId="77777777" w:rsidR="001D5E91" w:rsidRPr="001D5E91" w:rsidRDefault="001D5E91" w:rsidP="00B3192F">
            <w:pPr>
              <w:spacing w:before="120" w:after="120" w:line="360" w:lineRule="auto"/>
              <w:jc w:val="both"/>
              <w:rPr>
                <w:rFonts w:ascii="Times New Roman" w:eastAsia="DengXian" w:hAnsi="Times New Roman"/>
                <w:szCs w:val="28"/>
              </w:rPr>
            </w:pPr>
          </w:p>
        </w:tc>
        <w:tc>
          <w:tcPr>
            <w:tcW w:w="765" w:type="pct"/>
          </w:tcPr>
          <w:p w14:paraId="5A822FA7"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p</w:t>
            </w:r>
          </w:p>
        </w:tc>
        <w:tc>
          <w:tcPr>
            <w:tcW w:w="898" w:type="pct"/>
            <w:gridSpan w:val="2"/>
          </w:tcPr>
          <w:p w14:paraId="4F6B129A"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0,008</w:t>
            </w:r>
          </w:p>
        </w:tc>
        <w:tc>
          <w:tcPr>
            <w:tcW w:w="901" w:type="pct"/>
            <w:gridSpan w:val="2"/>
          </w:tcPr>
          <w:p w14:paraId="59B57E3A"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0,001</w:t>
            </w:r>
          </w:p>
        </w:tc>
        <w:tc>
          <w:tcPr>
            <w:tcW w:w="901" w:type="pct"/>
            <w:gridSpan w:val="2"/>
          </w:tcPr>
          <w:p w14:paraId="22B86092"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0,957</w:t>
            </w:r>
          </w:p>
        </w:tc>
        <w:tc>
          <w:tcPr>
            <w:tcW w:w="898" w:type="pct"/>
            <w:gridSpan w:val="2"/>
          </w:tcPr>
          <w:p w14:paraId="165D914A"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0,001</w:t>
            </w:r>
          </w:p>
        </w:tc>
      </w:tr>
      <w:tr w:rsidR="001D5E91" w:rsidRPr="001D5E91" w14:paraId="7B10D361" w14:textId="77777777" w:rsidTr="00AB0980">
        <w:trPr>
          <w:trHeight w:val="256"/>
        </w:trPr>
        <w:tc>
          <w:tcPr>
            <w:tcW w:w="637" w:type="pct"/>
            <w:vMerge w:val="restart"/>
          </w:tcPr>
          <w:p w14:paraId="50555287" w14:textId="77777777" w:rsidR="001D5E91" w:rsidRDefault="001D5E91" w:rsidP="00B3192F">
            <w:pPr>
              <w:spacing w:before="120" w:after="120" w:line="360" w:lineRule="auto"/>
              <w:jc w:val="both"/>
              <w:rPr>
                <w:rFonts w:ascii="Times New Roman" w:eastAsia="DengXian" w:hAnsi="Times New Roman"/>
                <w:szCs w:val="28"/>
              </w:rPr>
            </w:pPr>
          </w:p>
          <w:p w14:paraId="744BF00A"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Sau 7 ngày</w:t>
            </w:r>
          </w:p>
        </w:tc>
        <w:tc>
          <w:tcPr>
            <w:tcW w:w="765" w:type="pct"/>
          </w:tcPr>
          <w:p w14:paraId="20449829"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Nhóm NC</w:t>
            </w:r>
          </w:p>
        </w:tc>
        <w:tc>
          <w:tcPr>
            <w:tcW w:w="449" w:type="pct"/>
          </w:tcPr>
          <w:p w14:paraId="028E1F5C"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375</w:t>
            </w:r>
          </w:p>
        </w:tc>
        <w:tc>
          <w:tcPr>
            <w:tcW w:w="450" w:type="pct"/>
          </w:tcPr>
          <w:p w14:paraId="2155C452"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41,8</w:t>
            </w:r>
          </w:p>
        </w:tc>
        <w:tc>
          <w:tcPr>
            <w:tcW w:w="450" w:type="pct"/>
          </w:tcPr>
          <w:p w14:paraId="72594499"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351</w:t>
            </w:r>
          </w:p>
        </w:tc>
        <w:tc>
          <w:tcPr>
            <w:tcW w:w="450" w:type="pct"/>
          </w:tcPr>
          <w:p w14:paraId="65A98503"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39,1</w:t>
            </w:r>
          </w:p>
        </w:tc>
        <w:tc>
          <w:tcPr>
            <w:tcW w:w="450" w:type="pct"/>
          </w:tcPr>
          <w:p w14:paraId="33609F6E"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309</w:t>
            </w:r>
          </w:p>
        </w:tc>
        <w:tc>
          <w:tcPr>
            <w:tcW w:w="450" w:type="pct"/>
          </w:tcPr>
          <w:p w14:paraId="1CD1028C"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34,4</w:t>
            </w:r>
          </w:p>
        </w:tc>
        <w:tc>
          <w:tcPr>
            <w:tcW w:w="450" w:type="pct"/>
          </w:tcPr>
          <w:p w14:paraId="195B888F"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324</w:t>
            </w:r>
          </w:p>
        </w:tc>
        <w:tc>
          <w:tcPr>
            <w:tcW w:w="448" w:type="pct"/>
          </w:tcPr>
          <w:p w14:paraId="6792854D"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36,1</w:t>
            </w:r>
          </w:p>
        </w:tc>
      </w:tr>
      <w:tr w:rsidR="001D5E91" w:rsidRPr="001D5E91" w14:paraId="765D073A" w14:textId="77777777" w:rsidTr="00AB0980">
        <w:trPr>
          <w:trHeight w:val="256"/>
        </w:trPr>
        <w:tc>
          <w:tcPr>
            <w:tcW w:w="637" w:type="pct"/>
            <w:vMerge/>
          </w:tcPr>
          <w:p w14:paraId="4F8A2C78" w14:textId="77777777" w:rsidR="001D5E91" w:rsidRPr="001D5E91" w:rsidRDefault="001D5E91" w:rsidP="00B3192F">
            <w:pPr>
              <w:spacing w:before="120" w:after="120" w:line="360" w:lineRule="auto"/>
              <w:jc w:val="both"/>
              <w:rPr>
                <w:rFonts w:ascii="Times New Roman" w:eastAsia="DengXian" w:hAnsi="Times New Roman"/>
                <w:szCs w:val="28"/>
              </w:rPr>
            </w:pPr>
          </w:p>
        </w:tc>
        <w:tc>
          <w:tcPr>
            <w:tcW w:w="765" w:type="pct"/>
          </w:tcPr>
          <w:p w14:paraId="02D8D7BB" w14:textId="77777777" w:rsidR="001D5E91" w:rsidRPr="001D5E91" w:rsidRDefault="001D5E91" w:rsidP="00B3192F">
            <w:pPr>
              <w:spacing w:before="120" w:after="120" w:line="360" w:lineRule="auto"/>
              <w:jc w:val="both"/>
              <w:rPr>
                <w:rFonts w:ascii="Times New Roman" w:eastAsia="DengXian" w:hAnsi="Times New Roman"/>
                <w:szCs w:val="28"/>
              </w:rPr>
            </w:pPr>
            <w:r>
              <w:rPr>
                <w:rFonts w:ascii="Times New Roman" w:eastAsia="DengXian" w:hAnsi="Times New Roman"/>
                <w:szCs w:val="28"/>
              </w:rPr>
              <w:t>Nhóm chứng</w:t>
            </w:r>
          </w:p>
        </w:tc>
        <w:tc>
          <w:tcPr>
            <w:tcW w:w="449" w:type="pct"/>
          </w:tcPr>
          <w:p w14:paraId="53D8D622"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267</w:t>
            </w:r>
          </w:p>
        </w:tc>
        <w:tc>
          <w:tcPr>
            <w:tcW w:w="450" w:type="pct"/>
          </w:tcPr>
          <w:p w14:paraId="409BAED8"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67,4</w:t>
            </w:r>
          </w:p>
        </w:tc>
        <w:tc>
          <w:tcPr>
            <w:tcW w:w="450" w:type="pct"/>
          </w:tcPr>
          <w:p w14:paraId="2F8F72CE"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264</w:t>
            </w:r>
          </w:p>
        </w:tc>
        <w:tc>
          <w:tcPr>
            <w:tcW w:w="450" w:type="pct"/>
          </w:tcPr>
          <w:p w14:paraId="2D34169D"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66,7</w:t>
            </w:r>
          </w:p>
        </w:tc>
        <w:tc>
          <w:tcPr>
            <w:tcW w:w="450" w:type="pct"/>
          </w:tcPr>
          <w:p w14:paraId="42544D57"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148</w:t>
            </w:r>
          </w:p>
        </w:tc>
        <w:tc>
          <w:tcPr>
            <w:tcW w:w="450" w:type="pct"/>
          </w:tcPr>
          <w:p w14:paraId="3727E74F"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37,4</w:t>
            </w:r>
          </w:p>
        </w:tc>
        <w:tc>
          <w:tcPr>
            <w:tcW w:w="450" w:type="pct"/>
          </w:tcPr>
          <w:p w14:paraId="10E1A056"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234</w:t>
            </w:r>
          </w:p>
        </w:tc>
        <w:tc>
          <w:tcPr>
            <w:tcW w:w="448" w:type="pct"/>
          </w:tcPr>
          <w:p w14:paraId="3AD0C687"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59,1</w:t>
            </w:r>
          </w:p>
        </w:tc>
      </w:tr>
      <w:tr w:rsidR="001D5E91" w:rsidRPr="001D5E91" w14:paraId="6E9AF5F6" w14:textId="77777777" w:rsidTr="00AB0980">
        <w:trPr>
          <w:trHeight w:val="275"/>
        </w:trPr>
        <w:tc>
          <w:tcPr>
            <w:tcW w:w="637" w:type="pct"/>
            <w:vMerge/>
          </w:tcPr>
          <w:p w14:paraId="69EB2245" w14:textId="77777777" w:rsidR="001D5E91" w:rsidRPr="001D5E91" w:rsidRDefault="001D5E91" w:rsidP="00B3192F">
            <w:pPr>
              <w:spacing w:before="120" w:after="120" w:line="360" w:lineRule="auto"/>
              <w:jc w:val="both"/>
              <w:rPr>
                <w:rFonts w:ascii="Times New Roman" w:eastAsia="DengXian" w:hAnsi="Times New Roman"/>
                <w:szCs w:val="28"/>
              </w:rPr>
            </w:pPr>
          </w:p>
        </w:tc>
        <w:tc>
          <w:tcPr>
            <w:tcW w:w="765" w:type="pct"/>
          </w:tcPr>
          <w:p w14:paraId="7C8EA7F9"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p</w:t>
            </w:r>
          </w:p>
        </w:tc>
        <w:tc>
          <w:tcPr>
            <w:tcW w:w="898" w:type="pct"/>
            <w:gridSpan w:val="2"/>
          </w:tcPr>
          <w:p w14:paraId="07CF05C7" w14:textId="6631B5CA"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&lt;</w:t>
            </w:r>
            <w:r w:rsidR="00F743EB">
              <w:rPr>
                <w:rFonts w:ascii="Times New Roman" w:eastAsia="DengXian" w:hAnsi="Times New Roman"/>
                <w:szCs w:val="28"/>
              </w:rPr>
              <w:t xml:space="preserve"> </w:t>
            </w:r>
            <w:r w:rsidRPr="001D5E91">
              <w:rPr>
                <w:rFonts w:ascii="Times New Roman" w:eastAsia="DengXian" w:hAnsi="Times New Roman"/>
                <w:szCs w:val="28"/>
              </w:rPr>
              <w:t>0,001</w:t>
            </w:r>
          </w:p>
        </w:tc>
        <w:tc>
          <w:tcPr>
            <w:tcW w:w="901" w:type="pct"/>
            <w:gridSpan w:val="2"/>
          </w:tcPr>
          <w:p w14:paraId="2C1D62C2" w14:textId="7A2F28B0"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&lt;</w:t>
            </w:r>
            <w:r w:rsidR="00F743EB">
              <w:rPr>
                <w:rFonts w:ascii="Times New Roman" w:eastAsia="DengXian" w:hAnsi="Times New Roman"/>
                <w:szCs w:val="28"/>
              </w:rPr>
              <w:t xml:space="preserve"> </w:t>
            </w:r>
            <w:r w:rsidRPr="001D5E91">
              <w:rPr>
                <w:rFonts w:ascii="Times New Roman" w:eastAsia="DengXian" w:hAnsi="Times New Roman"/>
                <w:szCs w:val="28"/>
              </w:rPr>
              <w:t>0,001</w:t>
            </w:r>
          </w:p>
        </w:tc>
        <w:tc>
          <w:tcPr>
            <w:tcW w:w="901" w:type="pct"/>
            <w:gridSpan w:val="2"/>
          </w:tcPr>
          <w:p w14:paraId="7E62808B" w14:textId="77777777"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0,304</w:t>
            </w:r>
          </w:p>
        </w:tc>
        <w:tc>
          <w:tcPr>
            <w:tcW w:w="898" w:type="pct"/>
            <w:gridSpan w:val="2"/>
          </w:tcPr>
          <w:p w14:paraId="23EA4D0F" w14:textId="7E38DAE0" w:rsidR="001D5E91" w:rsidRPr="001D5E91" w:rsidRDefault="001D5E91" w:rsidP="00B3192F">
            <w:pPr>
              <w:spacing w:before="120" w:after="120" w:line="360" w:lineRule="auto"/>
              <w:jc w:val="both"/>
              <w:rPr>
                <w:rFonts w:ascii="Times New Roman" w:eastAsia="DengXian" w:hAnsi="Times New Roman"/>
                <w:szCs w:val="28"/>
              </w:rPr>
            </w:pPr>
            <w:r w:rsidRPr="001D5E91">
              <w:rPr>
                <w:rFonts w:ascii="Times New Roman" w:eastAsia="DengXian" w:hAnsi="Times New Roman"/>
                <w:szCs w:val="28"/>
              </w:rPr>
              <w:t>&lt;</w:t>
            </w:r>
            <w:r w:rsidR="00F743EB">
              <w:rPr>
                <w:rFonts w:ascii="Times New Roman" w:eastAsia="DengXian" w:hAnsi="Times New Roman"/>
                <w:szCs w:val="28"/>
              </w:rPr>
              <w:t xml:space="preserve"> </w:t>
            </w:r>
            <w:r w:rsidRPr="001D5E91">
              <w:rPr>
                <w:rFonts w:ascii="Times New Roman" w:eastAsia="DengXian" w:hAnsi="Times New Roman"/>
                <w:szCs w:val="28"/>
              </w:rPr>
              <w:t>0,001</w:t>
            </w:r>
          </w:p>
        </w:tc>
      </w:tr>
    </w:tbl>
    <w:p w14:paraId="6D54304D" w14:textId="77777777" w:rsidR="00661DFF" w:rsidRDefault="001D5E91" w:rsidP="00B3192F">
      <w:pPr>
        <w:spacing w:before="120" w:line="360" w:lineRule="auto"/>
        <w:ind w:firstLine="720"/>
        <w:jc w:val="both"/>
        <w:rPr>
          <w:rFonts w:ascii="Times New Roman" w:hAnsi="Times New Roman"/>
          <w:bCs/>
          <w:szCs w:val="28"/>
          <w:lang w:val="vi-VN"/>
        </w:rPr>
      </w:pPr>
      <w:r>
        <w:rPr>
          <w:rFonts w:ascii="Times New Roman" w:hAnsi="Times New Roman"/>
          <w:bCs/>
          <w:szCs w:val="28"/>
          <w:lang w:val="vi-VN"/>
        </w:rPr>
        <w:t xml:space="preserve">Kết quả nghiên cứu cho thấy: </w:t>
      </w:r>
      <w:r w:rsidR="00793496">
        <w:rPr>
          <w:rFonts w:ascii="Times New Roman" w:hAnsi="Times New Roman"/>
          <w:bCs/>
          <w:szCs w:val="28"/>
        </w:rPr>
        <w:t>trước điều trị các triệu chứng lâm sàng của cả 2 nh</w:t>
      </w:r>
      <w:r w:rsidR="00793496">
        <w:rPr>
          <w:rFonts w:ascii="Times New Roman" w:hAnsi="Times New Roman"/>
          <w:bCs/>
          <w:szCs w:val="28"/>
          <w:lang w:val="vi-VN"/>
        </w:rPr>
        <w:t xml:space="preserve">óm không có sự khác biệt. Sau điều trị 3 ngày, ở nhóm nghiên cứu các triệu chứng đau đầu giảm từ 75,8% xuống còn 63,6%, chóng mặt giảm từ 76,7% xuống còn 66,3%, yếu hoặc liệt nửa người giảm từ 69,4% xuống còn 56,5% có ý nghĩa thống kê với </w:t>
      </w:r>
      <w:r w:rsidR="00793496">
        <w:rPr>
          <w:rFonts w:ascii="Times New Roman" w:hAnsi="Times New Roman"/>
          <w:bCs/>
          <w:szCs w:val="28"/>
          <w:lang w:val="vi-VN"/>
        </w:rPr>
        <w:lastRenderedPageBreak/>
        <w:t>p&lt;0,05. Trong khi đó, ở nhóm chứng các triệu chứng đau đầu, chóng mặt, yếu hoặc liệt nửa người chưa có sự thay đổi.</w:t>
      </w:r>
    </w:p>
    <w:p w14:paraId="6791C542" w14:textId="1B36C662" w:rsidR="00724305" w:rsidRPr="00B3192F" w:rsidRDefault="00793496" w:rsidP="00B3192F">
      <w:pPr>
        <w:spacing w:before="120" w:line="360" w:lineRule="auto"/>
        <w:jc w:val="both"/>
        <w:rPr>
          <w:rFonts w:ascii="Times New Roman" w:hAnsi="Times New Roman"/>
          <w:bCs/>
          <w:szCs w:val="28"/>
          <w:lang w:val="vi-VN"/>
        </w:rPr>
      </w:pPr>
      <w:r>
        <w:rPr>
          <w:rFonts w:ascii="Times New Roman" w:hAnsi="Times New Roman"/>
          <w:bCs/>
          <w:szCs w:val="28"/>
          <w:lang w:val="vi-VN"/>
        </w:rPr>
        <w:t>Sau 7 ngày điều trị, ở nhóm nghiên cứu các triệu chứng đau đầu, chóng mặt, yếu hoặc liệt nửa người cải thiện nhiều, c</w:t>
      </w:r>
      <w:r w:rsidR="00B3192F">
        <w:rPr>
          <w:rFonts w:ascii="Times New Roman" w:hAnsi="Times New Roman"/>
          <w:bCs/>
          <w:szCs w:val="28"/>
          <w:lang w:val="vi-VN"/>
        </w:rPr>
        <w:t>ó ý nghĩa thống kê với p&lt;0,001.</w:t>
      </w:r>
    </w:p>
    <w:p w14:paraId="102F0ADF" w14:textId="6F8C6D24" w:rsidR="00793496" w:rsidRPr="00AB0980" w:rsidRDefault="00793496" w:rsidP="00B3192F">
      <w:pPr>
        <w:spacing w:before="120" w:line="360" w:lineRule="auto"/>
        <w:jc w:val="center"/>
        <w:rPr>
          <w:rFonts w:ascii="Times New Roman" w:hAnsi="Times New Roman"/>
          <w:b/>
          <w:i/>
          <w:szCs w:val="28"/>
          <w:lang w:val="vi-VN"/>
        </w:rPr>
      </w:pPr>
      <w:r>
        <w:rPr>
          <w:rFonts w:ascii="Times New Roman" w:hAnsi="Times New Roman"/>
          <w:b/>
          <w:i/>
          <w:szCs w:val="28"/>
          <w:lang w:val="vi-VN"/>
        </w:rPr>
        <w:t xml:space="preserve">Bảng </w:t>
      </w:r>
      <w:r w:rsidR="00B3192F">
        <w:rPr>
          <w:rFonts w:ascii="Times New Roman" w:hAnsi="Times New Roman"/>
          <w:b/>
          <w:i/>
          <w:szCs w:val="28"/>
          <w:lang w:val="vi-VN"/>
        </w:rPr>
        <w:t>3.</w:t>
      </w:r>
      <w:r>
        <w:rPr>
          <w:rFonts w:ascii="Times New Roman" w:hAnsi="Times New Roman"/>
          <w:b/>
          <w:i/>
          <w:szCs w:val="28"/>
          <w:lang w:val="vi-VN"/>
        </w:rPr>
        <w:t xml:space="preserve">3. Triệu chứng lâm sàng của </w:t>
      </w:r>
      <w:r w:rsidRPr="00AB0980">
        <w:rPr>
          <w:rFonts w:ascii="Times New Roman" w:hAnsi="Times New Roman"/>
          <w:b/>
          <w:i/>
          <w:szCs w:val="28"/>
          <w:lang w:val="vi-VN"/>
        </w:rPr>
        <w:t xml:space="preserve">nhóm </w:t>
      </w:r>
      <w:r>
        <w:rPr>
          <w:rFonts w:ascii="Times New Roman" w:hAnsi="Times New Roman"/>
          <w:b/>
          <w:i/>
          <w:szCs w:val="28"/>
          <w:lang w:val="vi-VN"/>
        </w:rPr>
        <w:t>2</w:t>
      </w:r>
      <w:r w:rsidRPr="00AB0980">
        <w:rPr>
          <w:rFonts w:ascii="Times New Roman" w:hAnsi="Times New Roman"/>
          <w:b/>
          <w:i/>
          <w:szCs w:val="28"/>
          <w:lang w:val="vi-VN"/>
        </w:rPr>
        <w:t xml:space="preserve"> trước và sau điều trị</w:t>
      </w:r>
    </w:p>
    <w:tbl>
      <w:tblPr>
        <w:tblStyle w:val="TableGrid2"/>
        <w:tblW w:w="4942" w:type="pct"/>
        <w:tblInd w:w="108" w:type="dxa"/>
        <w:tblLook w:val="04A0" w:firstRow="1" w:lastRow="0" w:firstColumn="1" w:lastColumn="0" w:noHBand="0" w:noVBand="1"/>
      </w:tblPr>
      <w:tblGrid>
        <w:gridCol w:w="1095"/>
        <w:gridCol w:w="1459"/>
        <w:gridCol w:w="851"/>
        <w:gridCol w:w="738"/>
        <w:gridCol w:w="972"/>
        <w:gridCol w:w="732"/>
        <w:gridCol w:w="1031"/>
        <w:gridCol w:w="732"/>
        <w:gridCol w:w="1001"/>
        <w:gridCol w:w="848"/>
      </w:tblGrid>
      <w:tr w:rsidR="00793496" w:rsidRPr="00B81437" w14:paraId="5CB6026A" w14:textId="77777777" w:rsidTr="00B3192F">
        <w:trPr>
          <w:trHeight w:val="244"/>
        </w:trPr>
        <w:tc>
          <w:tcPr>
            <w:tcW w:w="1350" w:type="pct"/>
            <w:gridSpan w:val="2"/>
            <w:vMerge w:val="restart"/>
            <w:tcBorders>
              <w:tl2br w:val="single" w:sz="4" w:space="0" w:color="auto"/>
            </w:tcBorders>
            <w:vAlign w:val="center"/>
          </w:tcPr>
          <w:p w14:paraId="183CE6D1" w14:textId="77777777" w:rsidR="009648CE" w:rsidRDefault="009648CE" w:rsidP="00B3192F">
            <w:pPr>
              <w:spacing w:before="120" w:line="360" w:lineRule="auto"/>
              <w:jc w:val="center"/>
              <w:rPr>
                <w:rFonts w:ascii="Times New Roman" w:eastAsia="DengXian" w:hAnsi="Times New Roman"/>
                <w:szCs w:val="28"/>
              </w:rPr>
            </w:pPr>
            <w:r>
              <w:rPr>
                <w:rFonts w:ascii="Times New Roman" w:eastAsia="DengXian" w:hAnsi="Times New Roman"/>
                <w:szCs w:val="28"/>
              </w:rPr>
              <w:t>Triệu chứng</w:t>
            </w:r>
          </w:p>
          <w:p w14:paraId="1C28B490" w14:textId="77777777" w:rsidR="009648CE" w:rsidRDefault="009648CE" w:rsidP="00B3192F">
            <w:pPr>
              <w:spacing w:before="120" w:line="360" w:lineRule="auto"/>
              <w:jc w:val="center"/>
              <w:rPr>
                <w:rFonts w:ascii="Times New Roman" w:eastAsia="DengXian" w:hAnsi="Times New Roman"/>
                <w:szCs w:val="28"/>
                <w:lang w:val="vi-VN"/>
              </w:rPr>
            </w:pPr>
          </w:p>
          <w:p w14:paraId="3AD2F3FE" w14:textId="736F9EB6" w:rsidR="00793496" w:rsidRPr="00793496" w:rsidRDefault="00793496" w:rsidP="00B3192F">
            <w:pPr>
              <w:spacing w:before="120" w:line="360" w:lineRule="auto"/>
              <w:jc w:val="center"/>
              <w:rPr>
                <w:rFonts w:ascii="Times New Roman" w:eastAsia="DengXian" w:hAnsi="Times New Roman"/>
                <w:szCs w:val="28"/>
                <w:lang w:val="vi-VN"/>
              </w:rPr>
            </w:pPr>
            <w:r>
              <w:rPr>
                <w:rFonts w:ascii="Times New Roman" w:eastAsia="DengXian" w:hAnsi="Times New Roman"/>
                <w:szCs w:val="28"/>
                <w:lang w:val="vi-VN"/>
              </w:rPr>
              <w:t>KQNC</w:t>
            </w:r>
          </w:p>
        </w:tc>
        <w:tc>
          <w:tcPr>
            <w:tcW w:w="840" w:type="pct"/>
            <w:gridSpan w:val="2"/>
            <w:vAlign w:val="center"/>
          </w:tcPr>
          <w:p w14:paraId="49E736CF"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Đau đầu</w:t>
            </w:r>
          </w:p>
        </w:tc>
        <w:tc>
          <w:tcPr>
            <w:tcW w:w="901" w:type="pct"/>
            <w:gridSpan w:val="2"/>
            <w:vAlign w:val="center"/>
          </w:tcPr>
          <w:p w14:paraId="462E6D61" w14:textId="77777777" w:rsidR="00793496" w:rsidRPr="00793496" w:rsidRDefault="00793496" w:rsidP="00B3192F">
            <w:pPr>
              <w:spacing w:before="120" w:line="360" w:lineRule="auto"/>
              <w:jc w:val="center"/>
              <w:rPr>
                <w:rFonts w:ascii="Times New Roman" w:eastAsia="DengXian" w:hAnsi="Times New Roman"/>
                <w:szCs w:val="28"/>
                <w:lang w:val="vi-VN"/>
              </w:rPr>
            </w:pPr>
            <w:r>
              <w:rPr>
                <w:rFonts w:ascii="Times New Roman" w:eastAsia="DengXian" w:hAnsi="Times New Roman"/>
                <w:szCs w:val="28"/>
              </w:rPr>
              <w:t>C</w:t>
            </w:r>
            <w:r>
              <w:rPr>
                <w:rFonts w:ascii="Times New Roman" w:eastAsia="DengXian" w:hAnsi="Times New Roman"/>
                <w:szCs w:val="28"/>
                <w:lang w:val="vi-VN"/>
              </w:rPr>
              <w:t>hóng mặt</w:t>
            </w:r>
          </w:p>
        </w:tc>
        <w:tc>
          <w:tcPr>
            <w:tcW w:w="932" w:type="pct"/>
            <w:gridSpan w:val="2"/>
            <w:vAlign w:val="center"/>
          </w:tcPr>
          <w:p w14:paraId="7E26F555" w14:textId="77777777" w:rsidR="00793496" w:rsidRPr="00793496" w:rsidRDefault="00793496" w:rsidP="00B3192F">
            <w:pPr>
              <w:spacing w:before="120" w:line="360" w:lineRule="auto"/>
              <w:jc w:val="center"/>
              <w:rPr>
                <w:rFonts w:ascii="Times New Roman" w:eastAsia="DengXian" w:hAnsi="Times New Roman"/>
                <w:szCs w:val="28"/>
                <w:lang w:val="vi-VN"/>
              </w:rPr>
            </w:pPr>
            <w:r>
              <w:rPr>
                <w:rFonts w:ascii="Times New Roman" w:eastAsia="DengXian" w:hAnsi="Times New Roman"/>
                <w:szCs w:val="28"/>
                <w:lang w:val="vi-VN"/>
              </w:rPr>
              <w:t>Rối loạn ngôn ngữ</w:t>
            </w:r>
          </w:p>
        </w:tc>
        <w:tc>
          <w:tcPr>
            <w:tcW w:w="978" w:type="pct"/>
            <w:gridSpan w:val="2"/>
            <w:vAlign w:val="center"/>
          </w:tcPr>
          <w:p w14:paraId="379EA894" w14:textId="77777777" w:rsidR="00793496" w:rsidRPr="00793496" w:rsidRDefault="00793496" w:rsidP="00B3192F">
            <w:pPr>
              <w:spacing w:before="120" w:line="360" w:lineRule="auto"/>
              <w:jc w:val="center"/>
              <w:rPr>
                <w:rFonts w:ascii="Times New Roman" w:eastAsia="DengXian" w:hAnsi="Times New Roman"/>
                <w:szCs w:val="28"/>
                <w:lang w:val="vi-VN"/>
              </w:rPr>
            </w:pPr>
            <w:r w:rsidRPr="00AB0980">
              <w:rPr>
                <w:rFonts w:ascii="Times New Roman" w:eastAsia="DengXian" w:hAnsi="Times New Roman"/>
                <w:szCs w:val="28"/>
                <w:lang w:val="vi-VN"/>
              </w:rPr>
              <w:t xml:space="preserve">Yếu </w:t>
            </w:r>
            <w:r>
              <w:rPr>
                <w:rFonts w:ascii="Times New Roman" w:eastAsia="DengXian" w:hAnsi="Times New Roman"/>
                <w:szCs w:val="28"/>
                <w:lang w:val="vi-VN"/>
              </w:rPr>
              <w:t xml:space="preserve">hoặc </w:t>
            </w:r>
            <w:r w:rsidRPr="00AB0980">
              <w:rPr>
                <w:rFonts w:ascii="Times New Roman" w:eastAsia="DengXian" w:hAnsi="Times New Roman"/>
                <w:szCs w:val="28"/>
                <w:lang w:val="vi-VN"/>
              </w:rPr>
              <w:t>liệt</w:t>
            </w:r>
            <w:r>
              <w:rPr>
                <w:rFonts w:ascii="Times New Roman" w:eastAsia="DengXian" w:hAnsi="Times New Roman"/>
                <w:szCs w:val="28"/>
                <w:lang w:val="vi-VN"/>
              </w:rPr>
              <w:t xml:space="preserve"> nửa người</w:t>
            </w:r>
          </w:p>
        </w:tc>
      </w:tr>
      <w:tr w:rsidR="00793496" w:rsidRPr="00793496" w14:paraId="51DAA154" w14:textId="77777777" w:rsidTr="00B3192F">
        <w:trPr>
          <w:trHeight w:val="262"/>
        </w:trPr>
        <w:tc>
          <w:tcPr>
            <w:tcW w:w="1350" w:type="pct"/>
            <w:gridSpan w:val="2"/>
            <w:vMerge/>
            <w:tcBorders>
              <w:tl2br w:val="single" w:sz="4" w:space="0" w:color="auto"/>
            </w:tcBorders>
            <w:vAlign w:val="center"/>
          </w:tcPr>
          <w:p w14:paraId="4D8795BE" w14:textId="77777777" w:rsidR="00793496" w:rsidRPr="00AB0980" w:rsidRDefault="00793496" w:rsidP="00B3192F">
            <w:pPr>
              <w:spacing w:before="120" w:line="360" w:lineRule="auto"/>
              <w:jc w:val="center"/>
              <w:rPr>
                <w:rFonts w:ascii="Times New Roman" w:eastAsia="DengXian" w:hAnsi="Times New Roman"/>
                <w:szCs w:val="28"/>
                <w:lang w:val="vi-VN"/>
              </w:rPr>
            </w:pPr>
          </w:p>
        </w:tc>
        <w:tc>
          <w:tcPr>
            <w:tcW w:w="450" w:type="pct"/>
            <w:vAlign w:val="center"/>
          </w:tcPr>
          <w:p w14:paraId="65886FD0"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n</w:t>
            </w:r>
          </w:p>
        </w:tc>
        <w:tc>
          <w:tcPr>
            <w:tcW w:w="389" w:type="pct"/>
            <w:vAlign w:val="center"/>
          </w:tcPr>
          <w:p w14:paraId="3E367DF1"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w:t>
            </w:r>
          </w:p>
        </w:tc>
        <w:tc>
          <w:tcPr>
            <w:tcW w:w="514" w:type="pct"/>
            <w:vAlign w:val="center"/>
          </w:tcPr>
          <w:p w14:paraId="4B8A584C"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n</w:t>
            </w:r>
          </w:p>
        </w:tc>
        <w:tc>
          <w:tcPr>
            <w:tcW w:w="387" w:type="pct"/>
            <w:vAlign w:val="center"/>
          </w:tcPr>
          <w:p w14:paraId="156A3BF8"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w:t>
            </w:r>
          </w:p>
        </w:tc>
        <w:tc>
          <w:tcPr>
            <w:tcW w:w="545" w:type="pct"/>
            <w:vAlign w:val="center"/>
          </w:tcPr>
          <w:p w14:paraId="278B6333"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n</w:t>
            </w:r>
          </w:p>
        </w:tc>
        <w:tc>
          <w:tcPr>
            <w:tcW w:w="387" w:type="pct"/>
            <w:vAlign w:val="center"/>
          </w:tcPr>
          <w:p w14:paraId="296967A8"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w:t>
            </w:r>
          </w:p>
        </w:tc>
        <w:tc>
          <w:tcPr>
            <w:tcW w:w="529" w:type="pct"/>
            <w:vAlign w:val="center"/>
          </w:tcPr>
          <w:p w14:paraId="4BBA607D"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n</w:t>
            </w:r>
          </w:p>
        </w:tc>
        <w:tc>
          <w:tcPr>
            <w:tcW w:w="448" w:type="pct"/>
            <w:vAlign w:val="center"/>
          </w:tcPr>
          <w:p w14:paraId="481467B0"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w:t>
            </w:r>
          </w:p>
        </w:tc>
      </w:tr>
      <w:tr w:rsidR="00793496" w:rsidRPr="00793496" w14:paraId="206B857E" w14:textId="77777777" w:rsidTr="00B3192F">
        <w:trPr>
          <w:trHeight w:val="253"/>
        </w:trPr>
        <w:tc>
          <w:tcPr>
            <w:tcW w:w="579" w:type="pct"/>
            <w:vMerge w:val="restart"/>
            <w:vAlign w:val="center"/>
          </w:tcPr>
          <w:p w14:paraId="4B6BFDEA" w14:textId="77777777" w:rsidR="00793496" w:rsidRDefault="00793496" w:rsidP="00B3192F">
            <w:pPr>
              <w:spacing w:before="120" w:line="360" w:lineRule="auto"/>
              <w:jc w:val="center"/>
              <w:rPr>
                <w:rFonts w:ascii="Times New Roman" w:eastAsia="DengXian" w:hAnsi="Times New Roman"/>
                <w:szCs w:val="28"/>
              </w:rPr>
            </w:pPr>
          </w:p>
          <w:p w14:paraId="08F8D127" w14:textId="381A3E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 xml:space="preserve">Trước </w:t>
            </w:r>
            <w:r w:rsidR="00F743EB">
              <w:rPr>
                <w:rFonts w:ascii="Times New Roman" w:eastAsia="DengXian" w:hAnsi="Times New Roman"/>
                <w:szCs w:val="28"/>
              </w:rPr>
              <w:t>điều trị</w:t>
            </w:r>
          </w:p>
        </w:tc>
        <w:tc>
          <w:tcPr>
            <w:tcW w:w="771" w:type="pct"/>
            <w:vAlign w:val="center"/>
          </w:tcPr>
          <w:p w14:paraId="4C7C8229"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Nhóm NC</w:t>
            </w:r>
          </w:p>
        </w:tc>
        <w:tc>
          <w:tcPr>
            <w:tcW w:w="450" w:type="pct"/>
            <w:vAlign w:val="center"/>
          </w:tcPr>
          <w:p w14:paraId="5F9A3330"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1421</w:t>
            </w:r>
          </w:p>
        </w:tc>
        <w:tc>
          <w:tcPr>
            <w:tcW w:w="389" w:type="pct"/>
            <w:vAlign w:val="center"/>
          </w:tcPr>
          <w:p w14:paraId="39AA9F8A"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79,5</w:t>
            </w:r>
          </w:p>
        </w:tc>
        <w:tc>
          <w:tcPr>
            <w:tcW w:w="514" w:type="pct"/>
            <w:vAlign w:val="center"/>
          </w:tcPr>
          <w:p w14:paraId="61B74893"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1464</w:t>
            </w:r>
          </w:p>
        </w:tc>
        <w:tc>
          <w:tcPr>
            <w:tcW w:w="387" w:type="pct"/>
            <w:vAlign w:val="center"/>
          </w:tcPr>
          <w:p w14:paraId="4F680844"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81,9</w:t>
            </w:r>
          </w:p>
        </w:tc>
        <w:tc>
          <w:tcPr>
            <w:tcW w:w="545" w:type="pct"/>
            <w:vAlign w:val="center"/>
          </w:tcPr>
          <w:p w14:paraId="651202E0"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895</w:t>
            </w:r>
          </w:p>
        </w:tc>
        <w:tc>
          <w:tcPr>
            <w:tcW w:w="387" w:type="pct"/>
            <w:vAlign w:val="center"/>
          </w:tcPr>
          <w:p w14:paraId="7F0533F9"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50,1</w:t>
            </w:r>
          </w:p>
        </w:tc>
        <w:tc>
          <w:tcPr>
            <w:tcW w:w="529" w:type="pct"/>
            <w:vAlign w:val="center"/>
          </w:tcPr>
          <w:p w14:paraId="05A7C72E"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1362</w:t>
            </w:r>
          </w:p>
        </w:tc>
        <w:tc>
          <w:tcPr>
            <w:tcW w:w="448" w:type="pct"/>
            <w:vAlign w:val="center"/>
          </w:tcPr>
          <w:p w14:paraId="1090DC99"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76,2</w:t>
            </w:r>
          </w:p>
        </w:tc>
      </w:tr>
      <w:tr w:rsidR="00793496" w:rsidRPr="00793496" w14:paraId="5CB10E79" w14:textId="77777777" w:rsidTr="00B3192F">
        <w:trPr>
          <w:trHeight w:val="242"/>
        </w:trPr>
        <w:tc>
          <w:tcPr>
            <w:tcW w:w="579" w:type="pct"/>
            <w:vMerge/>
            <w:vAlign w:val="center"/>
          </w:tcPr>
          <w:p w14:paraId="57ECF72F" w14:textId="77777777" w:rsidR="00793496" w:rsidRPr="00793496" w:rsidRDefault="00793496" w:rsidP="00B3192F">
            <w:pPr>
              <w:spacing w:before="120" w:line="360" w:lineRule="auto"/>
              <w:jc w:val="center"/>
              <w:rPr>
                <w:rFonts w:ascii="Times New Roman" w:eastAsia="DengXian" w:hAnsi="Times New Roman"/>
                <w:szCs w:val="28"/>
              </w:rPr>
            </w:pPr>
          </w:p>
        </w:tc>
        <w:tc>
          <w:tcPr>
            <w:tcW w:w="771" w:type="pct"/>
            <w:vAlign w:val="center"/>
          </w:tcPr>
          <w:p w14:paraId="38D399B2" w14:textId="77777777" w:rsidR="00793496" w:rsidRPr="00793496" w:rsidRDefault="00793496" w:rsidP="00B3192F">
            <w:pPr>
              <w:spacing w:before="120" w:line="360" w:lineRule="auto"/>
              <w:jc w:val="center"/>
              <w:rPr>
                <w:rFonts w:ascii="Times New Roman" w:eastAsia="DengXian" w:hAnsi="Times New Roman"/>
                <w:szCs w:val="28"/>
                <w:lang w:val="vi-VN"/>
              </w:rPr>
            </w:pPr>
            <w:r>
              <w:rPr>
                <w:rFonts w:ascii="Times New Roman" w:eastAsia="DengXian" w:hAnsi="Times New Roman"/>
                <w:szCs w:val="28"/>
              </w:rPr>
              <w:t xml:space="preserve">Nhóm </w:t>
            </w:r>
            <w:r>
              <w:rPr>
                <w:rFonts w:ascii="Times New Roman" w:eastAsia="DengXian" w:hAnsi="Times New Roman"/>
                <w:szCs w:val="28"/>
                <w:lang w:val="vi-VN"/>
              </w:rPr>
              <w:t>chứng</w:t>
            </w:r>
          </w:p>
        </w:tc>
        <w:tc>
          <w:tcPr>
            <w:tcW w:w="450" w:type="pct"/>
            <w:vAlign w:val="center"/>
          </w:tcPr>
          <w:p w14:paraId="28BC106A"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482</w:t>
            </w:r>
          </w:p>
        </w:tc>
        <w:tc>
          <w:tcPr>
            <w:tcW w:w="389" w:type="pct"/>
            <w:vAlign w:val="center"/>
          </w:tcPr>
          <w:p w14:paraId="51CE88AD"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79,3</w:t>
            </w:r>
          </w:p>
        </w:tc>
        <w:tc>
          <w:tcPr>
            <w:tcW w:w="514" w:type="pct"/>
            <w:vAlign w:val="center"/>
          </w:tcPr>
          <w:p w14:paraId="7B5E2A56"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497</w:t>
            </w:r>
          </w:p>
        </w:tc>
        <w:tc>
          <w:tcPr>
            <w:tcW w:w="387" w:type="pct"/>
            <w:vAlign w:val="center"/>
          </w:tcPr>
          <w:p w14:paraId="668B2F1C"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81,7</w:t>
            </w:r>
          </w:p>
        </w:tc>
        <w:tc>
          <w:tcPr>
            <w:tcW w:w="545" w:type="pct"/>
            <w:vAlign w:val="center"/>
          </w:tcPr>
          <w:p w14:paraId="049B2768"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309</w:t>
            </w:r>
          </w:p>
        </w:tc>
        <w:tc>
          <w:tcPr>
            <w:tcW w:w="387" w:type="pct"/>
            <w:vAlign w:val="center"/>
          </w:tcPr>
          <w:p w14:paraId="4F437947"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50,8</w:t>
            </w:r>
          </w:p>
        </w:tc>
        <w:tc>
          <w:tcPr>
            <w:tcW w:w="529" w:type="pct"/>
            <w:vAlign w:val="center"/>
          </w:tcPr>
          <w:p w14:paraId="6A9070FB"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461</w:t>
            </w:r>
          </w:p>
        </w:tc>
        <w:tc>
          <w:tcPr>
            <w:tcW w:w="448" w:type="pct"/>
            <w:vAlign w:val="center"/>
          </w:tcPr>
          <w:p w14:paraId="424B455E"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75,8</w:t>
            </w:r>
          </w:p>
        </w:tc>
      </w:tr>
      <w:tr w:rsidR="00793496" w:rsidRPr="00793496" w14:paraId="1CB9E7C1" w14:textId="77777777" w:rsidTr="00B3192F">
        <w:trPr>
          <w:trHeight w:val="262"/>
        </w:trPr>
        <w:tc>
          <w:tcPr>
            <w:tcW w:w="579" w:type="pct"/>
            <w:vMerge/>
            <w:vAlign w:val="center"/>
          </w:tcPr>
          <w:p w14:paraId="0F85244E" w14:textId="77777777" w:rsidR="00793496" w:rsidRPr="00793496" w:rsidRDefault="00793496" w:rsidP="00B3192F">
            <w:pPr>
              <w:spacing w:before="120" w:line="360" w:lineRule="auto"/>
              <w:jc w:val="center"/>
              <w:rPr>
                <w:rFonts w:ascii="Times New Roman" w:eastAsia="DengXian" w:hAnsi="Times New Roman"/>
                <w:szCs w:val="28"/>
              </w:rPr>
            </w:pPr>
          </w:p>
        </w:tc>
        <w:tc>
          <w:tcPr>
            <w:tcW w:w="771" w:type="pct"/>
            <w:vAlign w:val="center"/>
          </w:tcPr>
          <w:p w14:paraId="01CE90D8"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p</w:t>
            </w:r>
          </w:p>
        </w:tc>
        <w:tc>
          <w:tcPr>
            <w:tcW w:w="840" w:type="pct"/>
            <w:gridSpan w:val="2"/>
            <w:vAlign w:val="center"/>
          </w:tcPr>
          <w:p w14:paraId="6C974D09"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0,898</w:t>
            </w:r>
          </w:p>
        </w:tc>
        <w:tc>
          <w:tcPr>
            <w:tcW w:w="901" w:type="pct"/>
            <w:gridSpan w:val="2"/>
            <w:vAlign w:val="center"/>
          </w:tcPr>
          <w:p w14:paraId="037356AD"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0,920</w:t>
            </w:r>
          </w:p>
        </w:tc>
        <w:tc>
          <w:tcPr>
            <w:tcW w:w="932" w:type="pct"/>
            <w:gridSpan w:val="2"/>
            <w:vAlign w:val="center"/>
          </w:tcPr>
          <w:p w14:paraId="7AD0CD63"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0,753</w:t>
            </w:r>
          </w:p>
        </w:tc>
        <w:tc>
          <w:tcPr>
            <w:tcW w:w="978" w:type="pct"/>
            <w:gridSpan w:val="2"/>
            <w:vAlign w:val="center"/>
          </w:tcPr>
          <w:p w14:paraId="3764450D"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0,844</w:t>
            </w:r>
          </w:p>
        </w:tc>
      </w:tr>
      <w:tr w:rsidR="00793496" w:rsidRPr="00793496" w14:paraId="17D61AD0" w14:textId="77777777" w:rsidTr="00B3192F">
        <w:trPr>
          <w:trHeight w:val="253"/>
        </w:trPr>
        <w:tc>
          <w:tcPr>
            <w:tcW w:w="579" w:type="pct"/>
            <w:vMerge w:val="restart"/>
            <w:vAlign w:val="center"/>
          </w:tcPr>
          <w:p w14:paraId="22FC9D66" w14:textId="77777777" w:rsidR="00793496" w:rsidRDefault="00793496" w:rsidP="00B3192F">
            <w:pPr>
              <w:spacing w:before="120" w:line="360" w:lineRule="auto"/>
              <w:jc w:val="center"/>
              <w:rPr>
                <w:rFonts w:ascii="Times New Roman" w:eastAsia="DengXian" w:hAnsi="Times New Roman"/>
                <w:szCs w:val="28"/>
              </w:rPr>
            </w:pPr>
          </w:p>
          <w:p w14:paraId="502F1411"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Sau 3 ngày</w:t>
            </w:r>
          </w:p>
        </w:tc>
        <w:tc>
          <w:tcPr>
            <w:tcW w:w="771" w:type="pct"/>
            <w:vAlign w:val="center"/>
          </w:tcPr>
          <w:p w14:paraId="3921AAFD"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Nhóm NC</w:t>
            </w:r>
          </w:p>
        </w:tc>
        <w:tc>
          <w:tcPr>
            <w:tcW w:w="450" w:type="pct"/>
            <w:vAlign w:val="center"/>
          </w:tcPr>
          <w:p w14:paraId="5BA98B71"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1216</w:t>
            </w:r>
          </w:p>
        </w:tc>
        <w:tc>
          <w:tcPr>
            <w:tcW w:w="389" w:type="pct"/>
            <w:vAlign w:val="center"/>
          </w:tcPr>
          <w:p w14:paraId="12575E99"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68,1</w:t>
            </w:r>
          </w:p>
        </w:tc>
        <w:tc>
          <w:tcPr>
            <w:tcW w:w="514" w:type="pct"/>
            <w:vAlign w:val="center"/>
          </w:tcPr>
          <w:p w14:paraId="3CD4C051"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1332</w:t>
            </w:r>
          </w:p>
        </w:tc>
        <w:tc>
          <w:tcPr>
            <w:tcW w:w="387" w:type="pct"/>
            <w:vAlign w:val="center"/>
          </w:tcPr>
          <w:p w14:paraId="48E2A7C3"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74,5</w:t>
            </w:r>
          </w:p>
        </w:tc>
        <w:tc>
          <w:tcPr>
            <w:tcW w:w="545" w:type="pct"/>
            <w:vAlign w:val="center"/>
          </w:tcPr>
          <w:p w14:paraId="3A4AB07E"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863</w:t>
            </w:r>
          </w:p>
        </w:tc>
        <w:tc>
          <w:tcPr>
            <w:tcW w:w="387" w:type="pct"/>
            <w:vAlign w:val="center"/>
          </w:tcPr>
          <w:p w14:paraId="5E61A4A5"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48,3</w:t>
            </w:r>
          </w:p>
        </w:tc>
        <w:tc>
          <w:tcPr>
            <w:tcW w:w="529" w:type="pct"/>
            <w:vAlign w:val="center"/>
          </w:tcPr>
          <w:p w14:paraId="62F623BC"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1189</w:t>
            </w:r>
          </w:p>
        </w:tc>
        <w:tc>
          <w:tcPr>
            <w:tcW w:w="448" w:type="pct"/>
            <w:vAlign w:val="center"/>
          </w:tcPr>
          <w:p w14:paraId="17C5BC51"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66,5</w:t>
            </w:r>
          </w:p>
        </w:tc>
      </w:tr>
      <w:tr w:rsidR="00793496" w:rsidRPr="00793496" w14:paraId="1501054B" w14:textId="77777777" w:rsidTr="00B3192F">
        <w:trPr>
          <w:trHeight w:val="253"/>
        </w:trPr>
        <w:tc>
          <w:tcPr>
            <w:tcW w:w="579" w:type="pct"/>
            <w:vMerge/>
            <w:vAlign w:val="center"/>
          </w:tcPr>
          <w:p w14:paraId="0BCF578F" w14:textId="77777777" w:rsidR="00793496" w:rsidRPr="00793496" w:rsidRDefault="00793496" w:rsidP="00B3192F">
            <w:pPr>
              <w:spacing w:before="120" w:line="360" w:lineRule="auto"/>
              <w:jc w:val="center"/>
              <w:rPr>
                <w:rFonts w:ascii="Times New Roman" w:eastAsia="DengXian" w:hAnsi="Times New Roman"/>
                <w:szCs w:val="28"/>
              </w:rPr>
            </w:pPr>
          </w:p>
        </w:tc>
        <w:tc>
          <w:tcPr>
            <w:tcW w:w="771" w:type="pct"/>
            <w:vAlign w:val="center"/>
          </w:tcPr>
          <w:p w14:paraId="2C5ED30E" w14:textId="77777777" w:rsidR="00793496" w:rsidRPr="00793496" w:rsidRDefault="00793496" w:rsidP="00B3192F">
            <w:pPr>
              <w:spacing w:before="120" w:line="360" w:lineRule="auto"/>
              <w:jc w:val="center"/>
              <w:rPr>
                <w:rFonts w:ascii="Times New Roman" w:eastAsia="DengXian" w:hAnsi="Times New Roman"/>
                <w:szCs w:val="28"/>
                <w:lang w:val="vi-VN"/>
              </w:rPr>
            </w:pPr>
            <w:r w:rsidRPr="00793496">
              <w:rPr>
                <w:rFonts w:ascii="Times New Roman" w:eastAsia="DengXian" w:hAnsi="Times New Roman"/>
                <w:szCs w:val="28"/>
              </w:rPr>
              <w:t xml:space="preserve">Nhóm </w:t>
            </w:r>
            <w:r>
              <w:rPr>
                <w:rFonts w:ascii="Times New Roman" w:eastAsia="DengXian" w:hAnsi="Times New Roman"/>
                <w:szCs w:val="28"/>
                <w:lang w:val="vi-VN"/>
              </w:rPr>
              <w:t>chứng</w:t>
            </w:r>
          </w:p>
        </w:tc>
        <w:tc>
          <w:tcPr>
            <w:tcW w:w="450" w:type="pct"/>
            <w:vAlign w:val="center"/>
          </w:tcPr>
          <w:p w14:paraId="4CD38C36"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457</w:t>
            </w:r>
          </w:p>
        </w:tc>
        <w:tc>
          <w:tcPr>
            <w:tcW w:w="389" w:type="pct"/>
            <w:vAlign w:val="center"/>
          </w:tcPr>
          <w:p w14:paraId="6AB6E26F"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75,2</w:t>
            </w:r>
          </w:p>
        </w:tc>
        <w:tc>
          <w:tcPr>
            <w:tcW w:w="514" w:type="pct"/>
            <w:vAlign w:val="center"/>
          </w:tcPr>
          <w:p w14:paraId="0519AEF8"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481</w:t>
            </w:r>
          </w:p>
        </w:tc>
        <w:tc>
          <w:tcPr>
            <w:tcW w:w="387" w:type="pct"/>
            <w:vAlign w:val="center"/>
          </w:tcPr>
          <w:p w14:paraId="455A101F"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79,1</w:t>
            </w:r>
          </w:p>
        </w:tc>
        <w:tc>
          <w:tcPr>
            <w:tcW w:w="545" w:type="pct"/>
            <w:vAlign w:val="center"/>
          </w:tcPr>
          <w:p w14:paraId="2B295FA9"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305</w:t>
            </w:r>
          </w:p>
        </w:tc>
        <w:tc>
          <w:tcPr>
            <w:tcW w:w="387" w:type="pct"/>
            <w:vAlign w:val="center"/>
          </w:tcPr>
          <w:p w14:paraId="6D47AD89"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50,2</w:t>
            </w:r>
          </w:p>
        </w:tc>
        <w:tc>
          <w:tcPr>
            <w:tcW w:w="529" w:type="pct"/>
            <w:vAlign w:val="center"/>
          </w:tcPr>
          <w:p w14:paraId="71D9441F"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450</w:t>
            </w:r>
          </w:p>
        </w:tc>
        <w:tc>
          <w:tcPr>
            <w:tcW w:w="448" w:type="pct"/>
            <w:vAlign w:val="center"/>
          </w:tcPr>
          <w:p w14:paraId="37175412"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74,0</w:t>
            </w:r>
          </w:p>
        </w:tc>
      </w:tr>
      <w:tr w:rsidR="00793496" w:rsidRPr="00793496" w14:paraId="3B847BD2" w14:textId="77777777" w:rsidTr="00B3192F">
        <w:trPr>
          <w:trHeight w:val="262"/>
        </w:trPr>
        <w:tc>
          <w:tcPr>
            <w:tcW w:w="579" w:type="pct"/>
            <w:vMerge/>
            <w:vAlign w:val="center"/>
          </w:tcPr>
          <w:p w14:paraId="6334BE0C" w14:textId="77777777" w:rsidR="00793496" w:rsidRPr="00793496" w:rsidRDefault="00793496" w:rsidP="00B3192F">
            <w:pPr>
              <w:spacing w:before="120" w:line="360" w:lineRule="auto"/>
              <w:jc w:val="center"/>
              <w:rPr>
                <w:rFonts w:ascii="Times New Roman" w:eastAsia="DengXian" w:hAnsi="Times New Roman"/>
                <w:szCs w:val="28"/>
              </w:rPr>
            </w:pPr>
          </w:p>
        </w:tc>
        <w:tc>
          <w:tcPr>
            <w:tcW w:w="771" w:type="pct"/>
            <w:vAlign w:val="center"/>
          </w:tcPr>
          <w:p w14:paraId="796BCE36"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P</w:t>
            </w:r>
          </w:p>
        </w:tc>
        <w:tc>
          <w:tcPr>
            <w:tcW w:w="840" w:type="pct"/>
            <w:gridSpan w:val="2"/>
            <w:vAlign w:val="center"/>
          </w:tcPr>
          <w:p w14:paraId="37D2F77C"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0,001</w:t>
            </w:r>
          </w:p>
        </w:tc>
        <w:tc>
          <w:tcPr>
            <w:tcW w:w="901" w:type="pct"/>
            <w:gridSpan w:val="2"/>
            <w:vAlign w:val="center"/>
          </w:tcPr>
          <w:p w14:paraId="336D3247"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0,023</w:t>
            </w:r>
          </w:p>
        </w:tc>
        <w:tc>
          <w:tcPr>
            <w:tcW w:w="932" w:type="pct"/>
            <w:gridSpan w:val="2"/>
            <w:vAlign w:val="center"/>
          </w:tcPr>
          <w:p w14:paraId="7F2EACA6"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0,425</w:t>
            </w:r>
          </w:p>
        </w:tc>
        <w:tc>
          <w:tcPr>
            <w:tcW w:w="978" w:type="pct"/>
            <w:gridSpan w:val="2"/>
            <w:vAlign w:val="center"/>
          </w:tcPr>
          <w:p w14:paraId="3CA25ADC"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0,001</w:t>
            </w:r>
          </w:p>
        </w:tc>
      </w:tr>
      <w:tr w:rsidR="00793496" w:rsidRPr="00793496" w14:paraId="72FE4152" w14:textId="77777777" w:rsidTr="00B3192F">
        <w:trPr>
          <w:trHeight w:val="253"/>
        </w:trPr>
        <w:tc>
          <w:tcPr>
            <w:tcW w:w="579" w:type="pct"/>
            <w:vMerge w:val="restart"/>
            <w:vAlign w:val="center"/>
          </w:tcPr>
          <w:p w14:paraId="648EEF38" w14:textId="77777777" w:rsidR="00793496" w:rsidRDefault="00793496" w:rsidP="00B3192F">
            <w:pPr>
              <w:spacing w:before="120" w:line="360" w:lineRule="auto"/>
              <w:jc w:val="center"/>
              <w:rPr>
                <w:rFonts w:ascii="Times New Roman" w:eastAsia="DengXian" w:hAnsi="Times New Roman"/>
                <w:szCs w:val="28"/>
              </w:rPr>
            </w:pPr>
          </w:p>
          <w:p w14:paraId="5A7C1F91"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Sau 7 ngày</w:t>
            </w:r>
          </w:p>
        </w:tc>
        <w:tc>
          <w:tcPr>
            <w:tcW w:w="771" w:type="pct"/>
            <w:vAlign w:val="center"/>
          </w:tcPr>
          <w:p w14:paraId="66D3F0EA"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Nhóm NC</w:t>
            </w:r>
          </w:p>
        </w:tc>
        <w:tc>
          <w:tcPr>
            <w:tcW w:w="450" w:type="pct"/>
            <w:vAlign w:val="center"/>
          </w:tcPr>
          <w:p w14:paraId="6BCE28C8"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942</w:t>
            </w:r>
          </w:p>
        </w:tc>
        <w:tc>
          <w:tcPr>
            <w:tcW w:w="389" w:type="pct"/>
            <w:vAlign w:val="center"/>
          </w:tcPr>
          <w:p w14:paraId="5EFF7073"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52,7</w:t>
            </w:r>
          </w:p>
        </w:tc>
        <w:tc>
          <w:tcPr>
            <w:tcW w:w="514" w:type="pct"/>
            <w:vAlign w:val="center"/>
          </w:tcPr>
          <w:p w14:paraId="0889C5EB"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997</w:t>
            </w:r>
          </w:p>
        </w:tc>
        <w:tc>
          <w:tcPr>
            <w:tcW w:w="387" w:type="pct"/>
            <w:vAlign w:val="center"/>
          </w:tcPr>
          <w:p w14:paraId="287A8F8E"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55,8</w:t>
            </w:r>
          </w:p>
        </w:tc>
        <w:tc>
          <w:tcPr>
            <w:tcW w:w="545" w:type="pct"/>
            <w:vAlign w:val="center"/>
          </w:tcPr>
          <w:p w14:paraId="00E2037F"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819</w:t>
            </w:r>
          </w:p>
        </w:tc>
        <w:tc>
          <w:tcPr>
            <w:tcW w:w="387" w:type="pct"/>
            <w:vAlign w:val="center"/>
          </w:tcPr>
          <w:p w14:paraId="79ACC87E"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45,8</w:t>
            </w:r>
          </w:p>
        </w:tc>
        <w:tc>
          <w:tcPr>
            <w:tcW w:w="529" w:type="pct"/>
            <w:vAlign w:val="center"/>
          </w:tcPr>
          <w:p w14:paraId="7494942A"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871</w:t>
            </w:r>
          </w:p>
        </w:tc>
        <w:tc>
          <w:tcPr>
            <w:tcW w:w="448" w:type="pct"/>
            <w:vAlign w:val="center"/>
          </w:tcPr>
          <w:p w14:paraId="03050786"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48,7</w:t>
            </w:r>
          </w:p>
        </w:tc>
      </w:tr>
      <w:tr w:rsidR="00793496" w:rsidRPr="00793496" w14:paraId="301C106B" w14:textId="77777777" w:rsidTr="00B3192F">
        <w:trPr>
          <w:trHeight w:val="775"/>
        </w:trPr>
        <w:tc>
          <w:tcPr>
            <w:tcW w:w="579" w:type="pct"/>
            <w:vMerge/>
            <w:vAlign w:val="center"/>
          </w:tcPr>
          <w:p w14:paraId="1F1CD5FD" w14:textId="77777777" w:rsidR="00793496" w:rsidRPr="00793496" w:rsidRDefault="00793496" w:rsidP="00B3192F">
            <w:pPr>
              <w:spacing w:before="120" w:line="360" w:lineRule="auto"/>
              <w:jc w:val="center"/>
              <w:rPr>
                <w:rFonts w:ascii="Times New Roman" w:eastAsia="DengXian" w:hAnsi="Times New Roman"/>
                <w:szCs w:val="28"/>
              </w:rPr>
            </w:pPr>
          </w:p>
        </w:tc>
        <w:tc>
          <w:tcPr>
            <w:tcW w:w="771" w:type="pct"/>
            <w:vAlign w:val="center"/>
          </w:tcPr>
          <w:p w14:paraId="304A0462" w14:textId="77777777" w:rsidR="00793496" w:rsidRPr="00793496" w:rsidRDefault="00793496" w:rsidP="00B3192F">
            <w:pPr>
              <w:spacing w:before="120" w:line="360" w:lineRule="auto"/>
              <w:jc w:val="center"/>
              <w:rPr>
                <w:rFonts w:ascii="Times New Roman" w:eastAsia="DengXian" w:hAnsi="Times New Roman"/>
                <w:szCs w:val="28"/>
                <w:lang w:val="vi-VN"/>
              </w:rPr>
            </w:pPr>
            <w:r>
              <w:rPr>
                <w:rFonts w:ascii="Times New Roman" w:eastAsia="DengXian" w:hAnsi="Times New Roman"/>
                <w:szCs w:val="28"/>
              </w:rPr>
              <w:t xml:space="preserve">Nhóm </w:t>
            </w:r>
            <w:r>
              <w:rPr>
                <w:rFonts w:ascii="Times New Roman" w:eastAsia="DengXian" w:hAnsi="Times New Roman"/>
                <w:szCs w:val="28"/>
                <w:lang w:val="vi-VN"/>
              </w:rPr>
              <w:t>chứng</w:t>
            </w:r>
          </w:p>
        </w:tc>
        <w:tc>
          <w:tcPr>
            <w:tcW w:w="450" w:type="pct"/>
            <w:vAlign w:val="center"/>
          </w:tcPr>
          <w:p w14:paraId="2296E34B"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428</w:t>
            </w:r>
          </w:p>
        </w:tc>
        <w:tc>
          <w:tcPr>
            <w:tcW w:w="389" w:type="pct"/>
            <w:vAlign w:val="center"/>
          </w:tcPr>
          <w:p w14:paraId="119A76DC"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70,4</w:t>
            </w:r>
          </w:p>
        </w:tc>
        <w:tc>
          <w:tcPr>
            <w:tcW w:w="514" w:type="pct"/>
            <w:vAlign w:val="center"/>
          </w:tcPr>
          <w:p w14:paraId="6DCE9BC1"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428</w:t>
            </w:r>
          </w:p>
        </w:tc>
        <w:tc>
          <w:tcPr>
            <w:tcW w:w="387" w:type="pct"/>
            <w:vAlign w:val="center"/>
          </w:tcPr>
          <w:p w14:paraId="2A3A200B"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70,4</w:t>
            </w:r>
          </w:p>
        </w:tc>
        <w:tc>
          <w:tcPr>
            <w:tcW w:w="545" w:type="pct"/>
            <w:vAlign w:val="center"/>
          </w:tcPr>
          <w:p w14:paraId="12EC1340"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301</w:t>
            </w:r>
          </w:p>
        </w:tc>
        <w:tc>
          <w:tcPr>
            <w:tcW w:w="387" w:type="pct"/>
            <w:vAlign w:val="center"/>
          </w:tcPr>
          <w:p w14:paraId="05AB3C25"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49,5</w:t>
            </w:r>
          </w:p>
        </w:tc>
        <w:tc>
          <w:tcPr>
            <w:tcW w:w="529" w:type="pct"/>
            <w:vAlign w:val="center"/>
          </w:tcPr>
          <w:p w14:paraId="152F0C45"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424</w:t>
            </w:r>
          </w:p>
        </w:tc>
        <w:tc>
          <w:tcPr>
            <w:tcW w:w="448" w:type="pct"/>
            <w:vAlign w:val="center"/>
          </w:tcPr>
          <w:p w14:paraId="48F668B7"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69,7</w:t>
            </w:r>
          </w:p>
        </w:tc>
      </w:tr>
      <w:tr w:rsidR="00793496" w:rsidRPr="00793496" w14:paraId="755F920D" w14:textId="77777777" w:rsidTr="00B3192F">
        <w:trPr>
          <w:trHeight w:val="272"/>
        </w:trPr>
        <w:tc>
          <w:tcPr>
            <w:tcW w:w="579" w:type="pct"/>
            <w:vMerge/>
            <w:vAlign w:val="center"/>
          </w:tcPr>
          <w:p w14:paraId="3FAEADD7" w14:textId="77777777" w:rsidR="00793496" w:rsidRPr="00793496" w:rsidRDefault="00793496" w:rsidP="00B3192F">
            <w:pPr>
              <w:spacing w:before="120" w:line="360" w:lineRule="auto"/>
              <w:jc w:val="center"/>
              <w:rPr>
                <w:rFonts w:ascii="Times New Roman" w:eastAsia="DengXian" w:hAnsi="Times New Roman"/>
                <w:szCs w:val="28"/>
              </w:rPr>
            </w:pPr>
          </w:p>
        </w:tc>
        <w:tc>
          <w:tcPr>
            <w:tcW w:w="771" w:type="pct"/>
            <w:vAlign w:val="center"/>
          </w:tcPr>
          <w:p w14:paraId="2B4FEA32"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p</w:t>
            </w:r>
          </w:p>
        </w:tc>
        <w:tc>
          <w:tcPr>
            <w:tcW w:w="840" w:type="pct"/>
            <w:gridSpan w:val="2"/>
            <w:vAlign w:val="center"/>
          </w:tcPr>
          <w:p w14:paraId="33D858E1" w14:textId="3D9018DB"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&lt;</w:t>
            </w:r>
            <w:r w:rsidR="00F743EB">
              <w:rPr>
                <w:rFonts w:ascii="Times New Roman" w:eastAsia="DengXian" w:hAnsi="Times New Roman"/>
                <w:szCs w:val="28"/>
              </w:rPr>
              <w:t xml:space="preserve"> </w:t>
            </w:r>
            <w:r w:rsidRPr="00793496">
              <w:rPr>
                <w:rFonts w:ascii="Times New Roman" w:eastAsia="DengXian" w:hAnsi="Times New Roman"/>
                <w:szCs w:val="28"/>
              </w:rPr>
              <w:t>0,001</w:t>
            </w:r>
          </w:p>
        </w:tc>
        <w:tc>
          <w:tcPr>
            <w:tcW w:w="901" w:type="pct"/>
            <w:gridSpan w:val="2"/>
            <w:vAlign w:val="center"/>
          </w:tcPr>
          <w:p w14:paraId="0DD68BFA" w14:textId="48BC3A9E"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&lt;</w:t>
            </w:r>
            <w:r w:rsidR="00F743EB">
              <w:rPr>
                <w:rFonts w:ascii="Times New Roman" w:eastAsia="DengXian" w:hAnsi="Times New Roman"/>
                <w:szCs w:val="28"/>
              </w:rPr>
              <w:t xml:space="preserve"> </w:t>
            </w:r>
            <w:r w:rsidRPr="00793496">
              <w:rPr>
                <w:rFonts w:ascii="Times New Roman" w:eastAsia="DengXian" w:hAnsi="Times New Roman"/>
                <w:szCs w:val="28"/>
              </w:rPr>
              <w:t>0,001</w:t>
            </w:r>
          </w:p>
        </w:tc>
        <w:tc>
          <w:tcPr>
            <w:tcW w:w="932" w:type="pct"/>
            <w:gridSpan w:val="2"/>
            <w:vAlign w:val="center"/>
          </w:tcPr>
          <w:p w14:paraId="7AC4C04C" w14:textId="77777777"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0,117</w:t>
            </w:r>
          </w:p>
        </w:tc>
        <w:tc>
          <w:tcPr>
            <w:tcW w:w="978" w:type="pct"/>
            <w:gridSpan w:val="2"/>
            <w:vAlign w:val="center"/>
          </w:tcPr>
          <w:p w14:paraId="69121293" w14:textId="7821A3A6" w:rsidR="00793496" w:rsidRPr="00793496" w:rsidRDefault="00793496" w:rsidP="00B3192F">
            <w:pPr>
              <w:spacing w:before="120" w:line="360" w:lineRule="auto"/>
              <w:jc w:val="center"/>
              <w:rPr>
                <w:rFonts w:ascii="Times New Roman" w:eastAsia="DengXian" w:hAnsi="Times New Roman"/>
                <w:szCs w:val="28"/>
              </w:rPr>
            </w:pPr>
            <w:r w:rsidRPr="00793496">
              <w:rPr>
                <w:rFonts w:ascii="Times New Roman" w:eastAsia="DengXian" w:hAnsi="Times New Roman"/>
                <w:szCs w:val="28"/>
              </w:rPr>
              <w:t>&lt;</w:t>
            </w:r>
            <w:r w:rsidR="00F743EB">
              <w:rPr>
                <w:rFonts w:ascii="Times New Roman" w:eastAsia="DengXian" w:hAnsi="Times New Roman"/>
                <w:szCs w:val="28"/>
              </w:rPr>
              <w:t xml:space="preserve"> </w:t>
            </w:r>
            <w:r w:rsidRPr="00793496">
              <w:rPr>
                <w:rFonts w:ascii="Times New Roman" w:eastAsia="DengXian" w:hAnsi="Times New Roman"/>
                <w:szCs w:val="28"/>
              </w:rPr>
              <w:t>0,001</w:t>
            </w:r>
          </w:p>
        </w:tc>
      </w:tr>
    </w:tbl>
    <w:p w14:paraId="4BA8C9EB" w14:textId="4E5DA927" w:rsidR="002D0C55" w:rsidRPr="0047714C" w:rsidRDefault="00D26476" w:rsidP="00B3192F">
      <w:pPr>
        <w:spacing w:before="120" w:line="360" w:lineRule="auto"/>
        <w:ind w:firstLine="720"/>
        <w:jc w:val="both"/>
        <w:rPr>
          <w:rFonts w:ascii="Times New Roman" w:hAnsi="Times New Roman"/>
          <w:bCs/>
          <w:szCs w:val="28"/>
          <w:lang w:val="vi-VN"/>
        </w:rPr>
      </w:pPr>
      <w:r w:rsidRPr="006B0EC9">
        <w:rPr>
          <w:rFonts w:ascii="Times New Roman" w:hAnsi="Times New Roman"/>
          <w:szCs w:val="28"/>
          <w:lang w:val="vi-VN"/>
        </w:rPr>
        <w:t>Kết quả nghiên cứu cho thấy</w:t>
      </w:r>
      <w:r>
        <w:rPr>
          <w:rFonts w:ascii="Times New Roman" w:hAnsi="Times New Roman"/>
          <w:b/>
          <w:i/>
          <w:szCs w:val="28"/>
          <w:lang w:val="vi-VN"/>
        </w:rPr>
        <w:t xml:space="preserve">: </w:t>
      </w:r>
      <w:r w:rsidR="002D0C55">
        <w:rPr>
          <w:rFonts w:ascii="Times New Roman" w:hAnsi="Times New Roman"/>
          <w:bCs/>
          <w:szCs w:val="28"/>
          <w:lang w:val="vi-VN"/>
        </w:rPr>
        <w:t xml:space="preserve">Sau điều trị 3 ngày, ở nhóm nghiên cứu các triệu chứng đau đầu giảm từ 79,5% xuống còn 68,1%, chóng mặt giảm từ 81,9% xuống còn </w:t>
      </w:r>
      <w:r w:rsidR="002D0C55">
        <w:rPr>
          <w:rFonts w:ascii="Times New Roman" w:hAnsi="Times New Roman"/>
          <w:bCs/>
          <w:szCs w:val="28"/>
          <w:lang w:val="vi-VN"/>
        </w:rPr>
        <w:lastRenderedPageBreak/>
        <w:t>74,5%, yếu hoặc liệt nửa người giảm từ 76,2% xuống còn 66,5% có ý nghĩa thống kê với p&lt;0,0</w:t>
      </w:r>
      <w:r w:rsidR="00F743EB">
        <w:rPr>
          <w:rFonts w:ascii="Times New Roman" w:hAnsi="Times New Roman"/>
          <w:bCs/>
          <w:szCs w:val="28"/>
        </w:rPr>
        <w:t>01</w:t>
      </w:r>
      <w:r w:rsidR="002D0C55">
        <w:rPr>
          <w:rFonts w:ascii="Times New Roman" w:hAnsi="Times New Roman"/>
          <w:bCs/>
          <w:szCs w:val="28"/>
          <w:lang w:val="vi-VN"/>
        </w:rPr>
        <w:t>. Trong khi đó, ở nhóm chứng các triệu chứng đau đầu, chóng mặt, yếu hoặc liệt nửa người chưa có sự thay đổi nhiều</w:t>
      </w:r>
      <w:r w:rsidR="00F743EB" w:rsidRPr="0047714C">
        <w:rPr>
          <w:rFonts w:ascii="Times New Roman" w:hAnsi="Times New Roman"/>
          <w:bCs/>
          <w:szCs w:val="28"/>
          <w:lang w:val="vi-VN"/>
        </w:rPr>
        <w:t>.</w:t>
      </w:r>
    </w:p>
    <w:p w14:paraId="1DB38D8A" w14:textId="7C12600E" w:rsidR="00724305" w:rsidRPr="00AB0980" w:rsidRDefault="002D0C55" w:rsidP="00B3192F">
      <w:pPr>
        <w:spacing w:before="120" w:line="360" w:lineRule="auto"/>
        <w:ind w:firstLine="720"/>
        <w:jc w:val="both"/>
        <w:rPr>
          <w:rFonts w:ascii="Times New Roman" w:hAnsi="Times New Roman"/>
          <w:bCs/>
          <w:szCs w:val="28"/>
          <w:lang w:val="vi-VN"/>
        </w:rPr>
      </w:pPr>
      <w:r>
        <w:rPr>
          <w:rFonts w:ascii="Times New Roman" w:hAnsi="Times New Roman"/>
          <w:bCs/>
          <w:szCs w:val="28"/>
          <w:lang w:val="vi-VN"/>
        </w:rPr>
        <w:t>Sau 7 ngày điều trị, ở nhóm nghiên cứu các triệu chứng đau đầu, chóng mặt, yếu hoặc liệt nửa người cải thiện nhiều, lần lượt đau đầu giảm từ 79,5% xuống còn 52,7%, chóng mặt từ 81,9% xuống 55,8%</w:t>
      </w:r>
      <w:r w:rsidR="006B0EC9">
        <w:rPr>
          <w:rFonts w:ascii="Times New Roman" w:hAnsi="Times New Roman"/>
          <w:bCs/>
          <w:szCs w:val="28"/>
          <w:lang w:val="vi-VN"/>
        </w:rPr>
        <w:t>, liệt nửa người từ 76,2% xuống còn 48,7%</w:t>
      </w:r>
      <w:r>
        <w:rPr>
          <w:rFonts w:ascii="Times New Roman" w:hAnsi="Times New Roman"/>
          <w:bCs/>
          <w:szCs w:val="28"/>
          <w:lang w:val="vi-VN"/>
        </w:rPr>
        <w:t>, c</w:t>
      </w:r>
      <w:r w:rsidR="005554AD">
        <w:rPr>
          <w:rFonts w:ascii="Times New Roman" w:hAnsi="Times New Roman"/>
          <w:bCs/>
          <w:szCs w:val="28"/>
          <w:lang w:val="vi-VN"/>
        </w:rPr>
        <w:t>ó ý nghĩa thống kê với p&lt;</w:t>
      </w:r>
      <w:r w:rsidR="00F743EB" w:rsidRPr="0047714C">
        <w:rPr>
          <w:rFonts w:ascii="Times New Roman" w:hAnsi="Times New Roman"/>
          <w:bCs/>
          <w:szCs w:val="28"/>
          <w:lang w:val="vi-VN"/>
        </w:rPr>
        <w:t xml:space="preserve"> </w:t>
      </w:r>
      <w:r w:rsidR="005554AD">
        <w:rPr>
          <w:rFonts w:ascii="Times New Roman" w:hAnsi="Times New Roman"/>
          <w:bCs/>
          <w:szCs w:val="28"/>
          <w:lang w:val="vi-VN"/>
        </w:rPr>
        <w:t>0,001.</w:t>
      </w:r>
    </w:p>
    <w:p w14:paraId="17977754" w14:textId="628EAC18" w:rsidR="00661DFF" w:rsidRPr="00AB0980" w:rsidRDefault="006B0EC9" w:rsidP="00B3192F">
      <w:pPr>
        <w:spacing w:before="120" w:line="360" w:lineRule="auto"/>
        <w:jc w:val="center"/>
        <w:rPr>
          <w:rFonts w:ascii="Times New Roman" w:hAnsi="Times New Roman"/>
          <w:b/>
          <w:i/>
          <w:color w:val="000000" w:themeColor="text1"/>
          <w:szCs w:val="28"/>
          <w:lang w:val="de-DE"/>
        </w:rPr>
      </w:pPr>
      <w:r>
        <w:rPr>
          <w:rFonts w:ascii="Times New Roman" w:hAnsi="Times New Roman"/>
          <w:b/>
          <w:i/>
          <w:color w:val="000000" w:themeColor="text1"/>
          <w:szCs w:val="28"/>
          <w:lang w:val="de-DE"/>
        </w:rPr>
        <w:t xml:space="preserve">Bảng </w:t>
      </w:r>
      <w:r w:rsidR="00B3192F">
        <w:rPr>
          <w:rFonts w:ascii="Times New Roman" w:hAnsi="Times New Roman"/>
          <w:b/>
          <w:i/>
          <w:color w:val="000000" w:themeColor="text1"/>
          <w:szCs w:val="28"/>
          <w:lang w:val="vi-VN"/>
        </w:rPr>
        <w:t>3.</w:t>
      </w:r>
      <w:r>
        <w:rPr>
          <w:rFonts w:ascii="Times New Roman" w:hAnsi="Times New Roman"/>
          <w:b/>
          <w:i/>
          <w:color w:val="000000" w:themeColor="text1"/>
          <w:szCs w:val="28"/>
          <w:lang w:val="vi-VN"/>
        </w:rPr>
        <w:t>4</w:t>
      </w:r>
      <w:r w:rsidR="001D5E91">
        <w:rPr>
          <w:rFonts w:ascii="Times New Roman" w:hAnsi="Times New Roman"/>
          <w:b/>
          <w:i/>
          <w:color w:val="000000" w:themeColor="text1"/>
          <w:szCs w:val="28"/>
          <w:lang w:val="de-DE"/>
        </w:rPr>
        <w:t>. Thay</w:t>
      </w:r>
      <w:r w:rsidR="001D5E91">
        <w:rPr>
          <w:rFonts w:ascii="Times New Roman" w:hAnsi="Times New Roman"/>
          <w:b/>
          <w:i/>
          <w:color w:val="000000" w:themeColor="text1"/>
          <w:szCs w:val="28"/>
          <w:lang w:val="vi-VN"/>
        </w:rPr>
        <w:t xml:space="preserve"> đổi thang điểm NIHSS trước và sau khi điều trị</w:t>
      </w:r>
    </w:p>
    <w:tbl>
      <w:tblPr>
        <w:tblStyle w:val="TableGrid"/>
        <w:tblW w:w="5010" w:type="pct"/>
        <w:tblLook w:val="04A0" w:firstRow="1" w:lastRow="0" w:firstColumn="1" w:lastColumn="0" w:noHBand="0" w:noVBand="1"/>
      </w:tblPr>
      <w:tblGrid>
        <w:gridCol w:w="1557"/>
        <w:gridCol w:w="1793"/>
        <w:gridCol w:w="2430"/>
        <w:gridCol w:w="2541"/>
        <w:gridCol w:w="1268"/>
      </w:tblGrid>
      <w:tr w:rsidR="00661DFF" w14:paraId="632F3217" w14:textId="77777777" w:rsidTr="00B3192F">
        <w:trPr>
          <w:trHeight w:val="464"/>
        </w:trPr>
        <w:tc>
          <w:tcPr>
            <w:tcW w:w="1747" w:type="pct"/>
            <w:gridSpan w:val="2"/>
            <w:tcBorders>
              <w:tl2br w:val="single" w:sz="4" w:space="0" w:color="auto"/>
            </w:tcBorders>
            <w:vAlign w:val="center"/>
          </w:tcPr>
          <w:p w14:paraId="28C990D5" w14:textId="77777777" w:rsidR="00661DFF" w:rsidRDefault="001D5E91" w:rsidP="00B3192F">
            <w:pPr>
              <w:spacing w:line="360" w:lineRule="auto"/>
              <w:jc w:val="center"/>
              <w:rPr>
                <w:rFonts w:ascii="Times New Roman" w:hAnsi="Times New Roman"/>
                <w:szCs w:val="28"/>
                <w:lang w:val="vi-VN"/>
              </w:rPr>
            </w:pPr>
            <w:r>
              <w:rPr>
                <w:rFonts w:ascii="Times New Roman" w:hAnsi="Times New Roman"/>
                <w:szCs w:val="28"/>
                <w:lang w:val="vi-VN"/>
              </w:rPr>
              <w:t>KQNC</w:t>
            </w:r>
          </w:p>
          <w:p w14:paraId="57C60183" w14:textId="77777777" w:rsidR="00661DFF" w:rsidRDefault="001D5E91" w:rsidP="00B3192F">
            <w:pPr>
              <w:spacing w:line="360" w:lineRule="auto"/>
              <w:jc w:val="center"/>
              <w:rPr>
                <w:rFonts w:ascii="Times New Roman" w:hAnsi="Times New Roman"/>
                <w:szCs w:val="28"/>
                <w:lang w:val="vi-VN"/>
              </w:rPr>
            </w:pPr>
            <w:r>
              <w:rPr>
                <w:rFonts w:ascii="Times New Roman" w:hAnsi="Times New Roman"/>
                <w:szCs w:val="28"/>
                <w:lang w:val="vi-VN"/>
              </w:rPr>
              <w:t>ĐTNC</w:t>
            </w:r>
          </w:p>
        </w:tc>
        <w:tc>
          <w:tcPr>
            <w:tcW w:w="1267" w:type="pct"/>
            <w:vAlign w:val="center"/>
          </w:tcPr>
          <w:p w14:paraId="6234D907" w14:textId="77777777" w:rsidR="00661DFF" w:rsidRDefault="001D5E91" w:rsidP="00B3192F">
            <w:pPr>
              <w:spacing w:line="360" w:lineRule="auto"/>
              <w:jc w:val="center"/>
              <w:rPr>
                <w:rFonts w:ascii="Times New Roman" w:hAnsi="Times New Roman"/>
                <w:szCs w:val="28"/>
                <w:lang w:val="vi-VN"/>
              </w:rPr>
            </w:pPr>
            <w:r>
              <w:rPr>
                <w:rFonts w:ascii="Times New Roman" w:hAnsi="Times New Roman"/>
                <w:szCs w:val="28"/>
                <w:lang w:val="vi-VN"/>
              </w:rPr>
              <w:t>Trước điều trị</w:t>
            </w:r>
          </w:p>
          <w:p w14:paraId="2076C49A" w14:textId="77777777" w:rsidR="00661DFF" w:rsidRDefault="001D5E91" w:rsidP="00B3192F">
            <w:pPr>
              <w:spacing w:line="360" w:lineRule="auto"/>
              <w:jc w:val="center"/>
              <w:rPr>
                <w:rFonts w:ascii="Times New Roman" w:hAnsi="Times New Roman"/>
                <w:szCs w:val="28"/>
                <w:lang w:val="vi-VN"/>
              </w:rPr>
            </w:pPr>
            <w:r>
              <w:rPr>
                <w:rFonts w:ascii="Times New Roman" w:hAnsi="Times New Roman"/>
                <w:szCs w:val="28"/>
                <w:lang w:val="vi-VN"/>
              </w:rPr>
              <w:t>X ± SD</w:t>
            </w:r>
          </w:p>
        </w:tc>
        <w:tc>
          <w:tcPr>
            <w:tcW w:w="1325" w:type="pct"/>
            <w:vAlign w:val="center"/>
          </w:tcPr>
          <w:p w14:paraId="0761005F" w14:textId="77777777" w:rsidR="00661DFF" w:rsidRDefault="001D5E91" w:rsidP="00B3192F">
            <w:pPr>
              <w:spacing w:line="360" w:lineRule="auto"/>
              <w:jc w:val="center"/>
              <w:rPr>
                <w:rFonts w:ascii="Times New Roman" w:hAnsi="Times New Roman"/>
                <w:szCs w:val="28"/>
                <w:lang w:val="vi-VN"/>
              </w:rPr>
            </w:pPr>
            <w:r>
              <w:rPr>
                <w:rFonts w:ascii="Times New Roman" w:hAnsi="Times New Roman"/>
                <w:szCs w:val="28"/>
                <w:lang w:val="vi-VN"/>
              </w:rPr>
              <w:t>Sau điều trị</w:t>
            </w:r>
          </w:p>
          <w:p w14:paraId="2F57E75F" w14:textId="77777777" w:rsidR="00661DFF" w:rsidRDefault="001D5E91" w:rsidP="00B3192F">
            <w:pPr>
              <w:spacing w:line="360" w:lineRule="auto"/>
              <w:jc w:val="center"/>
              <w:rPr>
                <w:rFonts w:ascii="Times New Roman" w:hAnsi="Times New Roman"/>
                <w:szCs w:val="28"/>
                <w:lang w:val="vi-VN"/>
              </w:rPr>
            </w:pPr>
            <w:r>
              <w:rPr>
                <w:rFonts w:ascii="Times New Roman" w:hAnsi="Times New Roman"/>
                <w:szCs w:val="28"/>
                <w:lang w:val="vi-VN"/>
              </w:rPr>
              <w:t>X ± SD</w:t>
            </w:r>
          </w:p>
        </w:tc>
        <w:tc>
          <w:tcPr>
            <w:tcW w:w="661" w:type="pct"/>
            <w:vAlign w:val="center"/>
          </w:tcPr>
          <w:p w14:paraId="5A53FD74" w14:textId="77777777" w:rsidR="00661DFF" w:rsidRDefault="001D5E91" w:rsidP="00B3192F">
            <w:pPr>
              <w:spacing w:line="360" w:lineRule="auto"/>
              <w:jc w:val="center"/>
              <w:rPr>
                <w:rFonts w:ascii="Times New Roman" w:hAnsi="Times New Roman"/>
                <w:szCs w:val="28"/>
                <w:lang w:val="vi-VN"/>
              </w:rPr>
            </w:pPr>
            <w:r>
              <w:rPr>
                <w:rFonts w:ascii="Times New Roman" w:hAnsi="Times New Roman"/>
                <w:szCs w:val="28"/>
                <w:lang w:val="vi-VN"/>
              </w:rPr>
              <w:t>p</w:t>
            </w:r>
          </w:p>
        </w:tc>
      </w:tr>
      <w:tr w:rsidR="00661DFF" w14:paraId="096EE08B" w14:textId="77777777" w:rsidTr="00B3192F">
        <w:trPr>
          <w:trHeight w:val="464"/>
        </w:trPr>
        <w:tc>
          <w:tcPr>
            <w:tcW w:w="812" w:type="pct"/>
            <w:vMerge w:val="restart"/>
            <w:vAlign w:val="center"/>
          </w:tcPr>
          <w:p w14:paraId="24A18C3A" w14:textId="77777777" w:rsidR="00661DFF" w:rsidRDefault="00661DFF" w:rsidP="00B3192F">
            <w:pPr>
              <w:spacing w:before="120" w:line="360" w:lineRule="auto"/>
              <w:jc w:val="center"/>
              <w:rPr>
                <w:rFonts w:ascii="Times New Roman" w:hAnsi="Times New Roman"/>
                <w:szCs w:val="28"/>
                <w:lang w:val="vi-VN"/>
              </w:rPr>
            </w:pPr>
          </w:p>
          <w:p w14:paraId="648D47D0" w14:textId="77777777" w:rsidR="00661DFF" w:rsidRDefault="001D5E91" w:rsidP="00B3192F">
            <w:pPr>
              <w:spacing w:before="120" w:line="360" w:lineRule="auto"/>
              <w:jc w:val="center"/>
              <w:rPr>
                <w:rFonts w:ascii="Times New Roman" w:hAnsi="Times New Roman"/>
                <w:szCs w:val="28"/>
                <w:lang w:val="vi-VN"/>
              </w:rPr>
            </w:pPr>
            <w:r>
              <w:rPr>
                <w:rFonts w:ascii="Times New Roman" w:hAnsi="Times New Roman"/>
                <w:szCs w:val="28"/>
                <w:lang w:val="vi-VN"/>
              </w:rPr>
              <w:t>Nhóm 1</w:t>
            </w:r>
          </w:p>
        </w:tc>
        <w:tc>
          <w:tcPr>
            <w:tcW w:w="935" w:type="pct"/>
            <w:vAlign w:val="center"/>
          </w:tcPr>
          <w:p w14:paraId="1B08DFFD" w14:textId="77777777" w:rsidR="00661DFF" w:rsidRDefault="001D5E91" w:rsidP="00B3192F">
            <w:pPr>
              <w:spacing w:before="120" w:line="360" w:lineRule="auto"/>
              <w:jc w:val="center"/>
              <w:rPr>
                <w:rFonts w:ascii="Times New Roman" w:hAnsi="Times New Roman"/>
                <w:szCs w:val="28"/>
                <w:lang w:val="vi-VN"/>
              </w:rPr>
            </w:pPr>
            <w:r>
              <w:rPr>
                <w:rFonts w:ascii="Times New Roman" w:hAnsi="Times New Roman"/>
                <w:szCs w:val="28"/>
                <w:lang w:val="vi-VN"/>
              </w:rPr>
              <w:t>Nhóm NC</w:t>
            </w:r>
          </w:p>
        </w:tc>
        <w:tc>
          <w:tcPr>
            <w:tcW w:w="1267" w:type="pct"/>
            <w:vAlign w:val="center"/>
          </w:tcPr>
          <w:p w14:paraId="3E85B631" w14:textId="3F052AC8" w:rsidR="00661DFF" w:rsidRDefault="001D5E91" w:rsidP="00B3192F">
            <w:pPr>
              <w:spacing w:before="120" w:line="360" w:lineRule="auto"/>
              <w:jc w:val="center"/>
              <w:rPr>
                <w:rFonts w:ascii="Times New Roman" w:hAnsi="Times New Roman"/>
                <w:szCs w:val="28"/>
                <w:lang w:val="vi-VN"/>
              </w:rPr>
            </w:pPr>
            <w:r>
              <w:rPr>
                <w:rFonts w:ascii="Times New Roman" w:hAnsi="Times New Roman"/>
                <w:szCs w:val="28"/>
                <w:lang w:val="vi-VN"/>
              </w:rPr>
              <w:t>12</w:t>
            </w:r>
            <w:r w:rsidR="00F743EB">
              <w:rPr>
                <w:rFonts w:ascii="Times New Roman" w:hAnsi="Times New Roman"/>
                <w:szCs w:val="28"/>
              </w:rPr>
              <w:t>,</w:t>
            </w:r>
            <w:r>
              <w:rPr>
                <w:rFonts w:ascii="Times New Roman" w:hAnsi="Times New Roman"/>
                <w:szCs w:val="28"/>
                <w:lang w:val="vi-VN"/>
              </w:rPr>
              <w:t>63 ± 5</w:t>
            </w:r>
            <w:r w:rsidR="00F743EB">
              <w:rPr>
                <w:rFonts w:ascii="Times New Roman" w:hAnsi="Times New Roman"/>
                <w:szCs w:val="28"/>
              </w:rPr>
              <w:t>,</w:t>
            </w:r>
            <w:r>
              <w:rPr>
                <w:rFonts w:ascii="Times New Roman" w:hAnsi="Times New Roman"/>
                <w:szCs w:val="28"/>
                <w:lang w:val="vi-VN"/>
              </w:rPr>
              <w:t>48</w:t>
            </w:r>
          </w:p>
        </w:tc>
        <w:tc>
          <w:tcPr>
            <w:tcW w:w="1325" w:type="pct"/>
            <w:vAlign w:val="center"/>
          </w:tcPr>
          <w:p w14:paraId="2AAB4201" w14:textId="06332FD0" w:rsidR="00661DFF" w:rsidRDefault="001D5E91" w:rsidP="00B3192F">
            <w:pPr>
              <w:spacing w:before="120" w:line="360" w:lineRule="auto"/>
              <w:jc w:val="center"/>
              <w:rPr>
                <w:rFonts w:ascii="Times New Roman" w:hAnsi="Times New Roman"/>
                <w:szCs w:val="28"/>
                <w:lang w:val="vi-VN"/>
              </w:rPr>
            </w:pPr>
            <w:r>
              <w:rPr>
                <w:rFonts w:ascii="Times New Roman" w:hAnsi="Times New Roman"/>
                <w:szCs w:val="28"/>
                <w:lang w:val="vi-VN"/>
              </w:rPr>
              <w:t>8</w:t>
            </w:r>
            <w:r w:rsidR="00F743EB">
              <w:rPr>
                <w:rFonts w:ascii="Times New Roman" w:hAnsi="Times New Roman"/>
                <w:szCs w:val="28"/>
              </w:rPr>
              <w:t>,</w:t>
            </w:r>
            <w:r>
              <w:rPr>
                <w:rFonts w:ascii="Times New Roman" w:hAnsi="Times New Roman"/>
                <w:szCs w:val="28"/>
                <w:lang w:val="vi-VN"/>
              </w:rPr>
              <w:t>21 ± 6</w:t>
            </w:r>
            <w:r w:rsidR="00F743EB">
              <w:rPr>
                <w:rFonts w:ascii="Times New Roman" w:hAnsi="Times New Roman"/>
                <w:szCs w:val="28"/>
              </w:rPr>
              <w:t>,</w:t>
            </w:r>
            <w:r>
              <w:rPr>
                <w:rFonts w:ascii="Times New Roman" w:hAnsi="Times New Roman"/>
                <w:szCs w:val="28"/>
                <w:lang w:val="vi-VN"/>
              </w:rPr>
              <w:t>52</w:t>
            </w:r>
          </w:p>
        </w:tc>
        <w:tc>
          <w:tcPr>
            <w:tcW w:w="661" w:type="pct"/>
            <w:vAlign w:val="center"/>
          </w:tcPr>
          <w:p w14:paraId="070FEFCB" w14:textId="001E0914" w:rsidR="00661DFF" w:rsidRDefault="00D26476" w:rsidP="00B3192F">
            <w:pPr>
              <w:spacing w:before="120" w:line="360" w:lineRule="auto"/>
              <w:jc w:val="center"/>
              <w:rPr>
                <w:rFonts w:ascii="Times New Roman" w:hAnsi="Times New Roman"/>
                <w:szCs w:val="28"/>
                <w:lang w:val="vi-VN"/>
              </w:rPr>
            </w:pPr>
            <w:r>
              <w:rPr>
                <w:rFonts w:ascii="Times New Roman" w:hAnsi="Times New Roman"/>
                <w:szCs w:val="28"/>
                <w:lang w:val="vi-VN"/>
              </w:rPr>
              <w:t>&lt;</w:t>
            </w:r>
            <w:r w:rsidR="00F743EB">
              <w:rPr>
                <w:rFonts w:ascii="Times New Roman" w:hAnsi="Times New Roman"/>
                <w:szCs w:val="28"/>
              </w:rPr>
              <w:t xml:space="preserve"> </w:t>
            </w:r>
            <w:r>
              <w:rPr>
                <w:rFonts w:ascii="Times New Roman" w:hAnsi="Times New Roman"/>
                <w:szCs w:val="28"/>
                <w:lang w:val="vi-VN"/>
              </w:rPr>
              <w:t>0</w:t>
            </w:r>
            <w:r w:rsidR="00F743EB">
              <w:rPr>
                <w:rFonts w:ascii="Times New Roman" w:hAnsi="Times New Roman"/>
                <w:szCs w:val="28"/>
              </w:rPr>
              <w:t>,</w:t>
            </w:r>
            <w:r>
              <w:rPr>
                <w:rFonts w:ascii="Times New Roman" w:hAnsi="Times New Roman"/>
                <w:szCs w:val="28"/>
                <w:lang w:val="vi-VN"/>
              </w:rPr>
              <w:t>001</w:t>
            </w:r>
          </w:p>
        </w:tc>
      </w:tr>
      <w:tr w:rsidR="00661DFF" w14:paraId="0C3F2B91" w14:textId="77777777" w:rsidTr="00B3192F">
        <w:trPr>
          <w:trHeight w:val="478"/>
        </w:trPr>
        <w:tc>
          <w:tcPr>
            <w:tcW w:w="812" w:type="pct"/>
            <w:vMerge/>
            <w:vAlign w:val="center"/>
          </w:tcPr>
          <w:p w14:paraId="7DA8E4E5" w14:textId="77777777" w:rsidR="00661DFF" w:rsidRDefault="00661DFF" w:rsidP="00B3192F">
            <w:pPr>
              <w:spacing w:before="120" w:line="360" w:lineRule="auto"/>
              <w:jc w:val="center"/>
              <w:rPr>
                <w:rFonts w:ascii="Times New Roman" w:hAnsi="Times New Roman"/>
                <w:szCs w:val="28"/>
                <w:lang w:val="vi-VN"/>
              </w:rPr>
            </w:pPr>
          </w:p>
        </w:tc>
        <w:tc>
          <w:tcPr>
            <w:tcW w:w="935" w:type="pct"/>
            <w:vAlign w:val="center"/>
          </w:tcPr>
          <w:p w14:paraId="5362326E" w14:textId="77777777" w:rsidR="00661DFF" w:rsidRDefault="001D5E91" w:rsidP="00B3192F">
            <w:pPr>
              <w:spacing w:before="120" w:line="360" w:lineRule="auto"/>
              <w:jc w:val="center"/>
              <w:rPr>
                <w:rFonts w:ascii="Times New Roman" w:hAnsi="Times New Roman"/>
                <w:szCs w:val="28"/>
                <w:lang w:val="vi-VN"/>
              </w:rPr>
            </w:pPr>
            <w:r>
              <w:rPr>
                <w:rFonts w:ascii="Times New Roman" w:hAnsi="Times New Roman"/>
                <w:szCs w:val="28"/>
                <w:lang w:val="vi-VN"/>
              </w:rPr>
              <w:t>Nhóm chứng</w:t>
            </w:r>
          </w:p>
        </w:tc>
        <w:tc>
          <w:tcPr>
            <w:tcW w:w="1267" w:type="pct"/>
            <w:vAlign w:val="center"/>
          </w:tcPr>
          <w:p w14:paraId="79358EEF" w14:textId="34A00D3C" w:rsidR="00661DFF" w:rsidRDefault="001D5E91" w:rsidP="00B3192F">
            <w:pPr>
              <w:spacing w:before="120" w:line="360" w:lineRule="auto"/>
              <w:jc w:val="center"/>
              <w:rPr>
                <w:rFonts w:ascii="Times New Roman" w:hAnsi="Times New Roman"/>
                <w:szCs w:val="28"/>
                <w:lang w:val="vi-VN"/>
              </w:rPr>
            </w:pPr>
            <w:r>
              <w:rPr>
                <w:rFonts w:ascii="Times New Roman" w:hAnsi="Times New Roman"/>
                <w:szCs w:val="28"/>
                <w:lang w:val="vi-VN"/>
              </w:rPr>
              <w:t>12</w:t>
            </w:r>
            <w:r w:rsidR="00F743EB">
              <w:rPr>
                <w:rFonts w:ascii="Times New Roman" w:hAnsi="Times New Roman"/>
                <w:szCs w:val="28"/>
              </w:rPr>
              <w:t>,</w:t>
            </w:r>
            <w:r>
              <w:rPr>
                <w:rFonts w:ascii="Times New Roman" w:hAnsi="Times New Roman"/>
                <w:szCs w:val="28"/>
                <w:lang w:val="vi-VN"/>
              </w:rPr>
              <w:t>51 ± 6</w:t>
            </w:r>
            <w:r w:rsidR="00F743EB">
              <w:rPr>
                <w:rFonts w:ascii="Times New Roman" w:hAnsi="Times New Roman"/>
                <w:szCs w:val="28"/>
              </w:rPr>
              <w:t>,</w:t>
            </w:r>
            <w:r>
              <w:rPr>
                <w:rFonts w:ascii="Times New Roman" w:hAnsi="Times New Roman"/>
                <w:szCs w:val="28"/>
                <w:lang w:val="vi-VN"/>
              </w:rPr>
              <w:t>54</w:t>
            </w:r>
          </w:p>
        </w:tc>
        <w:tc>
          <w:tcPr>
            <w:tcW w:w="1325" w:type="pct"/>
            <w:vAlign w:val="center"/>
          </w:tcPr>
          <w:p w14:paraId="16B95306" w14:textId="1DFFDC74" w:rsidR="00661DFF" w:rsidRDefault="001D5E91" w:rsidP="00B3192F">
            <w:pPr>
              <w:spacing w:before="120" w:line="360" w:lineRule="auto"/>
              <w:jc w:val="center"/>
              <w:rPr>
                <w:rFonts w:ascii="Times New Roman" w:hAnsi="Times New Roman"/>
                <w:szCs w:val="28"/>
                <w:lang w:val="vi-VN"/>
              </w:rPr>
            </w:pPr>
            <w:r>
              <w:rPr>
                <w:rFonts w:ascii="Times New Roman" w:hAnsi="Times New Roman"/>
                <w:szCs w:val="28"/>
                <w:lang w:val="vi-VN"/>
              </w:rPr>
              <w:t>12</w:t>
            </w:r>
            <w:r w:rsidR="00F743EB">
              <w:rPr>
                <w:rFonts w:ascii="Times New Roman" w:hAnsi="Times New Roman"/>
                <w:szCs w:val="28"/>
              </w:rPr>
              <w:t>,</w:t>
            </w:r>
            <w:r>
              <w:rPr>
                <w:rFonts w:ascii="Times New Roman" w:hAnsi="Times New Roman"/>
                <w:szCs w:val="28"/>
                <w:lang w:val="vi-VN"/>
              </w:rPr>
              <w:t>01 ± 6</w:t>
            </w:r>
            <w:r w:rsidR="00F743EB">
              <w:rPr>
                <w:rFonts w:ascii="Times New Roman" w:hAnsi="Times New Roman"/>
                <w:szCs w:val="28"/>
              </w:rPr>
              <w:t>,</w:t>
            </w:r>
            <w:r>
              <w:rPr>
                <w:rFonts w:ascii="Times New Roman" w:hAnsi="Times New Roman"/>
                <w:szCs w:val="28"/>
                <w:lang w:val="vi-VN"/>
              </w:rPr>
              <w:t>44</w:t>
            </w:r>
          </w:p>
        </w:tc>
        <w:tc>
          <w:tcPr>
            <w:tcW w:w="661" w:type="pct"/>
            <w:vAlign w:val="center"/>
          </w:tcPr>
          <w:p w14:paraId="5EB2CBBE" w14:textId="77777777" w:rsidR="00661DFF" w:rsidRPr="00D26476" w:rsidRDefault="00D26476" w:rsidP="00B3192F">
            <w:pPr>
              <w:spacing w:before="120" w:line="360" w:lineRule="auto"/>
              <w:jc w:val="center"/>
              <w:rPr>
                <w:rFonts w:ascii="Times New Roman" w:hAnsi="Times New Roman"/>
                <w:szCs w:val="28"/>
                <w:lang w:val="vi-VN"/>
              </w:rPr>
            </w:pPr>
            <w:r>
              <w:rPr>
                <w:rFonts w:ascii="Times New Roman" w:hAnsi="Times New Roman"/>
                <w:szCs w:val="28"/>
                <w:lang w:val="vi-VN"/>
              </w:rPr>
              <w:t>0,279</w:t>
            </w:r>
          </w:p>
        </w:tc>
      </w:tr>
      <w:tr w:rsidR="00661DFF" w14:paraId="37208829" w14:textId="77777777" w:rsidTr="00B3192F">
        <w:trPr>
          <w:trHeight w:val="464"/>
        </w:trPr>
        <w:tc>
          <w:tcPr>
            <w:tcW w:w="812" w:type="pct"/>
            <w:vMerge w:val="restart"/>
            <w:vAlign w:val="center"/>
          </w:tcPr>
          <w:p w14:paraId="6E771099" w14:textId="77777777" w:rsidR="00661DFF" w:rsidRDefault="00661DFF" w:rsidP="00B3192F">
            <w:pPr>
              <w:spacing w:before="120" w:line="360" w:lineRule="auto"/>
              <w:jc w:val="center"/>
              <w:rPr>
                <w:rFonts w:ascii="Times New Roman" w:hAnsi="Times New Roman"/>
                <w:szCs w:val="28"/>
                <w:lang w:val="vi-VN"/>
              </w:rPr>
            </w:pPr>
          </w:p>
          <w:p w14:paraId="68C49CE3" w14:textId="77777777" w:rsidR="00661DFF" w:rsidRDefault="001D5E91" w:rsidP="00B3192F">
            <w:pPr>
              <w:spacing w:before="120" w:line="360" w:lineRule="auto"/>
              <w:jc w:val="center"/>
              <w:rPr>
                <w:rFonts w:ascii="Times New Roman" w:hAnsi="Times New Roman"/>
                <w:szCs w:val="28"/>
                <w:lang w:val="vi-VN"/>
              </w:rPr>
            </w:pPr>
            <w:r>
              <w:rPr>
                <w:rFonts w:ascii="Times New Roman" w:hAnsi="Times New Roman"/>
                <w:szCs w:val="28"/>
                <w:lang w:val="vi-VN"/>
              </w:rPr>
              <w:t>Nhóm 2</w:t>
            </w:r>
          </w:p>
        </w:tc>
        <w:tc>
          <w:tcPr>
            <w:tcW w:w="935" w:type="pct"/>
            <w:vAlign w:val="center"/>
          </w:tcPr>
          <w:p w14:paraId="59C3B277" w14:textId="77777777" w:rsidR="00661DFF" w:rsidRDefault="001D5E91" w:rsidP="00B3192F">
            <w:pPr>
              <w:spacing w:before="120" w:line="360" w:lineRule="auto"/>
              <w:jc w:val="center"/>
              <w:rPr>
                <w:rFonts w:ascii="Times New Roman" w:hAnsi="Times New Roman"/>
                <w:szCs w:val="28"/>
                <w:lang w:val="vi-VN"/>
              </w:rPr>
            </w:pPr>
            <w:r>
              <w:rPr>
                <w:rFonts w:ascii="Times New Roman" w:hAnsi="Times New Roman"/>
                <w:szCs w:val="28"/>
                <w:lang w:val="vi-VN"/>
              </w:rPr>
              <w:t>Nhóm NC</w:t>
            </w:r>
          </w:p>
        </w:tc>
        <w:tc>
          <w:tcPr>
            <w:tcW w:w="1267" w:type="pct"/>
            <w:vAlign w:val="center"/>
          </w:tcPr>
          <w:p w14:paraId="43A25EB0" w14:textId="191B036E" w:rsidR="00661DFF" w:rsidRDefault="001D5E91" w:rsidP="00B3192F">
            <w:pPr>
              <w:spacing w:before="120" w:line="360" w:lineRule="auto"/>
              <w:jc w:val="center"/>
              <w:rPr>
                <w:rFonts w:ascii="Times New Roman" w:hAnsi="Times New Roman"/>
                <w:szCs w:val="28"/>
                <w:lang w:val="vi-VN"/>
              </w:rPr>
            </w:pPr>
            <w:r>
              <w:rPr>
                <w:rFonts w:ascii="Times New Roman" w:hAnsi="Times New Roman"/>
                <w:szCs w:val="28"/>
                <w:lang w:val="vi-VN"/>
              </w:rPr>
              <w:t>14</w:t>
            </w:r>
            <w:r w:rsidR="00F743EB">
              <w:rPr>
                <w:rFonts w:ascii="Times New Roman" w:hAnsi="Times New Roman"/>
                <w:szCs w:val="28"/>
              </w:rPr>
              <w:t>,</w:t>
            </w:r>
            <w:r>
              <w:rPr>
                <w:rFonts w:ascii="Times New Roman" w:hAnsi="Times New Roman"/>
                <w:szCs w:val="28"/>
                <w:lang w:val="vi-VN"/>
              </w:rPr>
              <w:t>54 ± 4</w:t>
            </w:r>
            <w:r w:rsidR="00F743EB">
              <w:rPr>
                <w:rFonts w:ascii="Times New Roman" w:hAnsi="Times New Roman"/>
                <w:szCs w:val="28"/>
              </w:rPr>
              <w:t>,</w:t>
            </w:r>
            <w:r>
              <w:rPr>
                <w:rFonts w:ascii="Times New Roman" w:hAnsi="Times New Roman"/>
                <w:szCs w:val="28"/>
                <w:lang w:val="vi-VN"/>
              </w:rPr>
              <w:t>63</w:t>
            </w:r>
          </w:p>
        </w:tc>
        <w:tc>
          <w:tcPr>
            <w:tcW w:w="1325" w:type="pct"/>
            <w:vAlign w:val="center"/>
          </w:tcPr>
          <w:p w14:paraId="47176F83" w14:textId="664C91A8" w:rsidR="00661DFF" w:rsidRDefault="001D5E91" w:rsidP="00B3192F">
            <w:pPr>
              <w:spacing w:before="120" w:line="360" w:lineRule="auto"/>
              <w:jc w:val="center"/>
              <w:rPr>
                <w:rFonts w:ascii="Times New Roman" w:hAnsi="Times New Roman"/>
                <w:szCs w:val="28"/>
                <w:lang w:val="de-DE"/>
              </w:rPr>
            </w:pPr>
            <w:r>
              <w:rPr>
                <w:rFonts w:ascii="Times New Roman" w:hAnsi="Times New Roman"/>
                <w:szCs w:val="28"/>
                <w:lang w:val="vi-VN"/>
              </w:rPr>
              <w:t>12</w:t>
            </w:r>
            <w:r w:rsidR="00F743EB">
              <w:rPr>
                <w:rFonts w:ascii="Times New Roman" w:hAnsi="Times New Roman"/>
                <w:szCs w:val="28"/>
              </w:rPr>
              <w:t>,</w:t>
            </w:r>
            <w:r>
              <w:rPr>
                <w:rFonts w:ascii="Times New Roman" w:hAnsi="Times New Roman"/>
                <w:szCs w:val="28"/>
                <w:lang w:val="vi-VN"/>
              </w:rPr>
              <w:t>58</w:t>
            </w:r>
            <w:r>
              <w:rPr>
                <w:rFonts w:ascii="Times New Roman" w:hAnsi="Times New Roman"/>
                <w:szCs w:val="28"/>
              </w:rPr>
              <w:t xml:space="preserve"> </w:t>
            </w:r>
            <w:r>
              <w:rPr>
                <w:rFonts w:ascii="Times New Roman" w:hAnsi="Times New Roman"/>
                <w:szCs w:val="28"/>
                <w:lang w:val="vi-VN"/>
              </w:rPr>
              <w:t>±</w:t>
            </w:r>
            <w:r>
              <w:rPr>
                <w:rFonts w:ascii="Times New Roman" w:hAnsi="Times New Roman"/>
                <w:szCs w:val="28"/>
              </w:rPr>
              <w:t xml:space="preserve"> </w:t>
            </w:r>
            <w:r>
              <w:rPr>
                <w:rFonts w:ascii="Times New Roman" w:hAnsi="Times New Roman"/>
                <w:szCs w:val="28"/>
                <w:lang w:val="vi-VN"/>
              </w:rPr>
              <w:t>6</w:t>
            </w:r>
            <w:r w:rsidR="00F743EB">
              <w:rPr>
                <w:rFonts w:ascii="Times New Roman" w:hAnsi="Times New Roman"/>
                <w:szCs w:val="28"/>
              </w:rPr>
              <w:t>,</w:t>
            </w:r>
            <w:r>
              <w:rPr>
                <w:rFonts w:ascii="Times New Roman" w:hAnsi="Times New Roman"/>
                <w:szCs w:val="28"/>
                <w:lang w:val="vi-VN"/>
              </w:rPr>
              <w:t>34</w:t>
            </w:r>
          </w:p>
        </w:tc>
        <w:tc>
          <w:tcPr>
            <w:tcW w:w="661" w:type="pct"/>
            <w:vAlign w:val="center"/>
          </w:tcPr>
          <w:p w14:paraId="691DCBCE" w14:textId="3DE23873" w:rsidR="00661DFF" w:rsidRPr="00D26476" w:rsidRDefault="00D26476" w:rsidP="00B3192F">
            <w:pPr>
              <w:spacing w:before="120" w:line="360" w:lineRule="auto"/>
              <w:jc w:val="center"/>
              <w:rPr>
                <w:rFonts w:ascii="Times New Roman" w:hAnsi="Times New Roman"/>
                <w:szCs w:val="28"/>
                <w:lang w:val="vi-VN"/>
              </w:rPr>
            </w:pPr>
            <w:r>
              <w:rPr>
                <w:rFonts w:ascii="Times New Roman" w:hAnsi="Times New Roman"/>
                <w:szCs w:val="28"/>
                <w:lang w:val="vi-VN"/>
              </w:rPr>
              <w:t>&lt;</w:t>
            </w:r>
            <w:r w:rsidR="00F743EB">
              <w:rPr>
                <w:rFonts w:ascii="Times New Roman" w:hAnsi="Times New Roman"/>
                <w:szCs w:val="28"/>
              </w:rPr>
              <w:t xml:space="preserve"> </w:t>
            </w:r>
            <w:r>
              <w:rPr>
                <w:rFonts w:ascii="Times New Roman" w:hAnsi="Times New Roman"/>
                <w:szCs w:val="28"/>
                <w:lang w:val="vi-VN"/>
              </w:rPr>
              <w:t>0</w:t>
            </w:r>
            <w:r w:rsidR="00F743EB">
              <w:rPr>
                <w:rFonts w:ascii="Times New Roman" w:hAnsi="Times New Roman"/>
                <w:szCs w:val="28"/>
              </w:rPr>
              <w:t>,</w:t>
            </w:r>
            <w:r>
              <w:rPr>
                <w:rFonts w:ascii="Times New Roman" w:hAnsi="Times New Roman"/>
                <w:szCs w:val="28"/>
                <w:lang w:val="vi-VN"/>
              </w:rPr>
              <w:t>001</w:t>
            </w:r>
          </w:p>
        </w:tc>
      </w:tr>
      <w:tr w:rsidR="00661DFF" w14:paraId="413DBA53" w14:textId="77777777" w:rsidTr="00B3192F">
        <w:trPr>
          <w:trHeight w:val="471"/>
        </w:trPr>
        <w:tc>
          <w:tcPr>
            <w:tcW w:w="812" w:type="pct"/>
            <w:vMerge/>
            <w:vAlign w:val="center"/>
          </w:tcPr>
          <w:p w14:paraId="76145D11" w14:textId="77777777" w:rsidR="00661DFF" w:rsidRDefault="00661DFF" w:rsidP="00B3192F">
            <w:pPr>
              <w:spacing w:before="120" w:line="360" w:lineRule="auto"/>
              <w:jc w:val="center"/>
              <w:rPr>
                <w:rFonts w:ascii="Times New Roman" w:hAnsi="Times New Roman"/>
                <w:szCs w:val="28"/>
                <w:lang w:val="vi-VN"/>
              </w:rPr>
            </w:pPr>
          </w:p>
        </w:tc>
        <w:tc>
          <w:tcPr>
            <w:tcW w:w="935" w:type="pct"/>
            <w:vAlign w:val="center"/>
          </w:tcPr>
          <w:p w14:paraId="06433CA8" w14:textId="77777777" w:rsidR="00661DFF" w:rsidRDefault="001D5E91" w:rsidP="00B3192F">
            <w:pPr>
              <w:spacing w:before="120" w:line="360" w:lineRule="auto"/>
              <w:jc w:val="center"/>
              <w:rPr>
                <w:rFonts w:ascii="Times New Roman" w:hAnsi="Times New Roman"/>
                <w:szCs w:val="28"/>
                <w:lang w:val="vi-VN"/>
              </w:rPr>
            </w:pPr>
            <w:r>
              <w:rPr>
                <w:rFonts w:ascii="Times New Roman" w:hAnsi="Times New Roman"/>
                <w:szCs w:val="28"/>
                <w:lang w:val="vi-VN"/>
              </w:rPr>
              <w:t>Nhóm chứng</w:t>
            </w:r>
          </w:p>
        </w:tc>
        <w:tc>
          <w:tcPr>
            <w:tcW w:w="1267" w:type="pct"/>
            <w:vAlign w:val="center"/>
          </w:tcPr>
          <w:p w14:paraId="5C7AA6A9" w14:textId="26A828D7" w:rsidR="00661DFF" w:rsidRDefault="001D5E91" w:rsidP="00B3192F">
            <w:pPr>
              <w:spacing w:before="120" w:line="360" w:lineRule="auto"/>
              <w:jc w:val="center"/>
              <w:rPr>
                <w:rFonts w:ascii="Times New Roman" w:hAnsi="Times New Roman"/>
                <w:szCs w:val="28"/>
                <w:lang w:val="de-DE"/>
              </w:rPr>
            </w:pPr>
            <w:r>
              <w:rPr>
                <w:rFonts w:ascii="Times New Roman" w:hAnsi="Times New Roman"/>
                <w:szCs w:val="28"/>
                <w:lang w:val="vi-VN"/>
              </w:rPr>
              <w:t>14</w:t>
            </w:r>
            <w:r w:rsidR="00F743EB">
              <w:rPr>
                <w:rFonts w:ascii="Times New Roman" w:hAnsi="Times New Roman"/>
                <w:szCs w:val="28"/>
              </w:rPr>
              <w:t>,</w:t>
            </w:r>
            <w:r>
              <w:rPr>
                <w:rFonts w:ascii="Times New Roman" w:hAnsi="Times New Roman"/>
                <w:szCs w:val="28"/>
                <w:lang w:val="vi-VN"/>
              </w:rPr>
              <w:t>52 ± 5</w:t>
            </w:r>
            <w:r w:rsidR="00F743EB">
              <w:rPr>
                <w:rFonts w:ascii="Times New Roman" w:hAnsi="Times New Roman"/>
                <w:szCs w:val="28"/>
              </w:rPr>
              <w:t>,</w:t>
            </w:r>
            <w:r>
              <w:rPr>
                <w:rFonts w:ascii="Times New Roman" w:hAnsi="Times New Roman"/>
                <w:szCs w:val="28"/>
                <w:lang w:val="vi-VN"/>
              </w:rPr>
              <w:t>81</w:t>
            </w:r>
          </w:p>
        </w:tc>
        <w:tc>
          <w:tcPr>
            <w:tcW w:w="1325" w:type="pct"/>
            <w:vAlign w:val="center"/>
          </w:tcPr>
          <w:p w14:paraId="685892FC" w14:textId="46005023" w:rsidR="00661DFF" w:rsidRDefault="001D5E91" w:rsidP="00B3192F">
            <w:pPr>
              <w:spacing w:before="120" w:line="360" w:lineRule="auto"/>
              <w:jc w:val="center"/>
              <w:rPr>
                <w:rFonts w:ascii="Times New Roman" w:hAnsi="Times New Roman"/>
                <w:szCs w:val="28"/>
                <w:lang w:val="de-DE"/>
              </w:rPr>
            </w:pPr>
            <w:r>
              <w:rPr>
                <w:rFonts w:ascii="Times New Roman" w:hAnsi="Times New Roman"/>
                <w:szCs w:val="28"/>
                <w:lang w:val="vi-VN"/>
              </w:rPr>
              <w:t>14</w:t>
            </w:r>
            <w:r w:rsidR="00F743EB">
              <w:rPr>
                <w:rFonts w:ascii="Times New Roman" w:hAnsi="Times New Roman"/>
                <w:szCs w:val="28"/>
              </w:rPr>
              <w:t>,</w:t>
            </w:r>
            <w:r>
              <w:rPr>
                <w:rFonts w:ascii="Times New Roman" w:hAnsi="Times New Roman"/>
                <w:szCs w:val="28"/>
                <w:lang w:val="vi-VN"/>
              </w:rPr>
              <w:t>01</w:t>
            </w:r>
            <w:r>
              <w:rPr>
                <w:rFonts w:ascii="Times New Roman" w:hAnsi="Times New Roman"/>
                <w:szCs w:val="28"/>
              </w:rPr>
              <w:t xml:space="preserve"> </w:t>
            </w:r>
            <w:r>
              <w:rPr>
                <w:rFonts w:ascii="Times New Roman" w:hAnsi="Times New Roman"/>
                <w:szCs w:val="28"/>
                <w:lang w:val="vi-VN"/>
              </w:rPr>
              <w:t>±7</w:t>
            </w:r>
            <w:r w:rsidR="00F743EB">
              <w:rPr>
                <w:rFonts w:ascii="Times New Roman" w:hAnsi="Times New Roman"/>
                <w:szCs w:val="28"/>
              </w:rPr>
              <w:t>,</w:t>
            </w:r>
            <w:r>
              <w:rPr>
                <w:rFonts w:ascii="Times New Roman" w:hAnsi="Times New Roman"/>
                <w:szCs w:val="28"/>
                <w:lang w:val="vi-VN"/>
              </w:rPr>
              <w:t>06</w:t>
            </w:r>
          </w:p>
        </w:tc>
        <w:tc>
          <w:tcPr>
            <w:tcW w:w="661" w:type="pct"/>
            <w:vAlign w:val="center"/>
          </w:tcPr>
          <w:p w14:paraId="290BB579" w14:textId="77777777" w:rsidR="00661DFF" w:rsidRPr="00D26476" w:rsidRDefault="00D26476" w:rsidP="00B3192F">
            <w:pPr>
              <w:spacing w:before="120" w:line="360" w:lineRule="auto"/>
              <w:jc w:val="center"/>
              <w:rPr>
                <w:rFonts w:ascii="Times New Roman" w:hAnsi="Times New Roman"/>
                <w:szCs w:val="28"/>
                <w:lang w:val="vi-VN"/>
              </w:rPr>
            </w:pPr>
            <w:r>
              <w:rPr>
                <w:rFonts w:ascii="Times New Roman" w:hAnsi="Times New Roman"/>
                <w:szCs w:val="28"/>
                <w:lang w:val="vi-VN"/>
              </w:rPr>
              <w:t>0,169</w:t>
            </w:r>
          </w:p>
        </w:tc>
      </w:tr>
    </w:tbl>
    <w:p w14:paraId="44D0BEA7" w14:textId="0A15733E" w:rsidR="00D26476" w:rsidRDefault="001D5E91" w:rsidP="00B3192F">
      <w:pPr>
        <w:spacing w:before="120" w:line="360" w:lineRule="auto"/>
        <w:ind w:firstLine="720"/>
        <w:jc w:val="both"/>
        <w:rPr>
          <w:rFonts w:ascii="Times New Roman" w:hAnsi="Times New Roman"/>
          <w:szCs w:val="28"/>
          <w:lang w:val="vi-VN"/>
        </w:rPr>
      </w:pPr>
      <w:r w:rsidRPr="00A66FE4">
        <w:rPr>
          <w:rFonts w:ascii="Times New Roman" w:hAnsi="Times New Roman"/>
          <w:color w:val="000000" w:themeColor="text1"/>
          <w:szCs w:val="28"/>
          <w:lang w:val="de-DE"/>
        </w:rPr>
        <w:t>Kết quả nghiên</w:t>
      </w:r>
      <w:r w:rsidRPr="00A66FE4">
        <w:rPr>
          <w:rFonts w:ascii="Times New Roman" w:hAnsi="Times New Roman"/>
          <w:color w:val="000000" w:themeColor="text1"/>
          <w:szCs w:val="28"/>
          <w:lang w:val="vi-VN"/>
        </w:rPr>
        <w:t xml:space="preserve"> cứu</w:t>
      </w:r>
      <w:r w:rsidRPr="00675C84">
        <w:rPr>
          <w:rFonts w:ascii="Times New Roman" w:hAnsi="Times New Roman"/>
          <w:szCs w:val="28"/>
          <w:lang w:val="de-DE"/>
        </w:rPr>
        <w:t>: điểm NIHSS sau điều trị của nhóm 1</w:t>
      </w:r>
      <w:r w:rsidRPr="00675C84">
        <w:rPr>
          <w:rFonts w:ascii="Times New Roman" w:hAnsi="Times New Roman"/>
          <w:szCs w:val="28"/>
          <w:lang w:val="vi-VN"/>
        </w:rPr>
        <w:t xml:space="preserve"> và nhóm 2  </w:t>
      </w:r>
      <w:r w:rsidR="00E13BE6">
        <w:rPr>
          <w:rFonts w:ascii="Times New Roman" w:hAnsi="Times New Roman"/>
          <w:szCs w:val="28"/>
        </w:rPr>
        <w:t>của nhóm ch</w:t>
      </w:r>
      <w:r w:rsidR="00F743EB">
        <w:rPr>
          <w:rFonts w:ascii="Times New Roman" w:hAnsi="Times New Roman"/>
          <w:szCs w:val="28"/>
        </w:rPr>
        <w:t xml:space="preserve">ủ </w:t>
      </w:r>
      <w:r w:rsidRPr="00675C84">
        <w:rPr>
          <w:rFonts w:ascii="Times New Roman" w:hAnsi="Times New Roman"/>
          <w:szCs w:val="28"/>
          <w:lang w:val="vi-VN"/>
        </w:rPr>
        <w:t>cứu giảm trước và sau đợt điều trị cho thấy trên lâm sàng bệnh nhân cải thiện có ý nghĩa, bệnh nhân đáp ứng với điều trị tốt, cho thấy vùng mạch máu bị tắc được tái tưới máu một phần, hoặc hoàn toàn</w:t>
      </w:r>
      <w:r w:rsidR="00F743EB">
        <w:rPr>
          <w:rFonts w:ascii="Times New Roman" w:hAnsi="Times New Roman"/>
          <w:szCs w:val="28"/>
        </w:rPr>
        <w:t>.</w:t>
      </w:r>
      <w:r w:rsidR="00F743EB" w:rsidRPr="00F743EB">
        <w:rPr>
          <w:rFonts w:ascii="Times New Roman" w:hAnsi="Times New Roman"/>
          <w:szCs w:val="28"/>
          <w:lang w:val="vi-VN"/>
        </w:rPr>
        <w:t xml:space="preserve"> </w:t>
      </w:r>
      <w:r w:rsidR="00F743EB" w:rsidRPr="00675C84">
        <w:rPr>
          <w:rFonts w:ascii="Times New Roman" w:hAnsi="Times New Roman"/>
          <w:szCs w:val="28"/>
          <w:lang w:val="vi-VN"/>
        </w:rPr>
        <w:t>Có ý nghĩa thống kê với p &lt; 0,001</w:t>
      </w:r>
      <w:r w:rsidRPr="00675C84">
        <w:rPr>
          <w:rFonts w:ascii="Times New Roman" w:hAnsi="Times New Roman"/>
          <w:szCs w:val="28"/>
          <w:lang w:val="vi-VN"/>
        </w:rPr>
        <w:t xml:space="preserve">. Trong khi đó ở nhóm </w:t>
      </w:r>
      <w:r w:rsidR="00F743EB" w:rsidRPr="0047714C">
        <w:rPr>
          <w:rFonts w:ascii="Times New Roman" w:hAnsi="Times New Roman"/>
          <w:szCs w:val="28"/>
          <w:lang w:val="vi-VN"/>
        </w:rPr>
        <w:t xml:space="preserve">đối </w:t>
      </w:r>
      <w:r w:rsidRPr="00675C84">
        <w:rPr>
          <w:rFonts w:ascii="Times New Roman" w:hAnsi="Times New Roman"/>
          <w:szCs w:val="28"/>
          <w:lang w:val="vi-VN"/>
        </w:rPr>
        <w:t xml:space="preserve">chứng điểm NIHSS giảm không đáng kể hoặc ít thay đổi sau điều trị. </w:t>
      </w:r>
    </w:p>
    <w:p w14:paraId="73F2D927" w14:textId="202102E7" w:rsidR="00DE021F" w:rsidRDefault="00DE021F" w:rsidP="00B3192F">
      <w:pPr>
        <w:spacing w:before="120" w:line="360" w:lineRule="auto"/>
        <w:ind w:firstLine="720"/>
        <w:jc w:val="both"/>
        <w:rPr>
          <w:rFonts w:ascii="Times New Roman" w:hAnsi="Times New Roman"/>
          <w:szCs w:val="28"/>
          <w:lang w:val="vi-VN"/>
        </w:rPr>
      </w:pPr>
    </w:p>
    <w:p w14:paraId="2D790ACC" w14:textId="4F7BEE0D" w:rsidR="00DE021F" w:rsidRDefault="00DE021F" w:rsidP="00B3192F">
      <w:pPr>
        <w:spacing w:before="120" w:line="360" w:lineRule="auto"/>
        <w:ind w:firstLine="720"/>
        <w:jc w:val="both"/>
        <w:rPr>
          <w:rFonts w:ascii="Times New Roman" w:hAnsi="Times New Roman"/>
          <w:szCs w:val="28"/>
          <w:lang w:val="vi-VN"/>
        </w:rPr>
      </w:pPr>
    </w:p>
    <w:p w14:paraId="60683765" w14:textId="36E96A1B" w:rsidR="00DE021F" w:rsidRDefault="00DE021F" w:rsidP="00B3192F">
      <w:pPr>
        <w:spacing w:before="120" w:line="360" w:lineRule="auto"/>
        <w:ind w:firstLine="720"/>
        <w:jc w:val="both"/>
        <w:rPr>
          <w:rFonts w:ascii="Times New Roman" w:hAnsi="Times New Roman"/>
          <w:szCs w:val="28"/>
          <w:lang w:val="vi-VN"/>
        </w:rPr>
      </w:pPr>
    </w:p>
    <w:p w14:paraId="1106BAD0" w14:textId="425E56CE" w:rsidR="00476228" w:rsidRPr="00A8626F" w:rsidRDefault="00476228" w:rsidP="00370ACC">
      <w:pPr>
        <w:spacing w:before="120" w:line="360" w:lineRule="auto"/>
        <w:jc w:val="both"/>
        <w:rPr>
          <w:rFonts w:ascii="Times New Roman" w:hAnsi="Times New Roman"/>
          <w:bCs/>
          <w:lang w:val="de-DE"/>
        </w:rPr>
      </w:pPr>
    </w:p>
    <w:p w14:paraId="172EF4E5" w14:textId="0247F2FE" w:rsidR="00661DFF" w:rsidRPr="00B3192F" w:rsidRDefault="006B0EC9" w:rsidP="00B3192F">
      <w:pPr>
        <w:spacing w:before="120" w:line="360" w:lineRule="auto"/>
        <w:jc w:val="center"/>
        <w:rPr>
          <w:rFonts w:ascii="Times New Roman" w:hAnsi="Times New Roman"/>
          <w:b/>
          <w:bCs/>
          <w:i/>
          <w:lang w:val="vi-VN"/>
        </w:rPr>
      </w:pPr>
      <w:r w:rsidRPr="00B3192F">
        <w:rPr>
          <w:rFonts w:ascii="Times New Roman" w:hAnsi="Times New Roman"/>
          <w:b/>
          <w:bCs/>
          <w:i/>
          <w:lang w:val="de-DE"/>
        </w:rPr>
        <w:lastRenderedPageBreak/>
        <w:t xml:space="preserve">Bảng </w:t>
      </w:r>
      <w:r w:rsidR="00B3192F" w:rsidRPr="00B3192F">
        <w:rPr>
          <w:rFonts w:ascii="Times New Roman" w:hAnsi="Times New Roman"/>
          <w:b/>
          <w:bCs/>
          <w:i/>
          <w:lang w:val="vi-VN"/>
        </w:rPr>
        <w:t>3.</w:t>
      </w:r>
      <w:r w:rsidRPr="00B3192F">
        <w:rPr>
          <w:rFonts w:ascii="Times New Roman" w:hAnsi="Times New Roman"/>
          <w:b/>
          <w:bCs/>
          <w:i/>
          <w:lang w:val="vi-VN"/>
        </w:rPr>
        <w:t>5</w:t>
      </w:r>
      <w:r w:rsidR="00D26476" w:rsidRPr="00B3192F">
        <w:rPr>
          <w:rFonts w:ascii="Times New Roman" w:hAnsi="Times New Roman"/>
          <w:b/>
          <w:bCs/>
          <w:i/>
          <w:lang w:val="vi-VN"/>
        </w:rPr>
        <w:t>.</w:t>
      </w:r>
      <w:r w:rsidR="001D5E91" w:rsidRPr="00B3192F">
        <w:rPr>
          <w:rFonts w:ascii="Times New Roman" w:hAnsi="Times New Roman"/>
          <w:b/>
          <w:bCs/>
          <w:i/>
          <w:lang w:val="de-DE"/>
        </w:rPr>
        <w:t xml:space="preserve"> Đánh giá kết quả điều trị theo thang điểm mRS ở nhóm</w:t>
      </w:r>
      <w:r w:rsidR="00D26476" w:rsidRPr="00B3192F">
        <w:rPr>
          <w:rFonts w:ascii="Times New Roman" w:hAnsi="Times New Roman"/>
          <w:b/>
          <w:bCs/>
          <w:i/>
          <w:lang w:val="vi-VN"/>
        </w:rPr>
        <w:t xml:space="preserve"> 1 trước và sau điều trị</w:t>
      </w:r>
    </w:p>
    <w:tbl>
      <w:tblPr>
        <w:tblStyle w:val="TableGrid3"/>
        <w:tblW w:w="5000" w:type="pct"/>
        <w:tblLook w:val="04A0" w:firstRow="1" w:lastRow="0" w:firstColumn="1" w:lastColumn="0" w:noHBand="0" w:noVBand="1"/>
      </w:tblPr>
      <w:tblGrid>
        <w:gridCol w:w="957"/>
        <w:gridCol w:w="1407"/>
        <w:gridCol w:w="1192"/>
        <w:gridCol w:w="842"/>
        <w:gridCol w:w="825"/>
        <w:gridCol w:w="825"/>
        <w:gridCol w:w="825"/>
        <w:gridCol w:w="825"/>
        <w:gridCol w:w="825"/>
        <w:gridCol w:w="1047"/>
      </w:tblGrid>
      <w:tr w:rsidR="00D26476" w:rsidRPr="00D26476" w14:paraId="0B522206" w14:textId="77777777" w:rsidTr="00B3192F">
        <w:trPr>
          <w:trHeight w:val="576"/>
        </w:trPr>
        <w:tc>
          <w:tcPr>
            <w:tcW w:w="1858" w:type="pct"/>
            <w:gridSpan w:val="3"/>
            <w:tcBorders>
              <w:tl2br w:val="single" w:sz="4" w:space="0" w:color="auto"/>
            </w:tcBorders>
            <w:vAlign w:val="center"/>
          </w:tcPr>
          <w:p w14:paraId="7F75C210" w14:textId="33027B70" w:rsidR="00D26476" w:rsidRPr="00A66FE4" w:rsidRDefault="00B3192F" w:rsidP="00B3192F">
            <w:pPr>
              <w:spacing w:before="120" w:line="360" w:lineRule="auto"/>
              <w:jc w:val="center"/>
              <w:rPr>
                <w:rFonts w:ascii="Times New Roman" w:eastAsia="DengXian" w:hAnsi="Times New Roman"/>
                <w:szCs w:val="28"/>
              </w:rPr>
            </w:pPr>
            <w:r>
              <w:rPr>
                <w:rFonts w:ascii="Times New Roman" w:eastAsia="DengXian" w:hAnsi="Times New Roman"/>
                <w:szCs w:val="28"/>
                <w:lang w:val="vi-VN"/>
              </w:rPr>
              <w:t xml:space="preserve">                              </w:t>
            </w:r>
            <w:r w:rsidR="009E4610" w:rsidRPr="00A66FE4">
              <w:rPr>
                <w:rFonts w:ascii="Times New Roman" w:eastAsia="DengXian" w:hAnsi="Times New Roman"/>
                <w:szCs w:val="28"/>
              </w:rPr>
              <w:t>Điểm mRS</w:t>
            </w:r>
          </w:p>
          <w:p w14:paraId="7C8F7324" w14:textId="626E46E5" w:rsidR="00D26476" w:rsidRPr="00A66FE4" w:rsidRDefault="00D26476" w:rsidP="00B3192F">
            <w:pPr>
              <w:spacing w:before="120" w:line="360" w:lineRule="auto"/>
              <w:rPr>
                <w:rFonts w:ascii="Times New Roman" w:eastAsia="DengXian" w:hAnsi="Times New Roman"/>
                <w:szCs w:val="28"/>
                <w:lang w:val="vi-VN"/>
              </w:rPr>
            </w:pPr>
            <w:r w:rsidRPr="00A66FE4">
              <w:rPr>
                <w:rFonts w:ascii="Times New Roman" w:eastAsia="DengXian" w:hAnsi="Times New Roman"/>
                <w:szCs w:val="28"/>
                <w:lang w:val="vi-VN"/>
              </w:rPr>
              <w:t>ĐTNC</w:t>
            </w:r>
          </w:p>
        </w:tc>
        <w:tc>
          <w:tcPr>
            <w:tcW w:w="440" w:type="pct"/>
            <w:vAlign w:val="center"/>
          </w:tcPr>
          <w:p w14:paraId="2E636B49"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0-1</w:t>
            </w:r>
          </w:p>
        </w:tc>
        <w:tc>
          <w:tcPr>
            <w:tcW w:w="431" w:type="pct"/>
            <w:vAlign w:val="center"/>
          </w:tcPr>
          <w:p w14:paraId="1F4DBCAD"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2</w:t>
            </w:r>
          </w:p>
        </w:tc>
        <w:tc>
          <w:tcPr>
            <w:tcW w:w="431" w:type="pct"/>
            <w:vAlign w:val="center"/>
          </w:tcPr>
          <w:p w14:paraId="73E62D95"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3</w:t>
            </w:r>
          </w:p>
        </w:tc>
        <w:tc>
          <w:tcPr>
            <w:tcW w:w="431" w:type="pct"/>
            <w:vAlign w:val="center"/>
          </w:tcPr>
          <w:p w14:paraId="36E38D01"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4</w:t>
            </w:r>
          </w:p>
        </w:tc>
        <w:tc>
          <w:tcPr>
            <w:tcW w:w="431" w:type="pct"/>
            <w:vAlign w:val="center"/>
          </w:tcPr>
          <w:p w14:paraId="262901BB"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5</w:t>
            </w:r>
          </w:p>
        </w:tc>
        <w:tc>
          <w:tcPr>
            <w:tcW w:w="431" w:type="pct"/>
            <w:vAlign w:val="center"/>
          </w:tcPr>
          <w:p w14:paraId="01B0D046"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6</w:t>
            </w:r>
          </w:p>
        </w:tc>
        <w:tc>
          <w:tcPr>
            <w:tcW w:w="547" w:type="pct"/>
            <w:vAlign w:val="center"/>
          </w:tcPr>
          <w:p w14:paraId="71BD6ED7"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p</w:t>
            </w:r>
          </w:p>
        </w:tc>
      </w:tr>
      <w:tr w:rsidR="00D26476" w:rsidRPr="00D26476" w14:paraId="03B07319" w14:textId="77777777" w:rsidTr="00B3192F">
        <w:trPr>
          <w:trHeight w:val="228"/>
        </w:trPr>
        <w:tc>
          <w:tcPr>
            <w:tcW w:w="500" w:type="pct"/>
            <w:vMerge w:val="restart"/>
            <w:vAlign w:val="center"/>
          </w:tcPr>
          <w:p w14:paraId="68EFF3A7" w14:textId="77777777" w:rsidR="00D26476" w:rsidRDefault="00D26476" w:rsidP="00B3192F">
            <w:pPr>
              <w:spacing w:before="120" w:line="360" w:lineRule="auto"/>
              <w:jc w:val="center"/>
              <w:rPr>
                <w:rFonts w:ascii="Times New Roman" w:eastAsia="DengXian" w:hAnsi="Times New Roman"/>
                <w:szCs w:val="28"/>
              </w:rPr>
            </w:pPr>
          </w:p>
          <w:p w14:paraId="586345B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Nhóm NC</w:t>
            </w:r>
          </w:p>
        </w:tc>
        <w:tc>
          <w:tcPr>
            <w:tcW w:w="735" w:type="pct"/>
            <w:vMerge w:val="restart"/>
            <w:vAlign w:val="center"/>
          </w:tcPr>
          <w:p w14:paraId="7375E3C7"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Trước điều trị</w:t>
            </w:r>
          </w:p>
        </w:tc>
        <w:tc>
          <w:tcPr>
            <w:tcW w:w="623" w:type="pct"/>
            <w:vAlign w:val="center"/>
          </w:tcPr>
          <w:p w14:paraId="0CB03DE3"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n</w:t>
            </w:r>
          </w:p>
        </w:tc>
        <w:tc>
          <w:tcPr>
            <w:tcW w:w="440" w:type="pct"/>
            <w:vAlign w:val="center"/>
          </w:tcPr>
          <w:p w14:paraId="6042D2DA"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275</w:t>
            </w:r>
          </w:p>
        </w:tc>
        <w:tc>
          <w:tcPr>
            <w:tcW w:w="431" w:type="pct"/>
            <w:vAlign w:val="center"/>
          </w:tcPr>
          <w:p w14:paraId="7E9FE788"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623</w:t>
            </w:r>
          </w:p>
        </w:tc>
        <w:tc>
          <w:tcPr>
            <w:tcW w:w="431" w:type="pct"/>
            <w:vAlign w:val="center"/>
          </w:tcPr>
          <w:p w14:paraId="578253A7"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228</w:t>
            </w:r>
          </w:p>
        </w:tc>
        <w:tc>
          <w:tcPr>
            <w:tcW w:w="431" w:type="pct"/>
            <w:vAlign w:val="center"/>
          </w:tcPr>
          <w:p w14:paraId="3DD00243"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175</w:t>
            </w:r>
          </w:p>
        </w:tc>
        <w:tc>
          <w:tcPr>
            <w:tcW w:w="431" w:type="pct"/>
            <w:vAlign w:val="center"/>
          </w:tcPr>
          <w:p w14:paraId="6FF3A0F3"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52</w:t>
            </w:r>
          </w:p>
        </w:tc>
        <w:tc>
          <w:tcPr>
            <w:tcW w:w="431" w:type="pct"/>
            <w:vAlign w:val="center"/>
          </w:tcPr>
          <w:p w14:paraId="70727798"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7" w:type="pct"/>
            <w:vMerge w:val="restart"/>
            <w:vAlign w:val="center"/>
          </w:tcPr>
          <w:p w14:paraId="72630305" w14:textId="77777777" w:rsidR="00EA19F4" w:rsidRDefault="00EA19F4" w:rsidP="00B3192F">
            <w:pPr>
              <w:spacing w:before="120" w:line="360" w:lineRule="auto"/>
              <w:jc w:val="center"/>
              <w:rPr>
                <w:rFonts w:ascii="Times New Roman" w:eastAsia="DengXian" w:hAnsi="Times New Roman"/>
                <w:szCs w:val="28"/>
              </w:rPr>
            </w:pPr>
          </w:p>
          <w:p w14:paraId="5B77B9F2" w14:textId="77777777" w:rsidR="00EA19F4" w:rsidRDefault="00EA19F4" w:rsidP="00B3192F">
            <w:pPr>
              <w:spacing w:before="120" w:line="360" w:lineRule="auto"/>
              <w:jc w:val="center"/>
              <w:rPr>
                <w:rFonts w:ascii="Times New Roman" w:eastAsia="DengXian" w:hAnsi="Times New Roman"/>
                <w:szCs w:val="28"/>
              </w:rPr>
            </w:pPr>
          </w:p>
          <w:p w14:paraId="1B255EBF"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&lt;0,001</w:t>
            </w:r>
          </w:p>
        </w:tc>
      </w:tr>
      <w:tr w:rsidR="00D26476" w:rsidRPr="00D26476" w14:paraId="426C2CDD" w14:textId="77777777" w:rsidTr="00B3192F">
        <w:trPr>
          <w:trHeight w:val="245"/>
        </w:trPr>
        <w:tc>
          <w:tcPr>
            <w:tcW w:w="500" w:type="pct"/>
            <w:vMerge/>
            <w:vAlign w:val="center"/>
          </w:tcPr>
          <w:p w14:paraId="233C31EB" w14:textId="77777777" w:rsidR="00D26476" w:rsidRPr="00D26476" w:rsidRDefault="00D26476" w:rsidP="00B3192F">
            <w:pPr>
              <w:spacing w:before="120" w:line="360" w:lineRule="auto"/>
              <w:jc w:val="center"/>
              <w:rPr>
                <w:rFonts w:ascii="Times New Roman" w:eastAsia="DengXian" w:hAnsi="Times New Roman"/>
                <w:szCs w:val="28"/>
              </w:rPr>
            </w:pPr>
          </w:p>
        </w:tc>
        <w:tc>
          <w:tcPr>
            <w:tcW w:w="735" w:type="pct"/>
            <w:vMerge/>
            <w:vAlign w:val="center"/>
          </w:tcPr>
          <w:p w14:paraId="5753C1D0" w14:textId="77777777" w:rsidR="00D26476" w:rsidRPr="00D26476" w:rsidRDefault="00D26476" w:rsidP="00B3192F">
            <w:pPr>
              <w:spacing w:before="120" w:line="360" w:lineRule="auto"/>
              <w:jc w:val="center"/>
              <w:rPr>
                <w:rFonts w:ascii="Times New Roman" w:eastAsia="DengXian" w:hAnsi="Times New Roman"/>
                <w:szCs w:val="28"/>
              </w:rPr>
            </w:pPr>
          </w:p>
        </w:tc>
        <w:tc>
          <w:tcPr>
            <w:tcW w:w="623" w:type="pct"/>
            <w:vAlign w:val="center"/>
          </w:tcPr>
          <w:p w14:paraId="433F204E"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w:t>
            </w:r>
          </w:p>
        </w:tc>
        <w:tc>
          <w:tcPr>
            <w:tcW w:w="440" w:type="pct"/>
            <w:vAlign w:val="center"/>
          </w:tcPr>
          <w:p w14:paraId="67C71EB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30,6</w:t>
            </w:r>
          </w:p>
        </w:tc>
        <w:tc>
          <w:tcPr>
            <w:tcW w:w="431" w:type="pct"/>
            <w:vAlign w:val="center"/>
          </w:tcPr>
          <w:p w14:paraId="5CF205CE"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18,7</w:t>
            </w:r>
          </w:p>
        </w:tc>
        <w:tc>
          <w:tcPr>
            <w:tcW w:w="431" w:type="pct"/>
            <w:vAlign w:val="center"/>
          </w:tcPr>
          <w:p w14:paraId="4BD599EF"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25,4</w:t>
            </w:r>
          </w:p>
        </w:tc>
        <w:tc>
          <w:tcPr>
            <w:tcW w:w="431" w:type="pct"/>
            <w:vAlign w:val="center"/>
          </w:tcPr>
          <w:p w14:paraId="5C7F477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19,5</w:t>
            </w:r>
          </w:p>
        </w:tc>
        <w:tc>
          <w:tcPr>
            <w:tcW w:w="431" w:type="pct"/>
            <w:vAlign w:val="center"/>
          </w:tcPr>
          <w:p w14:paraId="19E520FB"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5,8</w:t>
            </w:r>
          </w:p>
        </w:tc>
        <w:tc>
          <w:tcPr>
            <w:tcW w:w="431" w:type="pct"/>
            <w:vAlign w:val="center"/>
          </w:tcPr>
          <w:p w14:paraId="062F0FFC"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7" w:type="pct"/>
            <w:vMerge/>
            <w:vAlign w:val="center"/>
          </w:tcPr>
          <w:p w14:paraId="5684DF02" w14:textId="77777777" w:rsidR="00D26476" w:rsidRPr="00D26476" w:rsidRDefault="00D26476" w:rsidP="00B3192F">
            <w:pPr>
              <w:spacing w:before="120" w:line="360" w:lineRule="auto"/>
              <w:jc w:val="center"/>
              <w:rPr>
                <w:rFonts w:ascii="Times New Roman" w:eastAsia="DengXian" w:hAnsi="Times New Roman"/>
                <w:szCs w:val="28"/>
              </w:rPr>
            </w:pPr>
          </w:p>
        </w:tc>
      </w:tr>
      <w:tr w:rsidR="00D26476" w:rsidRPr="00D26476" w14:paraId="00808246" w14:textId="77777777" w:rsidTr="00B3192F">
        <w:trPr>
          <w:trHeight w:val="245"/>
        </w:trPr>
        <w:tc>
          <w:tcPr>
            <w:tcW w:w="500" w:type="pct"/>
            <w:vMerge/>
            <w:vAlign w:val="center"/>
          </w:tcPr>
          <w:p w14:paraId="4B01EBA8" w14:textId="77777777" w:rsidR="00D26476" w:rsidRPr="00D26476" w:rsidRDefault="00D26476" w:rsidP="00B3192F">
            <w:pPr>
              <w:spacing w:before="120" w:line="360" w:lineRule="auto"/>
              <w:jc w:val="center"/>
              <w:rPr>
                <w:rFonts w:ascii="Times New Roman" w:eastAsia="DengXian" w:hAnsi="Times New Roman"/>
                <w:szCs w:val="28"/>
              </w:rPr>
            </w:pPr>
          </w:p>
        </w:tc>
        <w:tc>
          <w:tcPr>
            <w:tcW w:w="735" w:type="pct"/>
            <w:vMerge w:val="restart"/>
            <w:vAlign w:val="center"/>
          </w:tcPr>
          <w:p w14:paraId="23BA6FEA"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Sau điều trị</w:t>
            </w:r>
          </w:p>
        </w:tc>
        <w:tc>
          <w:tcPr>
            <w:tcW w:w="623" w:type="pct"/>
            <w:vAlign w:val="center"/>
          </w:tcPr>
          <w:p w14:paraId="42641C5B"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n</w:t>
            </w:r>
          </w:p>
        </w:tc>
        <w:tc>
          <w:tcPr>
            <w:tcW w:w="440" w:type="pct"/>
            <w:vAlign w:val="center"/>
          </w:tcPr>
          <w:p w14:paraId="15A09951"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574</w:t>
            </w:r>
          </w:p>
        </w:tc>
        <w:tc>
          <w:tcPr>
            <w:tcW w:w="431" w:type="pct"/>
            <w:vAlign w:val="center"/>
          </w:tcPr>
          <w:p w14:paraId="4D266C20"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324</w:t>
            </w:r>
          </w:p>
        </w:tc>
        <w:tc>
          <w:tcPr>
            <w:tcW w:w="431" w:type="pct"/>
            <w:vAlign w:val="center"/>
          </w:tcPr>
          <w:p w14:paraId="560EEE33"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91</w:t>
            </w:r>
          </w:p>
        </w:tc>
        <w:tc>
          <w:tcPr>
            <w:tcW w:w="431" w:type="pct"/>
            <w:vAlign w:val="center"/>
          </w:tcPr>
          <w:p w14:paraId="15D50DEB"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17</w:t>
            </w:r>
          </w:p>
        </w:tc>
        <w:tc>
          <w:tcPr>
            <w:tcW w:w="431" w:type="pct"/>
            <w:vAlign w:val="center"/>
          </w:tcPr>
          <w:p w14:paraId="2983BFB9"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6</w:t>
            </w:r>
          </w:p>
        </w:tc>
        <w:tc>
          <w:tcPr>
            <w:tcW w:w="431" w:type="pct"/>
            <w:vAlign w:val="center"/>
          </w:tcPr>
          <w:p w14:paraId="3E5EDD6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7" w:type="pct"/>
            <w:vMerge/>
            <w:vAlign w:val="center"/>
          </w:tcPr>
          <w:p w14:paraId="58604694" w14:textId="77777777" w:rsidR="00D26476" w:rsidRPr="00D26476" w:rsidRDefault="00D26476" w:rsidP="00B3192F">
            <w:pPr>
              <w:spacing w:before="120" w:line="360" w:lineRule="auto"/>
              <w:jc w:val="center"/>
              <w:rPr>
                <w:rFonts w:ascii="Times New Roman" w:eastAsia="DengXian" w:hAnsi="Times New Roman"/>
                <w:szCs w:val="28"/>
              </w:rPr>
            </w:pPr>
          </w:p>
        </w:tc>
      </w:tr>
      <w:tr w:rsidR="00D26476" w:rsidRPr="00D26476" w14:paraId="7F9589D7" w14:textId="77777777" w:rsidTr="00B3192F">
        <w:trPr>
          <w:trHeight w:val="236"/>
        </w:trPr>
        <w:tc>
          <w:tcPr>
            <w:tcW w:w="500" w:type="pct"/>
            <w:vMerge/>
            <w:vAlign w:val="center"/>
          </w:tcPr>
          <w:p w14:paraId="5D12571F" w14:textId="77777777" w:rsidR="00D26476" w:rsidRPr="00D26476" w:rsidRDefault="00D26476" w:rsidP="00B3192F">
            <w:pPr>
              <w:spacing w:before="120" w:line="360" w:lineRule="auto"/>
              <w:jc w:val="center"/>
              <w:rPr>
                <w:rFonts w:ascii="Times New Roman" w:eastAsia="DengXian" w:hAnsi="Times New Roman"/>
                <w:szCs w:val="28"/>
              </w:rPr>
            </w:pPr>
          </w:p>
        </w:tc>
        <w:tc>
          <w:tcPr>
            <w:tcW w:w="735" w:type="pct"/>
            <w:vMerge/>
            <w:vAlign w:val="center"/>
          </w:tcPr>
          <w:p w14:paraId="23A53A19" w14:textId="77777777" w:rsidR="00D26476" w:rsidRPr="00D26476" w:rsidRDefault="00D26476" w:rsidP="00B3192F">
            <w:pPr>
              <w:spacing w:before="120" w:line="360" w:lineRule="auto"/>
              <w:jc w:val="center"/>
              <w:rPr>
                <w:rFonts w:ascii="Times New Roman" w:eastAsia="DengXian" w:hAnsi="Times New Roman"/>
                <w:szCs w:val="28"/>
              </w:rPr>
            </w:pPr>
          </w:p>
        </w:tc>
        <w:tc>
          <w:tcPr>
            <w:tcW w:w="623" w:type="pct"/>
            <w:vAlign w:val="center"/>
          </w:tcPr>
          <w:p w14:paraId="14B29D5D"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w:t>
            </w:r>
          </w:p>
        </w:tc>
        <w:tc>
          <w:tcPr>
            <w:tcW w:w="440" w:type="pct"/>
            <w:vAlign w:val="center"/>
          </w:tcPr>
          <w:p w14:paraId="234BA8D1"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63,9</w:t>
            </w:r>
          </w:p>
        </w:tc>
        <w:tc>
          <w:tcPr>
            <w:tcW w:w="431" w:type="pct"/>
            <w:vAlign w:val="center"/>
          </w:tcPr>
          <w:p w14:paraId="28981DF6"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23,4</w:t>
            </w:r>
          </w:p>
        </w:tc>
        <w:tc>
          <w:tcPr>
            <w:tcW w:w="431" w:type="pct"/>
            <w:vAlign w:val="center"/>
          </w:tcPr>
          <w:p w14:paraId="6EC23D82"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10,1</w:t>
            </w:r>
          </w:p>
        </w:tc>
        <w:tc>
          <w:tcPr>
            <w:tcW w:w="431" w:type="pct"/>
            <w:vAlign w:val="center"/>
          </w:tcPr>
          <w:p w14:paraId="2CBE879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1,9</w:t>
            </w:r>
          </w:p>
        </w:tc>
        <w:tc>
          <w:tcPr>
            <w:tcW w:w="431" w:type="pct"/>
            <w:vAlign w:val="center"/>
          </w:tcPr>
          <w:p w14:paraId="24643393"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0,7</w:t>
            </w:r>
          </w:p>
        </w:tc>
        <w:tc>
          <w:tcPr>
            <w:tcW w:w="431" w:type="pct"/>
            <w:vAlign w:val="center"/>
          </w:tcPr>
          <w:p w14:paraId="331B5D1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7" w:type="pct"/>
            <w:vMerge/>
            <w:vAlign w:val="center"/>
          </w:tcPr>
          <w:p w14:paraId="3BCE9777" w14:textId="77777777" w:rsidR="00D26476" w:rsidRPr="00D26476" w:rsidRDefault="00D26476" w:rsidP="00B3192F">
            <w:pPr>
              <w:spacing w:before="120" w:line="360" w:lineRule="auto"/>
              <w:jc w:val="center"/>
              <w:rPr>
                <w:rFonts w:ascii="Times New Roman" w:eastAsia="DengXian" w:hAnsi="Times New Roman"/>
                <w:szCs w:val="28"/>
              </w:rPr>
            </w:pPr>
          </w:p>
        </w:tc>
      </w:tr>
      <w:tr w:rsidR="00D26476" w:rsidRPr="00D26476" w14:paraId="2742EDDC" w14:textId="77777777" w:rsidTr="00B3192F">
        <w:trPr>
          <w:trHeight w:val="236"/>
        </w:trPr>
        <w:tc>
          <w:tcPr>
            <w:tcW w:w="500" w:type="pct"/>
            <w:vMerge w:val="restart"/>
            <w:vAlign w:val="center"/>
          </w:tcPr>
          <w:p w14:paraId="26D6069A" w14:textId="77777777" w:rsidR="00D26476" w:rsidRDefault="00D26476" w:rsidP="00B3192F">
            <w:pPr>
              <w:spacing w:before="120" w:line="360" w:lineRule="auto"/>
              <w:jc w:val="center"/>
              <w:rPr>
                <w:rFonts w:ascii="Times New Roman" w:eastAsia="DengXian" w:hAnsi="Times New Roman"/>
                <w:szCs w:val="28"/>
              </w:rPr>
            </w:pPr>
          </w:p>
          <w:p w14:paraId="7BC80168" w14:textId="77777777" w:rsidR="00D26476" w:rsidRPr="00D26476" w:rsidRDefault="00D26476" w:rsidP="00B3192F">
            <w:pPr>
              <w:spacing w:before="120" w:line="360" w:lineRule="auto"/>
              <w:jc w:val="center"/>
              <w:rPr>
                <w:rFonts w:ascii="Times New Roman" w:eastAsia="DengXian" w:hAnsi="Times New Roman"/>
                <w:szCs w:val="28"/>
                <w:lang w:val="vi-VN"/>
              </w:rPr>
            </w:pPr>
            <w:r w:rsidRPr="00D26476">
              <w:rPr>
                <w:rFonts w:ascii="Times New Roman" w:eastAsia="DengXian" w:hAnsi="Times New Roman"/>
                <w:szCs w:val="28"/>
              </w:rPr>
              <w:t xml:space="preserve">Nhóm </w:t>
            </w:r>
            <w:r>
              <w:rPr>
                <w:rFonts w:ascii="Times New Roman" w:eastAsia="DengXian" w:hAnsi="Times New Roman"/>
                <w:szCs w:val="28"/>
                <w:lang w:val="vi-VN"/>
              </w:rPr>
              <w:t>chứng</w:t>
            </w:r>
          </w:p>
        </w:tc>
        <w:tc>
          <w:tcPr>
            <w:tcW w:w="735" w:type="pct"/>
            <w:vMerge w:val="restart"/>
            <w:vAlign w:val="center"/>
          </w:tcPr>
          <w:p w14:paraId="42EAED37"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Trước điều trị</w:t>
            </w:r>
          </w:p>
        </w:tc>
        <w:tc>
          <w:tcPr>
            <w:tcW w:w="623" w:type="pct"/>
            <w:vAlign w:val="center"/>
          </w:tcPr>
          <w:p w14:paraId="499B295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n</w:t>
            </w:r>
          </w:p>
        </w:tc>
        <w:tc>
          <w:tcPr>
            <w:tcW w:w="440" w:type="pct"/>
            <w:vAlign w:val="center"/>
          </w:tcPr>
          <w:p w14:paraId="608D46E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126</w:t>
            </w:r>
          </w:p>
        </w:tc>
        <w:tc>
          <w:tcPr>
            <w:tcW w:w="431" w:type="pct"/>
            <w:vAlign w:val="center"/>
          </w:tcPr>
          <w:p w14:paraId="26E58EB1"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73</w:t>
            </w:r>
          </w:p>
        </w:tc>
        <w:tc>
          <w:tcPr>
            <w:tcW w:w="431" w:type="pct"/>
            <w:vAlign w:val="center"/>
          </w:tcPr>
          <w:p w14:paraId="4F9FEB6D"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99</w:t>
            </w:r>
          </w:p>
        </w:tc>
        <w:tc>
          <w:tcPr>
            <w:tcW w:w="431" w:type="pct"/>
            <w:vAlign w:val="center"/>
          </w:tcPr>
          <w:p w14:paraId="4517873E"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75</w:t>
            </w:r>
          </w:p>
        </w:tc>
        <w:tc>
          <w:tcPr>
            <w:tcW w:w="431" w:type="pct"/>
            <w:vAlign w:val="center"/>
          </w:tcPr>
          <w:p w14:paraId="32AC3CC7"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23</w:t>
            </w:r>
          </w:p>
        </w:tc>
        <w:tc>
          <w:tcPr>
            <w:tcW w:w="431" w:type="pct"/>
            <w:vAlign w:val="center"/>
          </w:tcPr>
          <w:p w14:paraId="14A45D50"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7" w:type="pct"/>
            <w:vMerge w:val="restart"/>
            <w:vAlign w:val="center"/>
          </w:tcPr>
          <w:p w14:paraId="009C7054" w14:textId="77777777" w:rsidR="00EA19F4" w:rsidRDefault="00EA19F4" w:rsidP="00B3192F">
            <w:pPr>
              <w:spacing w:before="120" w:line="360" w:lineRule="auto"/>
              <w:jc w:val="center"/>
              <w:rPr>
                <w:rFonts w:ascii="Times New Roman" w:eastAsia="DengXian" w:hAnsi="Times New Roman"/>
                <w:szCs w:val="28"/>
              </w:rPr>
            </w:pPr>
          </w:p>
          <w:p w14:paraId="0C8DE4B7" w14:textId="77777777" w:rsidR="00EA19F4" w:rsidRDefault="00EA19F4" w:rsidP="00B3192F">
            <w:pPr>
              <w:spacing w:before="120" w:line="360" w:lineRule="auto"/>
              <w:jc w:val="center"/>
              <w:rPr>
                <w:rFonts w:ascii="Times New Roman" w:eastAsia="DengXian" w:hAnsi="Times New Roman"/>
                <w:szCs w:val="28"/>
              </w:rPr>
            </w:pPr>
          </w:p>
          <w:p w14:paraId="3A8BFBAD"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0,124</w:t>
            </w:r>
          </w:p>
        </w:tc>
      </w:tr>
      <w:tr w:rsidR="00D26476" w:rsidRPr="00D26476" w14:paraId="549140A3" w14:textId="77777777" w:rsidTr="00B3192F">
        <w:trPr>
          <w:trHeight w:val="245"/>
        </w:trPr>
        <w:tc>
          <w:tcPr>
            <w:tcW w:w="500" w:type="pct"/>
            <w:vMerge/>
            <w:vAlign w:val="center"/>
          </w:tcPr>
          <w:p w14:paraId="4DABD029" w14:textId="77777777" w:rsidR="00D26476" w:rsidRPr="00D26476" w:rsidRDefault="00D26476" w:rsidP="00B3192F">
            <w:pPr>
              <w:spacing w:before="120" w:line="360" w:lineRule="auto"/>
              <w:jc w:val="center"/>
              <w:rPr>
                <w:rFonts w:ascii="Times New Roman" w:eastAsia="DengXian" w:hAnsi="Times New Roman"/>
                <w:szCs w:val="28"/>
              </w:rPr>
            </w:pPr>
          </w:p>
        </w:tc>
        <w:tc>
          <w:tcPr>
            <w:tcW w:w="735" w:type="pct"/>
            <w:vMerge/>
            <w:vAlign w:val="center"/>
          </w:tcPr>
          <w:p w14:paraId="535D9A6C" w14:textId="77777777" w:rsidR="00D26476" w:rsidRPr="00D26476" w:rsidRDefault="00D26476" w:rsidP="00B3192F">
            <w:pPr>
              <w:spacing w:before="120" w:line="360" w:lineRule="auto"/>
              <w:jc w:val="center"/>
              <w:rPr>
                <w:rFonts w:ascii="Times New Roman" w:eastAsia="DengXian" w:hAnsi="Times New Roman"/>
                <w:szCs w:val="28"/>
              </w:rPr>
            </w:pPr>
          </w:p>
        </w:tc>
        <w:tc>
          <w:tcPr>
            <w:tcW w:w="623" w:type="pct"/>
            <w:vAlign w:val="center"/>
          </w:tcPr>
          <w:p w14:paraId="48F9FFCB"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w:t>
            </w:r>
          </w:p>
        </w:tc>
        <w:tc>
          <w:tcPr>
            <w:tcW w:w="440" w:type="pct"/>
            <w:vAlign w:val="center"/>
          </w:tcPr>
          <w:p w14:paraId="39D6F16D"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31,8</w:t>
            </w:r>
          </w:p>
        </w:tc>
        <w:tc>
          <w:tcPr>
            <w:tcW w:w="431" w:type="pct"/>
            <w:vAlign w:val="center"/>
          </w:tcPr>
          <w:p w14:paraId="05F8C4E8"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18,5</w:t>
            </w:r>
          </w:p>
        </w:tc>
        <w:tc>
          <w:tcPr>
            <w:tcW w:w="431" w:type="pct"/>
            <w:vAlign w:val="center"/>
          </w:tcPr>
          <w:p w14:paraId="33A6B7BF"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25,0</w:t>
            </w:r>
          </w:p>
        </w:tc>
        <w:tc>
          <w:tcPr>
            <w:tcW w:w="431" w:type="pct"/>
            <w:vAlign w:val="center"/>
          </w:tcPr>
          <w:p w14:paraId="1DE3EE7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18,9</w:t>
            </w:r>
          </w:p>
        </w:tc>
        <w:tc>
          <w:tcPr>
            <w:tcW w:w="431" w:type="pct"/>
            <w:vAlign w:val="center"/>
          </w:tcPr>
          <w:p w14:paraId="4C3FD0B3"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5,8</w:t>
            </w:r>
          </w:p>
        </w:tc>
        <w:tc>
          <w:tcPr>
            <w:tcW w:w="431" w:type="pct"/>
            <w:vAlign w:val="center"/>
          </w:tcPr>
          <w:p w14:paraId="473646D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7" w:type="pct"/>
            <w:vMerge/>
            <w:vAlign w:val="center"/>
          </w:tcPr>
          <w:p w14:paraId="08483120" w14:textId="77777777" w:rsidR="00D26476" w:rsidRPr="00D26476" w:rsidRDefault="00D26476" w:rsidP="00B3192F">
            <w:pPr>
              <w:spacing w:before="120" w:line="360" w:lineRule="auto"/>
              <w:jc w:val="center"/>
              <w:rPr>
                <w:rFonts w:ascii="Times New Roman" w:eastAsia="DengXian" w:hAnsi="Times New Roman"/>
                <w:szCs w:val="28"/>
              </w:rPr>
            </w:pPr>
          </w:p>
        </w:tc>
      </w:tr>
      <w:tr w:rsidR="00D26476" w:rsidRPr="00D26476" w14:paraId="2830C807" w14:textId="77777777" w:rsidTr="00B3192F">
        <w:trPr>
          <w:trHeight w:val="236"/>
        </w:trPr>
        <w:tc>
          <w:tcPr>
            <w:tcW w:w="500" w:type="pct"/>
            <w:vMerge/>
            <w:vAlign w:val="center"/>
          </w:tcPr>
          <w:p w14:paraId="636986E7" w14:textId="77777777" w:rsidR="00D26476" w:rsidRPr="00D26476" w:rsidRDefault="00D26476" w:rsidP="00B3192F">
            <w:pPr>
              <w:spacing w:before="120" w:line="360" w:lineRule="auto"/>
              <w:jc w:val="center"/>
              <w:rPr>
                <w:rFonts w:ascii="Times New Roman" w:eastAsia="DengXian" w:hAnsi="Times New Roman"/>
                <w:szCs w:val="28"/>
              </w:rPr>
            </w:pPr>
          </w:p>
        </w:tc>
        <w:tc>
          <w:tcPr>
            <w:tcW w:w="735" w:type="pct"/>
            <w:vMerge w:val="restart"/>
            <w:vAlign w:val="center"/>
          </w:tcPr>
          <w:p w14:paraId="6269360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Sau điều trị</w:t>
            </w:r>
          </w:p>
        </w:tc>
        <w:tc>
          <w:tcPr>
            <w:tcW w:w="623" w:type="pct"/>
            <w:vAlign w:val="center"/>
          </w:tcPr>
          <w:p w14:paraId="794A191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n</w:t>
            </w:r>
          </w:p>
        </w:tc>
        <w:tc>
          <w:tcPr>
            <w:tcW w:w="440" w:type="pct"/>
            <w:vAlign w:val="center"/>
          </w:tcPr>
          <w:p w14:paraId="2AB12E78"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162</w:t>
            </w:r>
          </w:p>
        </w:tc>
        <w:tc>
          <w:tcPr>
            <w:tcW w:w="431" w:type="pct"/>
            <w:vAlign w:val="center"/>
          </w:tcPr>
          <w:p w14:paraId="6A50848A"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66</w:t>
            </w:r>
          </w:p>
        </w:tc>
        <w:tc>
          <w:tcPr>
            <w:tcW w:w="431" w:type="pct"/>
            <w:vAlign w:val="center"/>
          </w:tcPr>
          <w:p w14:paraId="2DF97EE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85</w:t>
            </w:r>
          </w:p>
        </w:tc>
        <w:tc>
          <w:tcPr>
            <w:tcW w:w="431" w:type="pct"/>
            <w:vAlign w:val="center"/>
          </w:tcPr>
          <w:p w14:paraId="5785EC16"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62</w:t>
            </w:r>
          </w:p>
        </w:tc>
        <w:tc>
          <w:tcPr>
            <w:tcW w:w="431" w:type="pct"/>
            <w:vAlign w:val="center"/>
          </w:tcPr>
          <w:p w14:paraId="47BEDA1D"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21</w:t>
            </w:r>
          </w:p>
        </w:tc>
        <w:tc>
          <w:tcPr>
            <w:tcW w:w="431" w:type="pct"/>
            <w:vAlign w:val="center"/>
          </w:tcPr>
          <w:p w14:paraId="7FC2675E"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7" w:type="pct"/>
            <w:vMerge/>
            <w:vAlign w:val="center"/>
          </w:tcPr>
          <w:p w14:paraId="6004835F" w14:textId="77777777" w:rsidR="00D26476" w:rsidRPr="00D26476" w:rsidRDefault="00D26476" w:rsidP="00B3192F">
            <w:pPr>
              <w:spacing w:before="120" w:line="360" w:lineRule="auto"/>
              <w:jc w:val="center"/>
              <w:rPr>
                <w:rFonts w:ascii="Times New Roman" w:eastAsia="DengXian" w:hAnsi="Times New Roman"/>
                <w:szCs w:val="28"/>
              </w:rPr>
            </w:pPr>
          </w:p>
        </w:tc>
      </w:tr>
      <w:tr w:rsidR="00D26476" w:rsidRPr="00D26476" w14:paraId="019AEA1C" w14:textId="77777777" w:rsidTr="00B3192F">
        <w:trPr>
          <w:trHeight w:val="254"/>
        </w:trPr>
        <w:tc>
          <w:tcPr>
            <w:tcW w:w="500" w:type="pct"/>
            <w:vMerge/>
            <w:vAlign w:val="center"/>
          </w:tcPr>
          <w:p w14:paraId="72767953" w14:textId="77777777" w:rsidR="00D26476" w:rsidRPr="00D26476" w:rsidRDefault="00D26476" w:rsidP="00B3192F">
            <w:pPr>
              <w:spacing w:before="120" w:line="360" w:lineRule="auto"/>
              <w:jc w:val="center"/>
              <w:rPr>
                <w:rFonts w:ascii="Times New Roman" w:eastAsia="DengXian" w:hAnsi="Times New Roman"/>
                <w:szCs w:val="28"/>
              </w:rPr>
            </w:pPr>
          </w:p>
        </w:tc>
        <w:tc>
          <w:tcPr>
            <w:tcW w:w="735" w:type="pct"/>
            <w:vMerge/>
            <w:vAlign w:val="center"/>
          </w:tcPr>
          <w:p w14:paraId="46195B9D" w14:textId="77777777" w:rsidR="00D26476" w:rsidRPr="00D26476" w:rsidRDefault="00D26476" w:rsidP="00B3192F">
            <w:pPr>
              <w:spacing w:before="120" w:line="360" w:lineRule="auto"/>
              <w:jc w:val="center"/>
              <w:rPr>
                <w:rFonts w:ascii="Times New Roman" w:eastAsia="DengXian" w:hAnsi="Times New Roman"/>
                <w:szCs w:val="28"/>
              </w:rPr>
            </w:pPr>
          </w:p>
        </w:tc>
        <w:tc>
          <w:tcPr>
            <w:tcW w:w="623" w:type="pct"/>
            <w:vAlign w:val="center"/>
          </w:tcPr>
          <w:p w14:paraId="55DC769E"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w:t>
            </w:r>
          </w:p>
        </w:tc>
        <w:tc>
          <w:tcPr>
            <w:tcW w:w="440" w:type="pct"/>
            <w:vAlign w:val="center"/>
          </w:tcPr>
          <w:p w14:paraId="05BF6A69"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40,9</w:t>
            </w:r>
          </w:p>
        </w:tc>
        <w:tc>
          <w:tcPr>
            <w:tcW w:w="431" w:type="pct"/>
            <w:vAlign w:val="center"/>
          </w:tcPr>
          <w:p w14:paraId="1B61FDE9"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16,7</w:t>
            </w:r>
          </w:p>
        </w:tc>
        <w:tc>
          <w:tcPr>
            <w:tcW w:w="431" w:type="pct"/>
            <w:vAlign w:val="center"/>
          </w:tcPr>
          <w:p w14:paraId="19569D3A"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21,4</w:t>
            </w:r>
          </w:p>
        </w:tc>
        <w:tc>
          <w:tcPr>
            <w:tcW w:w="431" w:type="pct"/>
            <w:vAlign w:val="center"/>
          </w:tcPr>
          <w:p w14:paraId="2ADA7BC9"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15,7</w:t>
            </w:r>
          </w:p>
        </w:tc>
        <w:tc>
          <w:tcPr>
            <w:tcW w:w="431" w:type="pct"/>
            <w:vAlign w:val="center"/>
          </w:tcPr>
          <w:p w14:paraId="1ACB8CF6"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5,3</w:t>
            </w:r>
          </w:p>
        </w:tc>
        <w:tc>
          <w:tcPr>
            <w:tcW w:w="431" w:type="pct"/>
            <w:vAlign w:val="center"/>
          </w:tcPr>
          <w:p w14:paraId="0DEB8306"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7" w:type="pct"/>
            <w:vMerge/>
            <w:vAlign w:val="center"/>
          </w:tcPr>
          <w:p w14:paraId="1F0E45DD" w14:textId="77777777" w:rsidR="00D26476" w:rsidRPr="00D26476" w:rsidRDefault="00D26476" w:rsidP="00B3192F">
            <w:pPr>
              <w:spacing w:before="120" w:line="360" w:lineRule="auto"/>
              <w:jc w:val="center"/>
              <w:rPr>
                <w:rFonts w:ascii="Times New Roman" w:eastAsia="DengXian" w:hAnsi="Times New Roman"/>
                <w:szCs w:val="28"/>
              </w:rPr>
            </w:pPr>
          </w:p>
        </w:tc>
      </w:tr>
    </w:tbl>
    <w:p w14:paraId="2F13D7D7" w14:textId="2246D734" w:rsidR="00661DFF" w:rsidRPr="009E4610" w:rsidRDefault="001D5E91" w:rsidP="00B3192F">
      <w:pPr>
        <w:spacing w:before="120" w:line="360" w:lineRule="auto"/>
        <w:jc w:val="both"/>
        <w:rPr>
          <w:rFonts w:ascii="Times New Roman" w:hAnsi="Times New Roman"/>
          <w:bCs/>
        </w:rPr>
      </w:pPr>
      <w:r>
        <w:rPr>
          <w:rFonts w:ascii="Times New Roman" w:hAnsi="Times New Roman"/>
          <w:bCs/>
          <w:lang w:val="vi-VN"/>
        </w:rPr>
        <w:t>Sau điều trị tỷ lệ bệnh nhân phục hồi tốt, các hoạt động hằng ngày độc lập hoàn toàn (mRS từ 0 -1</w:t>
      </w:r>
      <w:r w:rsidR="00D26476">
        <w:rPr>
          <w:rFonts w:ascii="Times New Roman" w:hAnsi="Times New Roman"/>
          <w:bCs/>
          <w:lang w:val="vi-VN"/>
        </w:rPr>
        <w:t xml:space="preserve">) ở nhóm nghiên cứu tăng từ 30,6% lên 63,9% </w:t>
      </w:r>
      <w:r w:rsidR="009E4610">
        <w:rPr>
          <w:rFonts w:ascii="Times New Roman" w:hAnsi="Times New Roman"/>
          <w:bCs/>
        </w:rPr>
        <w:t>(p&lt;0,001).</w:t>
      </w:r>
    </w:p>
    <w:p w14:paraId="274C1844" w14:textId="20679051" w:rsidR="006B0EC9" w:rsidRDefault="001D5E91" w:rsidP="00B3192F">
      <w:pPr>
        <w:spacing w:before="120" w:line="360" w:lineRule="auto"/>
        <w:jc w:val="both"/>
        <w:rPr>
          <w:rFonts w:ascii="Times New Roman" w:hAnsi="Times New Roman"/>
          <w:bCs/>
          <w:lang w:val="vi-VN"/>
        </w:rPr>
      </w:pPr>
      <w:r>
        <w:rPr>
          <w:rFonts w:ascii="Times New Roman" w:hAnsi="Times New Roman"/>
          <w:bCs/>
          <w:lang w:val="vi-VN"/>
        </w:rPr>
        <w:t>Mức tàn tật trung bình</w:t>
      </w:r>
      <w:r w:rsidR="009E4610">
        <w:rPr>
          <w:rFonts w:ascii="Times New Roman" w:hAnsi="Times New Roman"/>
          <w:bCs/>
        </w:rPr>
        <w:t xml:space="preserve"> (</w:t>
      </w:r>
      <w:r>
        <w:rPr>
          <w:rFonts w:ascii="Times New Roman" w:hAnsi="Times New Roman"/>
          <w:bCs/>
          <w:lang w:val="vi-VN"/>
        </w:rPr>
        <w:t>mRS ở mức 2</w:t>
      </w:r>
      <w:r w:rsidR="009E4610">
        <w:rPr>
          <w:rFonts w:ascii="Times New Roman" w:hAnsi="Times New Roman"/>
          <w:bCs/>
        </w:rPr>
        <w:t>)</w:t>
      </w:r>
      <w:r>
        <w:rPr>
          <w:rFonts w:ascii="Times New Roman" w:hAnsi="Times New Roman"/>
          <w:bCs/>
          <w:lang w:val="vi-VN"/>
        </w:rPr>
        <w:t xml:space="preserve"> bệnh nhân có thể tự vận động các hoạt động hàng ngày mà</w:t>
      </w:r>
      <w:r w:rsidR="00D26476">
        <w:rPr>
          <w:rFonts w:ascii="Times New Roman" w:hAnsi="Times New Roman"/>
          <w:bCs/>
          <w:lang w:val="vi-VN"/>
        </w:rPr>
        <w:t xml:space="preserve"> không cần người trợ giúp tăng từ 18,7</w:t>
      </w:r>
      <w:r>
        <w:rPr>
          <w:rFonts w:ascii="Times New Roman" w:hAnsi="Times New Roman"/>
          <w:bCs/>
          <w:lang w:val="vi-VN"/>
        </w:rPr>
        <w:t xml:space="preserve">% lên </w:t>
      </w:r>
      <w:r w:rsidR="00D26476">
        <w:rPr>
          <w:rFonts w:ascii="Times New Roman" w:hAnsi="Times New Roman"/>
          <w:bCs/>
          <w:lang w:val="vi-VN"/>
        </w:rPr>
        <w:t xml:space="preserve">23,4%. </w:t>
      </w:r>
      <w:r>
        <w:rPr>
          <w:rFonts w:ascii="Times New Roman" w:hAnsi="Times New Roman"/>
          <w:bCs/>
          <w:lang w:val="vi-VN"/>
        </w:rPr>
        <w:t>Mức tàn tật từ nặng đến rất nặng (mRS từ 3 -5) mọi sinh hoạt hàng ngày cần có người trợ giúp sau điều trị</w:t>
      </w:r>
      <w:r w:rsidR="00D26476">
        <w:rPr>
          <w:rFonts w:ascii="Times New Roman" w:hAnsi="Times New Roman"/>
          <w:bCs/>
          <w:lang w:val="vi-VN"/>
        </w:rPr>
        <w:t xml:space="preserve"> đều giảm, có ý nghĩa với p&lt; 0,001</w:t>
      </w:r>
      <w:r w:rsidR="003B56F6">
        <w:rPr>
          <w:rFonts w:ascii="Times New Roman" w:hAnsi="Times New Roman"/>
          <w:bCs/>
          <w:lang w:val="vi-VN"/>
        </w:rPr>
        <w:t xml:space="preserve">. </w:t>
      </w:r>
    </w:p>
    <w:p w14:paraId="78B31F2B" w14:textId="02DDA6BD" w:rsidR="00DE021F" w:rsidRDefault="00E9301A" w:rsidP="00B3192F">
      <w:pPr>
        <w:spacing w:before="120" w:line="360" w:lineRule="auto"/>
        <w:jc w:val="both"/>
        <w:rPr>
          <w:rFonts w:ascii="Times New Roman" w:hAnsi="Times New Roman"/>
          <w:bCs/>
          <w:lang w:val="vi-VN"/>
        </w:rPr>
      </w:pPr>
      <w:r w:rsidRPr="0047714C">
        <w:rPr>
          <w:rFonts w:ascii="Times New Roman" w:hAnsi="Times New Roman"/>
          <w:bCs/>
          <w:lang w:val="vi-VN"/>
        </w:rPr>
        <w:t>Nhóm chứng sau đợt điều trị mức độ hồi phục vận động chưa có ý nghĩa thống kê ( p&gt;0,05).</w:t>
      </w:r>
    </w:p>
    <w:p w14:paraId="0C524A06" w14:textId="77777777" w:rsidR="00370ACC" w:rsidRPr="0047714C" w:rsidRDefault="00370ACC" w:rsidP="00B3192F">
      <w:pPr>
        <w:spacing w:before="120" w:line="360" w:lineRule="auto"/>
        <w:jc w:val="both"/>
        <w:rPr>
          <w:rFonts w:ascii="Times New Roman" w:hAnsi="Times New Roman"/>
          <w:bCs/>
          <w:lang w:val="vi-VN"/>
        </w:rPr>
      </w:pPr>
    </w:p>
    <w:p w14:paraId="4E2F9335" w14:textId="583AA041" w:rsidR="00D26476" w:rsidRPr="00B3192F" w:rsidRDefault="00D26476" w:rsidP="00B3192F">
      <w:pPr>
        <w:spacing w:before="120" w:line="360" w:lineRule="auto"/>
        <w:jc w:val="center"/>
        <w:rPr>
          <w:rFonts w:ascii="Times New Roman" w:hAnsi="Times New Roman"/>
          <w:b/>
          <w:bCs/>
          <w:i/>
          <w:lang w:val="vi-VN"/>
        </w:rPr>
      </w:pPr>
      <w:r w:rsidRPr="00B3192F">
        <w:rPr>
          <w:rFonts w:ascii="Times New Roman" w:hAnsi="Times New Roman"/>
          <w:b/>
          <w:bCs/>
          <w:i/>
          <w:lang w:val="vi-VN"/>
        </w:rPr>
        <w:lastRenderedPageBreak/>
        <w:t xml:space="preserve">Bảng </w:t>
      </w:r>
      <w:r w:rsidR="00B3192F" w:rsidRPr="00B3192F">
        <w:rPr>
          <w:rFonts w:ascii="Times New Roman" w:hAnsi="Times New Roman"/>
          <w:b/>
          <w:bCs/>
          <w:i/>
          <w:lang w:val="vi-VN"/>
        </w:rPr>
        <w:t>3.</w:t>
      </w:r>
      <w:r w:rsidRPr="00B3192F">
        <w:rPr>
          <w:rFonts w:ascii="Times New Roman" w:hAnsi="Times New Roman"/>
          <w:b/>
          <w:bCs/>
          <w:i/>
          <w:lang w:val="vi-VN"/>
        </w:rPr>
        <w:t>6</w:t>
      </w:r>
      <w:r w:rsidR="001D5E91" w:rsidRPr="00B3192F">
        <w:rPr>
          <w:rFonts w:ascii="Times New Roman" w:hAnsi="Times New Roman"/>
          <w:b/>
          <w:bCs/>
          <w:i/>
          <w:lang w:val="vi-VN"/>
        </w:rPr>
        <w:t xml:space="preserve">. Đánh giá kết quả điều </w:t>
      </w:r>
      <w:r w:rsidR="00B3192F" w:rsidRPr="00B3192F">
        <w:rPr>
          <w:rFonts w:ascii="Times New Roman" w:hAnsi="Times New Roman"/>
          <w:b/>
          <w:bCs/>
          <w:i/>
          <w:lang w:val="vi-VN"/>
        </w:rPr>
        <w:t xml:space="preserve">trị theo thang điểm mRS ở nhóm </w:t>
      </w:r>
      <w:r w:rsidR="001D5E91" w:rsidRPr="00B3192F">
        <w:rPr>
          <w:rFonts w:ascii="Times New Roman" w:hAnsi="Times New Roman"/>
          <w:b/>
          <w:bCs/>
          <w:i/>
          <w:lang w:val="vi-VN"/>
        </w:rPr>
        <w:t>2</w:t>
      </w:r>
    </w:p>
    <w:tbl>
      <w:tblPr>
        <w:tblStyle w:val="TableGrid4"/>
        <w:tblW w:w="5000" w:type="pct"/>
        <w:tblLook w:val="04A0" w:firstRow="1" w:lastRow="0" w:firstColumn="1" w:lastColumn="0" w:noHBand="0" w:noVBand="1"/>
      </w:tblPr>
      <w:tblGrid>
        <w:gridCol w:w="949"/>
        <w:gridCol w:w="1401"/>
        <w:gridCol w:w="1204"/>
        <w:gridCol w:w="842"/>
        <w:gridCol w:w="827"/>
        <w:gridCol w:w="827"/>
        <w:gridCol w:w="827"/>
        <w:gridCol w:w="827"/>
        <w:gridCol w:w="827"/>
        <w:gridCol w:w="1039"/>
      </w:tblGrid>
      <w:tr w:rsidR="00D26476" w:rsidRPr="00D26476" w14:paraId="1B79FD81" w14:textId="77777777" w:rsidTr="00B3192F">
        <w:trPr>
          <w:trHeight w:val="250"/>
        </w:trPr>
        <w:tc>
          <w:tcPr>
            <w:tcW w:w="1857" w:type="pct"/>
            <w:gridSpan w:val="3"/>
            <w:tcBorders>
              <w:tl2br w:val="single" w:sz="4" w:space="0" w:color="auto"/>
            </w:tcBorders>
            <w:vAlign w:val="center"/>
          </w:tcPr>
          <w:p w14:paraId="0B7C1889" w14:textId="365C4F3A" w:rsidR="00A66FE4" w:rsidRPr="00A66FE4" w:rsidRDefault="00B3192F" w:rsidP="00B3192F">
            <w:pPr>
              <w:spacing w:before="120" w:line="360" w:lineRule="auto"/>
              <w:jc w:val="center"/>
              <w:rPr>
                <w:rFonts w:ascii="Times New Roman" w:eastAsia="DengXian" w:hAnsi="Times New Roman"/>
                <w:szCs w:val="28"/>
              </w:rPr>
            </w:pPr>
            <w:r>
              <w:rPr>
                <w:rFonts w:ascii="Times New Roman" w:eastAsia="DengXian" w:hAnsi="Times New Roman"/>
                <w:szCs w:val="28"/>
                <w:lang w:val="vi-VN"/>
              </w:rPr>
              <w:t xml:space="preserve">                        </w:t>
            </w:r>
            <w:r w:rsidR="00A66FE4" w:rsidRPr="00A66FE4">
              <w:rPr>
                <w:rFonts w:ascii="Times New Roman" w:eastAsia="DengXian" w:hAnsi="Times New Roman"/>
                <w:szCs w:val="28"/>
              </w:rPr>
              <w:t>Điểm mRS</w:t>
            </w:r>
          </w:p>
          <w:p w14:paraId="198EDA13" w14:textId="1F4DBCBD" w:rsidR="00D26476" w:rsidRPr="00A66FE4" w:rsidRDefault="00A66FE4" w:rsidP="00B3192F">
            <w:pPr>
              <w:spacing w:before="120" w:line="360" w:lineRule="auto"/>
              <w:rPr>
                <w:rFonts w:ascii="Times New Roman" w:eastAsia="DengXian" w:hAnsi="Times New Roman"/>
                <w:szCs w:val="28"/>
              </w:rPr>
            </w:pPr>
            <w:r w:rsidRPr="00A66FE4">
              <w:rPr>
                <w:rFonts w:ascii="Times New Roman" w:eastAsia="DengXian" w:hAnsi="Times New Roman"/>
                <w:szCs w:val="28"/>
              </w:rPr>
              <w:t>ĐTNC</w:t>
            </w:r>
          </w:p>
        </w:tc>
        <w:tc>
          <w:tcPr>
            <w:tcW w:w="440" w:type="pct"/>
            <w:vAlign w:val="center"/>
          </w:tcPr>
          <w:p w14:paraId="1850CA72"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0-1</w:t>
            </w:r>
          </w:p>
        </w:tc>
        <w:tc>
          <w:tcPr>
            <w:tcW w:w="432" w:type="pct"/>
            <w:vAlign w:val="center"/>
          </w:tcPr>
          <w:p w14:paraId="6E732C16"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2</w:t>
            </w:r>
          </w:p>
        </w:tc>
        <w:tc>
          <w:tcPr>
            <w:tcW w:w="432" w:type="pct"/>
            <w:vAlign w:val="center"/>
          </w:tcPr>
          <w:p w14:paraId="536F3C6E"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3</w:t>
            </w:r>
          </w:p>
        </w:tc>
        <w:tc>
          <w:tcPr>
            <w:tcW w:w="432" w:type="pct"/>
            <w:vAlign w:val="center"/>
          </w:tcPr>
          <w:p w14:paraId="6D6E2C4A"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4</w:t>
            </w:r>
          </w:p>
        </w:tc>
        <w:tc>
          <w:tcPr>
            <w:tcW w:w="432" w:type="pct"/>
            <w:vAlign w:val="center"/>
          </w:tcPr>
          <w:p w14:paraId="36A5F50A"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5</w:t>
            </w:r>
          </w:p>
        </w:tc>
        <w:tc>
          <w:tcPr>
            <w:tcW w:w="432" w:type="pct"/>
            <w:vAlign w:val="center"/>
          </w:tcPr>
          <w:p w14:paraId="17B658AD"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6</w:t>
            </w:r>
          </w:p>
        </w:tc>
        <w:tc>
          <w:tcPr>
            <w:tcW w:w="544" w:type="pct"/>
            <w:vAlign w:val="center"/>
          </w:tcPr>
          <w:p w14:paraId="4974A8BC" w14:textId="77777777" w:rsidR="00D26476" w:rsidRPr="00A66FE4" w:rsidRDefault="00D26476" w:rsidP="00B3192F">
            <w:pPr>
              <w:spacing w:before="120" w:line="360" w:lineRule="auto"/>
              <w:jc w:val="center"/>
              <w:rPr>
                <w:rFonts w:ascii="Times New Roman" w:eastAsia="DengXian" w:hAnsi="Times New Roman"/>
                <w:szCs w:val="28"/>
              </w:rPr>
            </w:pPr>
            <w:r w:rsidRPr="00A66FE4">
              <w:rPr>
                <w:rFonts w:ascii="Times New Roman" w:eastAsia="DengXian" w:hAnsi="Times New Roman"/>
                <w:szCs w:val="28"/>
              </w:rPr>
              <w:t>p</w:t>
            </w:r>
          </w:p>
        </w:tc>
      </w:tr>
      <w:tr w:rsidR="00D26476" w:rsidRPr="00D26476" w14:paraId="20E3193C" w14:textId="77777777" w:rsidTr="00B3192F">
        <w:trPr>
          <w:trHeight w:val="240"/>
        </w:trPr>
        <w:tc>
          <w:tcPr>
            <w:tcW w:w="496" w:type="pct"/>
            <w:vMerge w:val="restart"/>
            <w:vAlign w:val="center"/>
          </w:tcPr>
          <w:p w14:paraId="31FF0319"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Nhóm NC</w:t>
            </w:r>
          </w:p>
        </w:tc>
        <w:tc>
          <w:tcPr>
            <w:tcW w:w="732" w:type="pct"/>
            <w:vMerge w:val="restart"/>
            <w:vAlign w:val="center"/>
          </w:tcPr>
          <w:p w14:paraId="1F26A9A1"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Trước điều trị</w:t>
            </w:r>
          </w:p>
        </w:tc>
        <w:tc>
          <w:tcPr>
            <w:tcW w:w="628" w:type="pct"/>
            <w:vAlign w:val="center"/>
          </w:tcPr>
          <w:p w14:paraId="29464D4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n</w:t>
            </w:r>
          </w:p>
        </w:tc>
        <w:tc>
          <w:tcPr>
            <w:tcW w:w="440" w:type="pct"/>
            <w:vAlign w:val="center"/>
          </w:tcPr>
          <w:p w14:paraId="090F2A5C"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425</w:t>
            </w:r>
          </w:p>
        </w:tc>
        <w:tc>
          <w:tcPr>
            <w:tcW w:w="432" w:type="pct"/>
            <w:vAlign w:val="center"/>
          </w:tcPr>
          <w:p w14:paraId="25D8BA2E"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575</w:t>
            </w:r>
          </w:p>
        </w:tc>
        <w:tc>
          <w:tcPr>
            <w:tcW w:w="432" w:type="pct"/>
            <w:vAlign w:val="center"/>
          </w:tcPr>
          <w:p w14:paraId="066B3761"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512</w:t>
            </w:r>
          </w:p>
        </w:tc>
        <w:tc>
          <w:tcPr>
            <w:tcW w:w="432" w:type="pct"/>
            <w:vAlign w:val="center"/>
          </w:tcPr>
          <w:p w14:paraId="5A382E59"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148</w:t>
            </w:r>
          </w:p>
        </w:tc>
        <w:tc>
          <w:tcPr>
            <w:tcW w:w="432" w:type="pct"/>
            <w:vAlign w:val="center"/>
          </w:tcPr>
          <w:p w14:paraId="3856E952"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127</w:t>
            </w:r>
          </w:p>
        </w:tc>
        <w:tc>
          <w:tcPr>
            <w:tcW w:w="432" w:type="pct"/>
            <w:vAlign w:val="center"/>
          </w:tcPr>
          <w:p w14:paraId="7941B239"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4" w:type="pct"/>
            <w:vMerge w:val="restart"/>
            <w:vAlign w:val="center"/>
          </w:tcPr>
          <w:p w14:paraId="27C821FD" w14:textId="6C4F133E" w:rsidR="00EA19F4" w:rsidRDefault="00EA19F4" w:rsidP="00B3192F">
            <w:pPr>
              <w:spacing w:before="120" w:line="360" w:lineRule="auto"/>
              <w:rPr>
                <w:rFonts w:ascii="Times New Roman" w:eastAsia="DengXian" w:hAnsi="Times New Roman"/>
                <w:szCs w:val="28"/>
              </w:rPr>
            </w:pPr>
          </w:p>
          <w:p w14:paraId="43CCBFB3"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&lt;0,001</w:t>
            </w:r>
          </w:p>
        </w:tc>
      </w:tr>
      <w:tr w:rsidR="00D26476" w:rsidRPr="00D26476" w14:paraId="3E0A8CF7" w14:textId="77777777" w:rsidTr="00B3192F">
        <w:trPr>
          <w:trHeight w:val="259"/>
        </w:trPr>
        <w:tc>
          <w:tcPr>
            <w:tcW w:w="496" w:type="pct"/>
            <w:vMerge/>
            <w:vAlign w:val="center"/>
          </w:tcPr>
          <w:p w14:paraId="434BD928" w14:textId="77777777" w:rsidR="00D26476" w:rsidRPr="00D26476" w:rsidRDefault="00D26476" w:rsidP="00B3192F">
            <w:pPr>
              <w:spacing w:before="120" w:line="360" w:lineRule="auto"/>
              <w:jc w:val="center"/>
              <w:rPr>
                <w:rFonts w:ascii="Times New Roman" w:eastAsia="DengXian" w:hAnsi="Times New Roman"/>
                <w:szCs w:val="28"/>
              </w:rPr>
            </w:pPr>
          </w:p>
        </w:tc>
        <w:tc>
          <w:tcPr>
            <w:tcW w:w="732" w:type="pct"/>
            <w:vMerge/>
            <w:vAlign w:val="center"/>
          </w:tcPr>
          <w:p w14:paraId="4FD69C83" w14:textId="77777777" w:rsidR="00D26476" w:rsidRPr="00D26476" w:rsidRDefault="00D26476" w:rsidP="00B3192F">
            <w:pPr>
              <w:spacing w:before="120" w:line="360" w:lineRule="auto"/>
              <w:jc w:val="center"/>
              <w:rPr>
                <w:rFonts w:ascii="Times New Roman" w:eastAsia="DengXian" w:hAnsi="Times New Roman"/>
                <w:szCs w:val="28"/>
              </w:rPr>
            </w:pPr>
          </w:p>
        </w:tc>
        <w:tc>
          <w:tcPr>
            <w:tcW w:w="628" w:type="pct"/>
            <w:vAlign w:val="center"/>
          </w:tcPr>
          <w:p w14:paraId="773F2447"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w:t>
            </w:r>
          </w:p>
        </w:tc>
        <w:tc>
          <w:tcPr>
            <w:tcW w:w="440" w:type="pct"/>
            <w:vAlign w:val="center"/>
          </w:tcPr>
          <w:p w14:paraId="4C5FBE10"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23,8</w:t>
            </w:r>
          </w:p>
        </w:tc>
        <w:tc>
          <w:tcPr>
            <w:tcW w:w="432" w:type="pct"/>
            <w:vAlign w:val="center"/>
          </w:tcPr>
          <w:p w14:paraId="100B58D6"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32,2</w:t>
            </w:r>
          </w:p>
        </w:tc>
        <w:tc>
          <w:tcPr>
            <w:tcW w:w="432" w:type="pct"/>
            <w:vAlign w:val="center"/>
          </w:tcPr>
          <w:p w14:paraId="1E5BC83C"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28,6</w:t>
            </w:r>
          </w:p>
        </w:tc>
        <w:tc>
          <w:tcPr>
            <w:tcW w:w="432" w:type="pct"/>
            <w:vAlign w:val="center"/>
          </w:tcPr>
          <w:p w14:paraId="421D6C01"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8,3</w:t>
            </w:r>
          </w:p>
        </w:tc>
        <w:tc>
          <w:tcPr>
            <w:tcW w:w="432" w:type="pct"/>
            <w:vAlign w:val="center"/>
          </w:tcPr>
          <w:p w14:paraId="7DC543C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7,1</w:t>
            </w:r>
          </w:p>
        </w:tc>
        <w:tc>
          <w:tcPr>
            <w:tcW w:w="432" w:type="pct"/>
            <w:vAlign w:val="center"/>
          </w:tcPr>
          <w:p w14:paraId="13C5BB81"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4" w:type="pct"/>
            <w:vMerge/>
            <w:vAlign w:val="center"/>
          </w:tcPr>
          <w:p w14:paraId="23B6FCBC" w14:textId="77777777" w:rsidR="00D26476" w:rsidRPr="00D26476" w:rsidRDefault="00D26476" w:rsidP="00B3192F">
            <w:pPr>
              <w:spacing w:before="120" w:line="360" w:lineRule="auto"/>
              <w:jc w:val="center"/>
              <w:rPr>
                <w:rFonts w:ascii="Times New Roman" w:eastAsia="DengXian" w:hAnsi="Times New Roman"/>
                <w:szCs w:val="28"/>
              </w:rPr>
            </w:pPr>
          </w:p>
        </w:tc>
      </w:tr>
      <w:tr w:rsidR="00D26476" w:rsidRPr="00D26476" w14:paraId="76910D33" w14:textId="77777777" w:rsidTr="00B3192F">
        <w:trPr>
          <w:trHeight w:val="259"/>
        </w:trPr>
        <w:tc>
          <w:tcPr>
            <w:tcW w:w="496" w:type="pct"/>
            <w:vMerge/>
            <w:vAlign w:val="center"/>
          </w:tcPr>
          <w:p w14:paraId="35CEC350" w14:textId="77777777" w:rsidR="00D26476" w:rsidRPr="00D26476" w:rsidRDefault="00D26476" w:rsidP="00B3192F">
            <w:pPr>
              <w:spacing w:before="120" w:line="360" w:lineRule="auto"/>
              <w:jc w:val="center"/>
              <w:rPr>
                <w:rFonts w:ascii="Times New Roman" w:eastAsia="DengXian" w:hAnsi="Times New Roman"/>
                <w:szCs w:val="28"/>
              </w:rPr>
            </w:pPr>
          </w:p>
        </w:tc>
        <w:tc>
          <w:tcPr>
            <w:tcW w:w="732" w:type="pct"/>
            <w:vMerge w:val="restart"/>
            <w:vAlign w:val="center"/>
          </w:tcPr>
          <w:p w14:paraId="582796E6"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Sau điều trị</w:t>
            </w:r>
          </w:p>
        </w:tc>
        <w:tc>
          <w:tcPr>
            <w:tcW w:w="628" w:type="pct"/>
            <w:vAlign w:val="center"/>
          </w:tcPr>
          <w:p w14:paraId="01D4D04C"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n</w:t>
            </w:r>
          </w:p>
        </w:tc>
        <w:tc>
          <w:tcPr>
            <w:tcW w:w="440" w:type="pct"/>
            <w:vAlign w:val="center"/>
          </w:tcPr>
          <w:p w14:paraId="5C47A5CF"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916</w:t>
            </w:r>
          </w:p>
        </w:tc>
        <w:tc>
          <w:tcPr>
            <w:tcW w:w="432" w:type="pct"/>
            <w:vAlign w:val="center"/>
          </w:tcPr>
          <w:p w14:paraId="43B0EADD"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557</w:t>
            </w:r>
          </w:p>
        </w:tc>
        <w:tc>
          <w:tcPr>
            <w:tcW w:w="432" w:type="pct"/>
            <w:vAlign w:val="center"/>
          </w:tcPr>
          <w:p w14:paraId="752F0A02"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194</w:t>
            </w:r>
          </w:p>
        </w:tc>
        <w:tc>
          <w:tcPr>
            <w:tcW w:w="432" w:type="pct"/>
            <w:vAlign w:val="center"/>
          </w:tcPr>
          <w:p w14:paraId="289FD3E2"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86</w:t>
            </w:r>
          </w:p>
        </w:tc>
        <w:tc>
          <w:tcPr>
            <w:tcW w:w="432" w:type="pct"/>
            <w:vAlign w:val="center"/>
          </w:tcPr>
          <w:p w14:paraId="169040F9"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34</w:t>
            </w:r>
          </w:p>
        </w:tc>
        <w:tc>
          <w:tcPr>
            <w:tcW w:w="432" w:type="pct"/>
            <w:vAlign w:val="center"/>
          </w:tcPr>
          <w:p w14:paraId="371948F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4" w:type="pct"/>
            <w:vMerge/>
            <w:vAlign w:val="center"/>
          </w:tcPr>
          <w:p w14:paraId="601090D4" w14:textId="77777777" w:rsidR="00D26476" w:rsidRPr="00D26476" w:rsidRDefault="00D26476" w:rsidP="00B3192F">
            <w:pPr>
              <w:spacing w:before="120" w:line="360" w:lineRule="auto"/>
              <w:jc w:val="center"/>
              <w:rPr>
                <w:rFonts w:ascii="Times New Roman" w:eastAsia="DengXian" w:hAnsi="Times New Roman"/>
                <w:szCs w:val="28"/>
              </w:rPr>
            </w:pPr>
          </w:p>
        </w:tc>
      </w:tr>
      <w:tr w:rsidR="00D26476" w:rsidRPr="00D26476" w14:paraId="39E29BF9" w14:textId="77777777" w:rsidTr="00B3192F">
        <w:trPr>
          <w:trHeight w:val="250"/>
        </w:trPr>
        <w:tc>
          <w:tcPr>
            <w:tcW w:w="496" w:type="pct"/>
            <w:vMerge/>
            <w:vAlign w:val="center"/>
          </w:tcPr>
          <w:p w14:paraId="35B444DB" w14:textId="77777777" w:rsidR="00D26476" w:rsidRPr="00D26476" w:rsidRDefault="00D26476" w:rsidP="00B3192F">
            <w:pPr>
              <w:spacing w:before="120" w:line="360" w:lineRule="auto"/>
              <w:jc w:val="center"/>
              <w:rPr>
                <w:rFonts w:ascii="Times New Roman" w:eastAsia="DengXian" w:hAnsi="Times New Roman"/>
                <w:szCs w:val="28"/>
              </w:rPr>
            </w:pPr>
          </w:p>
        </w:tc>
        <w:tc>
          <w:tcPr>
            <w:tcW w:w="732" w:type="pct"/>
            <w:vMerge/>
            <w:vAlign w:val="center"/>
          </w:tcPr>
          <w:p w14:paraId="5FC24B9D" w14:textId="77777777" w:rsidR="00D26476" w:rsidRPr="00D26476" w:rsidRDefault="00D26476" w:rsidP="00B3192F">
            <w:pPr>
              <w:spacing w:before="120" w:line="360" w:lineRule="auto"/>
              <w:jc w:val="center"/>
              <w:rPr>
                <w:rFonts w:ascii="Times New Roman" w:eastAsia="DengXian" w:hAnsi="Times New Roman"/>
                <w:szCs w:val="28"/>
              </w:rPr>
            </w:pPr>
          </w:p>
        </w:tc>
        <w:tc>
          <w:tcPr>
            <w:tcW w:w="628" w:type="pct"/>
            <w:vAlign w:val="center"/>
          </w:tcPr>
          <w:p w14:paraId="3BDBBFDE"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w:t>
            </w:r>
          </w:p>
        </w:tc>
        <w:tc>
          <w:tcPr>
            <w:tcW w:w="440" w:type="pct"/>
            <w:vAlign w:val="center"/>
          </w:tcPr>
          <w:p w14:paraId="785C8ED2"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51,3</w:t>
            </w:r>
          </w:p>
        </w:tc>
        <w:tc>
          <w:tcPr>
            <w:tcW w:w="432" w:type="pct"/>
            <w:vAlign w:val="center"/>
          </w:tcPr>
          <w:p w14:paraId="11E01311"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31,2</w:t>
            </w:r>
          </w:p>
        </w:tc>
        <w:tc>
          <w:tcPr>
            <w:tcW w:w="432" w:type="pct"/>
            <w:vAlign w:val="center"/>
          </w:tcPr>
          <w:p w14:paraId="5C48218E"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10,8</w:t>
            </w:r>
          </w:p>
        </w:tc>
        <w:tc>
          <w:tcPr>
            <w:tcW w:w="432" w:type="pct"/>
            <w:vAlign w:val="center"/>
          </w:tcPr>
          <w:p w14:paraId="563C2F22"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4,8</w:t>
            </w:r>
          </w:p>
        </w:tc>
        <w:tc>
          <w:tcPr>
            <w:tcW w:w="432" w:type="pct"/>
            <w:vAlign w:val="center"/>
          </w:tcPr>
          <w:p w14:paraId="5DE9106E"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1,9</w:t>
            </w:r>
          </w:p>
        </w:tc>
        <w:tc>
          <w:tcPr>
            <w:tcW w:w="432" w:type="pct"/>
            <w:vAlign w:val="center"/>
          </w:tcPr>
          <w:p w14:paraId="51282713"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4" w:type="pct"/>
            <w:vMerge/>
            <w:vAlign w:val="center"/>
          </w:tcPr>
          <w:p w14:paraId="0C6FD8F3" w14:textId="77777777" w:rsidR="00D26476" w:rsidRPr="00D26476" w:rsidRDefault="00D26476" w:rsidP="00B3192F">
            <w:pPr>
              <w:spacing w:before="120" w:line="360" w:lineRule="auto"/>
              <w:jc w:val="center"/>
              <w:rPr>
                <w:rFonts w:ascii="Times New Roman" w:eastAsia="DengXian" w:hAnsi="Times New Roman"/>
                <w:szCs w:val="28"/>
              </w:rPr>
            </w:pPr>
          </w:p>
        </w:tc>
      </w:tr>
      <w:tr w:rsidR="00D26476" w:rsidRPr="00D26476" w14:paraId="3A6D5D97" w14:textId="77777777" w:rsidTr="00B3192F">
        <w:trPr>
          <w:trHeight w:val="250"/>
        </w:trPr>
        <w:tc>
          <w:tcPr>
            <w:tcW w:w="496" w:type="pct"/>
            <w:vMerge w:val="restart"/>
            <w:vAlign w:val="center"/>
          </w:tcPr>
          <w:p w14:paraId="4586740D" w14:textId="77777777" w:rsidR="00D26476" w:rsidRPr="00D26476" w:rsidRDefault="00D26476" w:rsidP="00B3192F">
            <w:pPr>
              <w:spacing w:before="120" w:line="360" w:lineRule="auto"/>
              <w:jc w:val="center"/>
              <w:rPr>
                <w:rFonts w:ascii="Times New Roman" w:eastAsia="DengXian" w:hAnsi="Times New Roman"/>
                <w:szCs w:val="28"/>
                <w:lang w:val="vi-VN"/>
              </w:rPr>
            </w:pPr>
            <w:r w:rsidRPr="00D26476">
              <w:rPr>
                <w:rFonts w:ascii="Times New Roman" w:eastAsia="DengXian" w:hAnsi="Times New Roman"/>
                <w:szCs w:val="28"/>
              </w:rPr>
              <w:t xml:space="preserve">Nhóm </w:t>
            </w:r>
            <w:r w:rsidR="003B56F6">
              <w:rPr>
                <w:rFonts w:ascii="Times New Roman" w:eastAsia="DengXian" w:hAnsi="Times New Roman"/>
                <w:szCs w:val="28"/>
                <w:lang w:val="vi-VN"/>
              </w:rPr>
              <w:t>chứng</w:t>
            </w:r>
          </w:p>
        </w:tc>
        <w:tc>
          <w:tcPr>
            <w:tcW w:w="732" w:type="pct"/>
            <w:vMerge w:val="restart"/>
            <w:vAlign w:val="center"/>
          </w:tcPr>
          <w:p w14:paraId="521EF35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Trước điều trị</w:t>
            </w:r>
          </w:p>
        </w:tc>
        <w:tc>
          <w:tcPr>
            <w:tcW w:w="628" w:type="pct"/>
            <w:vAlign w:val="center"/>
          </w:tcPr>
          <w:p w14:paraId="0869F13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n</w:t>
            </w:r>
          </w:p>
        </w:tc>
        <w:tc>
          <w:tcPr>
            <w:tcW w:w="440" w:type="pct"/>
            <w:vAlign w:val="center"/>
          </w:tcPr>
          <w:p w14:paraId="63570BE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147</w:t>
            </w:r>
          </w:p>
        </w:tc>
        <w:tc>
          <w:tcPr>
            <w:tcW w:w="432" w:type="pct"/>
            <w:vAlign w:val="center"/>
          </w:tcPr>
          <w:p w14:paraId="1D7005EB"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199</w:t>
            </w:r>
          </w:p>
        </w:tc>
        <w:tc>
          <w:tcPr>
            <w:tcW w:w="432" w:type="pct"/>
            <w:vAlign w:val="center"/>
          </w:tcPr>
          <w:p w14:paraId="6D9FC4E9"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177</w:t>
            </w:r>
          </w:p>
        </w:tc>
        <w:tc>
          <w:tcPr>
            <w:tcW w:w="432" w:type="pct"/>
            <w:vAlign w:val="center"/>
          </w:tcPr>
          <w:p w14:paraId="255215DB"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45</w:t>
            </w:r>
          </w:p>
        </w:tc>
        <w:tc>
          <w:tcPr>
            <w:tcW w:w="432" w:type="pct"/>
            <w:vAlign w:val="center"/>
          </w:tcPr>
          <w:p w14:paraId="591D4C19"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40</w:t>
            </w:r>
          </w:p>
        </w:tc>
        <w:tc>
          <w:tcPr>
            <w:tcW w:w="432" w:type="pct"/>
            <w:vAlign w:val="center"/>
          </w:tcPr>
          <w:p w14:paraId="53FD373E"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4" w:type="pct"/>
            <w:vMerge w:val="restart"/>
            <w:vAlign w:val="center"/>
          </w:tcPr>
          <w:p w14:paraId="60395A7E" w14:textId="591B4129" w:rsidR="00EA19F4" w:rsidRDefault="00EA19F4" w:rsidP="00B3192F">
            <w:pPr>
              <w:spacing w:before="120" w:line="360" w:lineRule="auto"/>
              <w:rPr>
                <w:rFonts w:ascii="Times New Roman" w:eastAsia="DengXian" w:hAnsi="Times New Roman"/>
                <w:szCs w:val="28"/>
              </w:rPr>
            </w:pPr>
          </w:p>
          <w:p w14:paraId="13518BD0"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0,193</w:t>
            </w:r>
          </w:p>
        </w:tc>
      </w:tr>
      <w:tr w:rsidR="00D26476" w:rsidRPr="00D26476" w14:paraId="6B2620E4" w14:textId="77777777" w:rsidTr="00B3192F">
        <w:trPr>
          <w:trHeight w:val="259"/>
        </w:trPr>
        <w:tc>
          <w:tcPr>
            <w:tcW w:w="496" w:type="pct"/>
            <w:vMerge/>
            <w:vAlign w:val="center"/>
          </w:tcPr>
          <w:p w14:paraId="10AC3815" w14:textId="77777777" w:rsidR="00D26476" w:rsidRPr="00D26476" w:rsidRDefault="00D26476" w:rsidP="00B3192F">
            <w:pPr>
              <w:spacing w:before="120" w:line="360" w:lineRule="auto"/>
              <w:jc w:val="center"/>
              <w:rPr>
                <w:rFonts w:ascii="Times New Roman" w:eastAsia="DengXian" w:hAnsi="Times New Roman"/>
                <w:szCs w:val="28"/>
              </w:rPr>
            </w:pPr>
          </w:p>
        </w:tc>
        <w:tc>
          <w:tcPr>
            <w:tcW w:w="732" w:type="pct"/>
            <w:vMerge/>
            <w:vAlign w:val="center"/>
          </w:tcPr>
          <w:p w14:paraId="39F04962" w14:textId="77777777" w:rsidR="00D26476" w:rsidRPr="00D26476" w:rsidRDefault="00D26476" w:rsidP="00B3192F">
            <w:pPr>
              <w:spacing w:before="120" w:line="360" w:lineRule="auto"/>
              <w:jc w:val="center"/>
              <w:rPr>
                <w:rFonts w:ascii="Times New Roman" w:eastAsia="DengXian" w:hAnsi="Times New Roman"/>
                <w:szCs w:val="28"/>
              </w:rPr>
            </w:pPr>
          </w:p>
        </w:tc>
        <w:tc>
          <w:tcPr>
            <w:tcW w:w="628" w:type="pct"/>
            <w:vAlign w:val="center"/>
          </w:tcPr>
          <w:p w14:paraId="523C009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w:t>
            </w:r>
          </w:p>
        </w:tc>
        <w:tc>
          <w:tcPr>
            <w:tcW w:w="440" w:type="pct"/>
            <w:vAlign w:val="center"/>
          </w:tcPr>
          <w:p w14:paraId="62EF0EA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24,2</w:t>
            </w:r>
          </w:p>
        </w:tc>
        <w:tc>
          <w:tcPr>
            <w:tcW w:w="432" w:type="pct"/>
            <w:vAlign w:val="center"/>
          </w:tcPr>
          <w:p w14:paraId="0811CAD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32,7</w:t>
            </w:r>
          </w:p>
        </w:tc>
        <w:tc>
          <w:tcPr>
            <w:tcW w:w="432" w:type="pct"/>
            <w:vAlign w:val="center"/>
          </w:tcPr>
          <w:p w14:paraId="2D9ED64C"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29,1</w:t>
            </w:r>
          </w:p>
        </w:tc>
        <w:tc>
          <w:tcPr>
            <w:tcW w:w="432" w:type="pct"/>
            <w:vAlign w:val="center"/>
          </w:tcPr>
          <w:p w14:paraId="418FECB0"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7,4</w:t>
            </w:r>
          </w:p>
        </w:tc>
        <w:tc>
          <w:tcPr>
            <w:tcW w:w="432" w:type="pct"/>
            <w:vAlign w:val="center"/>
          </w:tcPr>
          <w:p w14:paraId="4977F5ED"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6,6</w:t>
            </w:r>
          </w:p>
        </w:tc>
        <w:tc>
          <w:tcPr>
            <w:tcW w:w="432" w:type="pct"/>
            <w:vAlign w:val="center"/>
          </w:tcPr>
          <w:p w14:paraId="1A2264B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4" w:type="pct"/>
            <w:vMerge/>
            <w:vAlign w:val="center"/>
          </w:tcPr>
          <w:p w14:paraId="347E44E7" w14:textId="77777777" w:rsidR="00D26476" w:rsidRPr="00D26476" w:rsidRDefault="00D26476" w:rsidP="00B3192F">
            <w:pPr>
              <w:spacing w:before="120" w:line="360" w:lineRule="auto"/>
              <w:jc w:val="center"/>
              <w:rPr>
                <w:rFonts w:ascii="Times New Roman" w:eastAsia="DengXian" w:hAnsi="Times New Roman"/>
                <w:szCs w:val="28"/>
              </w:rPr>
            </w:pPr>
          </w:p>
        </w:tc>
      </w:tr>
      <w:tr w:rsidR="00D26476" w:rsidRPr="00D26476" w14:paraId="31C2E9DD" w14:textId="77777777" w:rsidTr="00B3192F">
        <w:trPr>
          <w:trHeight w:val="250"/>
        </w:trPr>
        <w:tc>
          <w:tcPr>
            <w:tcW w:w="496" w:type="pct"/>
            <w:vMerge/>
            <w:vAlign w:val="center"/>
          </w:tcPr>
          <w:p w14:paraId="30C8B5E7" w14:textId="77777777" w:rsidR="00D26476" w:rsidRPr="00D26476" w:rsidRDefault="00D26476" w:rsidP="00B3192F">
            <w:pPr>
              <w:spacing w:before="120" w:line="360" w:lineRule="auto"/>
              <w:jc w:val="center"/>
              <w:rPr>
                <w:rFonts w:ascii="Times New Roman" w:eastAsia="DengXian" w:hAnsi="Times New Roman"/>
                <w:szCs w:val="28"/>
              </w:rPr>
            </w:pPr>
          </w:p>
        </w:tc>
        <w:tc>
          <w:tcPr>
            <w:tcW w:w="732" w:type="pct"/>
            <w:vMerge w:val="restart"/>
            <w:vAlign w:val="center"/>
          </w:tcPr>
          <w:p w14:paraId="1EF72820"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Sau điều trị</w:t>
            </w:r>
          </w:p>
        </w:tc>
        <w:tc>
          <w:tcPr>
            <w:tcW w:w="628" w:type="pct"/>
            <w:vAlign w:val="center"/>
          </w:tcPr>
          <w:p w14:paraId="0ACB18DD"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n</w:t>
            </w:r>
          </w:p>
        </w:tc>
        <w:tc>
          <w:tcPr>
            <w:tcW w:w="440" w:type="pct"/>
            <w:vAlign w:val="center"/>
          </w:tcPr>
          <w:p w14:paraId="2C858378"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184</w:t>
            </w:r>
          </w:p>
        </w:tc>
        <w:tc>
          <w:tcPr>
            <w:tcW w:w="432" w:type="pct"/>
            <w:vAlign w:val="center"/>
          </w:tcPr>
          <w:p w14:paraId="19115A61"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189</w:t>
            </w:r>
          </w:p>
        </w:tc>
        <w:tc>
          <w:tcPr>
            <w:tcW w:w="432" w:type="pct"/>
            <w:vAlign w:val="center"/>
          </w:tcPr>
          <w:p w14:paraId="49C4EF2A"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154</w:t>
            </w:r>
          </w:p>
        </w:tc>
        <w:tc>
          <w:tcPr>
            <w:tcW w:w="432" w:type="pct"/>
            <w:vAlign w:val="center"/>
          </w:tcPr>
          <w:p w14:paraId="2317F361"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43</w:t>
            </w:r>
          </w:p>
        </w:tc>
        <w:tc>
          <w:tcPr>
            <w:tcW w:w="432" w:type="pct"/>
            <w:vAlign w:val="center"/>
          </w:tcPr>
          <w:p w14:paraId="68E090E6"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38</w:t>
            </w:r>
          </w:p>
        </w:tc>
        <w:tc>
          <w:tcPr>
            <w:tcW w:w="432" w:type="pct"/>
            <w:vAlign w:val="center"/>
          </w:tcPr>
          <w:p w14:paraId="0A23BE65"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4" w:type="pct"/>
            <w:vMerge/>
            <w:vAlign w:val="center"/>
          </w:tcPr>
          <w:p w14:paraId="184BDF51" w14:textId="77777777" w:rsidR="00D26476" w:rsidRPr="00D26476" w:rsidRDefault="00D26476" w:rsidP="00B3192F">
            <w:pPr>
              <w:spacing w:before="120" w:line="360" w:lineRule="auto"/>
              <w:jc w:val="center"/>
              <w:rPr>
                <w:rFonts w:ascii="Times New Roman" w:eastAsia="DengXian" w:hAnsi="Times New Roman"/>
                <w:szCs w:val="28"/>
              </w:rPr>
            </w:pPr>
          </w:p>
        </w:tc>
      </w:tr>
      <w:tr w:rsidR="00D26476" w:rsidRPr="00D26476" w14:paraId="6A00E7E9" w14:textId="77777777" w:rsidTr="00B3192F">
        <w:trPr>
          <w:trHeight w:val="268"/>
        </w:trPr>
        <w:tc>
          <w:tcPr>
            <w:tcW w:w="496" w:type="pct"/>
            <w:vMerge/>
            <w:vAlign w:val="center"/>
          </w:tcPr>
          <w:p w14:paraId="1D92890C" w14:textId="77777777" w:rsidR="00D26476" w:rsidRPr="00D26476" w:rsidRDefault="00D26476" w:rsidP="00B3192F">
            <w:pPr>
              <w:spacing w:before="120" w:line="360" w:lineRule="auto"/>
              <w:jc w:val="center"/>
              <w:rPr>
                <w:rFonts w:ascii="Times New Roman" w:eastAsia="DengXian" w:hAnsi="Times New Roman"/>
                <w:szCs w:val="28"/>
              </w:rPr>
            </w:pPr>
          </w:p>
        </w:tc>
        <w:tc>
          <w:tcPr>
            <w:tcW w:w="732" w:type="pct"/>
            <w:vMerge/>
            <w:vAlign w:val="center"/>
          </w:tcPr>
          <w:p w14:paraId="19A048F5" w14:textId="77777777" w:rsidR="00D26476" w:rsidRPr="00D26476" w:rsidRDefault="00D26476" w:rsidP="00B3192F">
            <w:pPr>
              <w:spacing w:before="120" w:line="360" w:lineRule="auto"/>
              <w:jc w:val="center"/>
              <w:rPr>
                <w:rFonts w:ascii="Times New Roman" w:eastAsia="DengXian" w:hAnsi="Times New Roman"/>
                <w:szCs w:val="28"/>
              </w:rPr>
            </w:pPr>
          </w:p>
        </w:tc>
        <w:tc>
          <w:tcPr>
            <w:tcW w:w="628" w:type="pct"/>
            <w:vAlign w:val="center"/>
          </w:tcPr>
          <w:p w14:paraId="351BB04D"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w:t>
            </w:r>
          </w:p>
        </w:tc>
        <w:tc>
          <w:tcPr>
            <w:tcW w:w="440" w:type="pct"/>
            <w:vAlign w:val="center"/>
          </w:tcPr>
          <w:p w14:paraId="024756E3"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30,3</w:t>
            </w:r>
          </w:p>
        </w:tc>
        <w:tc>
          <w:tcPr>
            <w:tcW w:w="432" w:type="pct"/>
            <w:vAlign w:val="center"/>
          </w:tcPr>
          <w:p w14:paraId="05DCFEF0"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31,1</w:t>
            </w:r>
          </w:p>
        </w:tc>
        <w:tc>
          <w:tcPr>
            <w:tcW w:w="432" w:type="pct"/>
            <w:vAlign w:val="center"/>
          </w:tcPr>
          <w:p w14:paraId="0A2CE0B6"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25,3</w:t>
            </w:r>
          </w:p>
        </w:tc>
        <w:tc>
          <w:tcPr>
            <w:tcW w:w="432" w:type="pct"/>
            <w:vAlign w:val="center"/>
          </w:tcPr>
          <w:p w14:paraId="76B54DF7"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7,1</w:t>
            </w:r>
          </w:p>
        </w:tc>
        <w:tc>
          <w:tcPr>
            <w:tcW w:w="432" w:type="pct"/>
            <w:vAlign w:val="center"/>
          </w:tcPr>
          <w:p w14:paraId="247D05F4"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6,2</w:t>
            </w:r>
          </w:p>
        </w:tc>
        <w:tc>
          <w:tcPr>
            <w:tcW w:w="432" w:type="pct"/>
            <w:vAlign w:val="center"/>
          </w:tcPr>
          <w:p w14:paraId="6B5A32EF" w14:textId="77777777" w:rsidR="00D26476" w:rsidRPr="00D26476" w:rsidRDefault="00D26476" w:rsidP="00B3192F">
            <w:pPr>
              <w:spacing w:before="120" w:line="360" w:lineRule="auto"/>
              <w:jc w:val="center"/>
              <w:rPr>
                <w:rFonts w:ascii="Times New Roman" w:eastAsia="DengXian" w:hAnsi="Times New Roman"/>
                <w:szCs w:val="28"/>
              </w:rPr>
            </w:pPr>
            <w:r w:rsidRPr="00D26476">
              <w:rPr>
                <w:rFonts w:ascii="Times New Roman" w:eastAsia="DengXian" w:hAnsi="Times New Roman"/>
                <w:szCs w:val="28"/>
              </w:rPr>
              <w:t>0</w:t>
            </w:r>
          </w:p>
        </w:tc>
        <w:tc>
          <w:tcPr>
            <w:tcW w:w="544" w:type="pct"/>
            <w:vMerge/>
            <w:vAlign w:val="center"/>
          </w:tcPr>
          <w:p w14:paraId="7E60FE18" w14:textId="77777777" w:rsidR="00D26476" w:rsidRPr="00D26476" w:rsidRDefault="00D26476" w:rsidP="00B3192F">
            <w:pPr>
              <w:spacing w:before="120" w:line="360" w:lineRule="auto"/>
              <w:jc w:val="center"/>
              <w:rPr>
                <w:rFonts w:ascii="Times New Roman" w:eastAsia="DengXian" w:hAnsi="Times New Roman"/>
                <w:szCs w:val="28"/>
              </w:rPr>
            </w:pPr>
          </w:p>
        </w:tc>
      </w:tr>
    </w:tbl>
    <w:p w14:paraId="543052EC" w14:textId="623A942F" w:rsidR="00661DFF" w:rsidRDefault="001D5E91" w:rsidP="00B3192F">
      <w:pPr>
        <w:spacing w:before="120" w:line="360" w:lineRule="auto"/>
        <w:jc w:val="both"/>
        <w:rPr>
          <w:rFonts w:ascii="Times New Roman" w:hAnsi="Times New Roman"/>
          <w:bCs/>
          <w:lang w:val="vi-VN"/>
        </w:rPr>
      </w:pPr>
      <w:r>
        <w:rPr>
          <w:rFonts w:ascii="Times New Roman" w:hAnsi="Times New Roman"/>
          <w:bCs/>
          <w:lang w:val="vi-VN"/>
        </w:rPr>
        <w:t>Sau điều trị tỷ lệ bệnh nhân phục hồi tốt</w:t>
      </w:r>
      <w:r w:rsidR="00E9301A">
        <w:rPr>
          <w:rFonts w:ascii="Times New Roman" w:hAnsi="Times New Roman"/>
          <w:bCs/>
        </w:rPr>
        <w:t xml:space="preserve">, </w:t>
      </w:r>
      <w:r>
        <w:rPr>
          <w:rFonts w:ascii="Times New Roman" w:hAnsi="Times New Roman"/>
          <w:bCs/>
          <w:lang w:val="vi-VN"/>
        </w:rPr>
        <w:t>các hoạt độn</w:t>
      </w:r>
      <w:r w:rsidR="003B56F6">
        <w:rPr>
          <w:rFonts w:ascii="Times New Roman" w:hAnsi="Times New Roman"/>
          <w:bCs/>
          <w:lang w:val="vi-VN"/>
        </w:rPr>
        <w:t>g hằng ngày độc lập hoàn toàn (</w:t>
      </w:r>
      <w:r>
        <w:rPr>
          <w:rFonts w:ascii="Times New Roman" w:hAnsi="Times New Roman"/>
          <w:bCs/>
          <w:lang w:val="vi-VN"/>
        </w:rPr>
        <w:t xml:space="preserve">mRS từ 0 </w:t>
      </w:r>
      <w:r w:rsidR="003B56F6">
        <w:rPr>
          <w:rFonts w:ascii="Times New Roman" w:hAnsi="Times New Roman"/>
          <w:bCs/>
          <w:lang w:val="vi-VN"/>
        </w:rPr>
        <w:t>-1) ở nhóm nghiên cứu tăng từ 23,8% lên 51,3% có ý nghĩa thống kê với p&lt;0,001</w:t>
      </w:r>
      <w:r>
        <w:rPr>
          <w:rFonts w:ascii="Times New Roman" w:hAnsi="Times New Roman"/>
          <w:bCs/>
          <w:lang w:val="vi-VN"/>
        </w:rPr>
        <w:t xml:space="preserve">. </w:t>
      </w:r>
    </w:p>
    <w:p w14:paraId="6424A430" w14:textId="4ABFD8B2" w:rsidR="00AB0980" w:rsidRPr="0047714C" w:rsidRDefault="001D5E91" w:rsidP="00B3192F">
      <w:pPr>
        <w:spacing w:before="120" w:line="360" w:lineRule="auto"/>
        <w:jc w:val="both"/>
        <w:rPr>
          <w:rFonts w:ascii="Times New Roman" w:hAnsi="Times New Roman"/>
          <w:bCs/>
          <w:lang w:val="vi-VN"/>
        </w:rPr>
      </w:pPr>
      <w:r>
        <w:rPr>
          <w:rFonts w:ascii="Times New Roman" w:hAnsi="Times New Roman"/>
          <w:bCs/>
          <w:lang w:val="vi-VN"/>
        </w:rPr>
        <w:t>Mức tàn tật</w:t>
      </w:r>
      <w:r w:rsidR="003B56F6">
        <w:rPr>
          <w:rFonts w:ascii="Times New Roman" w:hAnsi="Times New Roman"/>
          <w:bCs/>
          <w:lang w:val="vi-VN"/>
        </w:rPr>
        <w:t xml:space="preserve"> từ nặng đến rất nặng (mRS từ 3 </w:t>
      </w:r>
      <w:r>
        <w:rPr>
          <w:rFonts w:ascii="Times New Roman" w:hAnsi="Times New Roman"/>
          <w:bCs/>
          <w:lang w:val="vi-VN"/>
        </w:rPr>
        <w:t>-</w:t>
      </w:r>
      <w:r w:rsidR="003B56F6">
        <w:rPr>
          <w:rFonts w:ascii="Times New Roman" w:hAnsi="Times New Roman"/>
          <w:bCs/>
          <w:lang w:val="vi-VN"/>
        </w:rPr>
        <w:t xml:space="preserve"> </w:t>
      </w:r>
      <w:r>
        <w:rPr>
          <w:rFonts w:ascii="Times New Roman" w:hAnsi="Times New Roman"/>
          <w:bCs/>
          <w:lang w:val="vi-VN"/>
        </w:rPr>
        <w:t>5) mọi sinh hoạt hàng ngày cần có người trợ giúp giảm sau điều trị</w:t>
      </w:r>
      <w:r w:rsidR="003B56F6">
        <w:rPr>
          <w:rFonts w:ascii="Times New Roman" w:hAnsi="Times New Roman"/>
          <w:bCs/>
          <w:lang w:val="vi-VN"/>
        </w:rPr>
        <w:t>. Mức</w:t>
      </w:r>
      <w:r w:rsidR="00E9301A" w:rsidRPr="0047714C">
        <w:rPr>
          <w:rFonts w:ascii="Times New Roman" w:hAnsi="Times New Roman"/>
          <w:bCs/>
          <w:lang w:val="vi-VN"/>
        </w:rPr>
        <w:t xml:space="preserve"> độ</w:t>
      </w:r>
      <w:r w:rsidR="003B56F6">
        <w:rPr>
          <w:rFonts w:ascii="Times New Roman" w:hAnsi="Times New Roman"/>
          <w:bCs/>
          <w:lang w:val="vi-VN"/>
        </w:rPr>
        <w:t xml:space="preserve"> nặng giảm từ 28,6% xuống còn 10,8%, mức rất nặng từ 7,1% xuống còn 1,9%, có ý nghĩa với p&lt; 0,001</w:t>
      </w:r>
      <w:r w:rsidR="00A8626F" w:rsidRPr="0047714C">
        <w:rPr>
          <w:rFonts w:ascii="Times New Roman" w:hAnsi="Times New Roman"/>
          <w:bCs/>
          <w:lang w:val="vi-VN"/>
        </w:rPr>
        <w:t>.</w:t>
      </w:r>
    </w:p>
    <w:p w14:paraId="5080ACA1" w14:textId="028E6843" w:rsidR="00B6398A" w:rsidRDefault="00E9301A" w:rsidP="00B3192F">
      <w:pPr>
        <w:spacing w:before="120" w:line="360" w:lineRule="auto"/>
        <w:jc w:val="both"/>
        <w:rPr>
          <w:rFonts w:ascii="Times New Roman" w:hAnsi="Times New Roman"/>
          <w:bCs/>
          <w:lang w:val="vi-VN"/>
        </w:rPr>
      </w:pPr>
      <w:r w:rsidRPr="0047714C">
        <w:rPr>
          <w:rFonts w:ascii="Times New Roman" w:hAnsi="Times New Roman"/>
          <w:bCs/>
          <w:lang w:val="vi-VN"/>
        </w:rPr>
        <w:t xml:space="preserve">Nhóm chứng mức độ hồi phục vận động sau điều trị chưa </w:t>
      </w:r>
      <w:r w:rsidR="00B3192F">
        <w:rPr>
          <w:rFonts w:ascii="Times New Roman" w:hAnsi="Times New Roman"/>
          <w:bCs/>
          <w:lang w:val="vi-VN"/>
        </w:rPr>
        <w:t>có ý nghĩa thống kê với p&gt;0,05.</w:t>
      </w:r>
    </w:p>
    <w:p w14:paraId="2C427E40" w14:textId="2A9A59CC" w:rsidR="00DE021F" w:rsidRDefault="00DE021F" w:rsidP="00B3192F">
      <w:pPr>
        <w:spacing w:before="120" w:line="360" w:lineRule="auto"/>
        <w:jc w:val="both"/>
        <w:rPr>
          <w:rFonts w:ascii="Times New Roman" w:hAnsi="Times New Roman"/>
          <w:bCs/>
          <w:lang w:val="vi-VN"/>
        </w:rPr>
      </w:pPr>
    </w:p>
    <w:p w14:paraId="7E73A90B" w14:textId="2623DA8F" w:rsidR="00DE021F" w:rsidRDefault="00DE021F" w:rsidP="00B3192F">
      <w:pPr>
        <w:spacing w:before="120" w:line="360" w:lineRule="auto"/>
        <w:jc w:val="both"/>
        <w:rPr>
          <w:rFonts w:ascii="Times New Roman" w:hAnsi="Times New Roman"/>
          <w:bCs/>
          <w:lang w:val="vi-VN"/>
        </w:rPr>
      </w:pPr>
    </w:p>
    <w:p w14:paraId="764C5B1F" w14:textId="3EEA94ED" w:rsidR="007A1161" w:rsidRPr="00B3192F" w:rsidRDefault="007A1161" w:rsidP="00B3192F">
      <w:pPr>
        <w:spacing w:before="120" w:line="360" w:lineRule="auto"/>
        <w:jc w:val="both"/>
        <w:rPr>
          <w:rFonts w:ascii="Times New Roman" w:hAnsi="Times New Roman"/>
          <w:bCs/>
          <w:lang w:val="vi-VN"/>
        </w:rPr>
      </w:pPr>
    </w:p>
    <w:p w14:paraId="2D700CC2" w14:textId="626EFD9E" w:rsidR="00661DFF" w:rsidRPr="00B3192F" w:rsidRDefault="001D5E91" w:rsidP="00B3192F">
      <w:pPr>
        <w:spacing w:before="120" w:line="360" w:lineRule="auto"/>
        <w:jc w:val="center"/>
        <w:rPr>
          <w:rFonts w:ascii="Times New Roman" w:hAnsi="Times New Roman"/>
          <w:b/>
          <w:i/>
          <w:iCs/>
          <w:lang w:val="de-DE"/>
        </w:rPr>
      </w:pPr>
      <w:r w:rsidRPr="00B3192F">
        <w:rPr>
          <w:rFonts w:ascii="Times New Roman" w:hAnsi="Times New Roman"/>
          <w:b/>
          <w:i/>
          <w:iCs/>
          <w:lang w:val="de-DE"/>
        </w:rPr>
        <w:lastRenderedPageBreak/>
        <w:t xml:space="preserve">Bảng </w:t>
      </w:r>
      <w:r w:rsidR="00B3192F">
        <w:rPr>
          <w:rFonts w:ascii="Times New Roman" w:hAnsi="Times New Roman"/>
          <w:b/>
          <w:i/>
          <w:iCs/>
          <w:lang w:val="vi-VN"/>
        </w:rPr>
        <w:t>3.</w:t>
      </w:r>
      <w:r w:rsidRPr="00B3192F">
        <w:rPr>
          <w:rFonts w:ascii="Times New Roman" w:hAnsi="Times New Roman"/>
          <w:b/>
          <w:i/>
          <w:iCs/>
          <w:lang w:val="de-DE"/>
        </w:rPr>
        <w:t>7. Số ngày điều trị trung bình</w:t>
      </w:r>
    </w:p>
    <w:tbl>
      <w:tblPr>
        <w:tblStyle w:val="TableGrid"/>
        <w:tblW w:w="4655" w:type="pct"/>
        <w:tblInd w:w="392" w:type="dxa"/>
        <w:tblLook w:val="04A0" w:firstRow="1" w:lastRow="0" w:firstColumn="1" w:lastColumn="0" w:noHBand="0" w:noVBand="1"/>
      </w:tblPr>
      <w:tblGrid>
        <w:gridCol w:w="1605"/>
        <w:gridCol w:w="1900"/>
        <w:gridCol w:w="2457"/>
        <w:gridCol w:w="1670"/>
        <w:gridCol w:w="1278"/>
      </w:tblGrid>
      <w:tr w:rsidR="00661DFF" w14:paraId="64799F71" w14:textId="77777777" w:rsidTr="00B3192F">
        <w:trPr>
          <w:trHeight w:val="561"/>
        </w:trPr>
        <w:tc>
          <w:tcPr>
            <w:tcW w:w="1967" w:type="pct"/>
            <w:gridSpan w:val="2"/>
            <w:tcBorders>
              <w:tl2br w:val="single" w:sz="4" w:space="0" w:color="auto"/>
            </w:tcBorders>
            <w:vAlign w:val="center"/>
          </w:tcPr>
          <w:p w14:paraId="0B5F468B" w14:textId="33E40F4E" w:rsidR="00661DFF" w:rsidRDefault="00B3192F" w:rsidP="00B3192F">
            <w:pPr>
              <w:snapToGrid w:val="0"/>
              <w:spacing w:before="120" w:line="360" w:lineRule="auto"/>
              <w:jc w:val="center"/>
              <w:rPr>
                <w:rFonts w:ascii="Times New Roman" w:hAnsi="Times New Roman"/>
                <w:b/>
                <w:iCs/>
              </w:rPr>
            </w:pPr>
            <w:r>
              <w:rPr>
                <w:rFonts w:ascii="Times New Roman" w:hAnsi="Times New Roman"/>
                <w:b/>
                <w:iCs/>
                <w:lang w:val="vi-VN"/>
              </w:rPr>
              <w:t xml:space="preserve">                              </w:t>
            </w:r>
            <w:r w:rsidR="001D5E91">
              <w:rPr>
                <w:rFonts w:ascii="Times New Roman" w:hAnsi="Times New Roman"/>
                <w:b/>
                <w:iCs/>
              </w:rPr>
              <w:t>KQNC</w:t>
            </w:r>
          </w:p>
          <w:p w14:paraId="6121EF74" w14:textId="77777777" w:rsidR="00661DFF" w:rsidRDefault="001D5E91" w:rsidP="00B3192F">
            <w:pPr>
              <w:spacing w:before="120" w:line="360" w:lineRule="auto"/>
              <w:rPr>
                <w:rFonts w:ascii="Times New Roman" w:hAnsi="Times New Roman"/>
                <w:b/>
                <w:iCs/>
              </w:rPr>
            </w:pPr>
            <w:r>
              <w:rPr>
                <w:rFonts w:ascii="Times New Roman" w:hAnsi="Times New Roman"/>
                <w:b/>
                <w:iCs/>
              </w:rPr>
              <w:t>ĐTNC</w:t>
            </w:r>
          </w:p>
        </w:tc>
        <w:tc>
          <w:tcPr>
            <w:tcW w:w="1379" w:type="pct"/>
            <w:vAlign w:val="center"/>
          </w:tcPr>
          <w:p w14:paraId="6DEC0E61" w14:textId="77777777" w:rsidR="00661DFF" w:rsidRDefault="001D5E91" w:rsidP="00B3192F">
            <w:pPr>
              <w:spacing w:before="120" w:line="360" w:lineRule="auto"/>
              <w:jc w:val="center"/>
              <w:rPr>
                <w:rFonts w:ascii="Times New Roman" w:hAnsi="Times New Roman"/>
                <w:b/>
                <w:iCs/>
              </w:rPr>
            </w:pPr>
            <w:r>
              <w:rPr>
                <w:rFonts w:ascii="Times New Roman" w:hAnsi="Times New Roman"/>
                <w:b/>
                <w:iCs/>
              </w:rPr>
              <w:t>Ngày điều trị</w:t>
            </w:r>
          </w:p>
          <w:p w14:paraId="13F085E5" w14:textId="77777777" w:rsidR="00661DFF" w:rsidRDefault="001D5E91" w:rsidP="00B3192F">
            <w:pPr>
              <w:spacing w:before="120" w:line="360" w:lineRule="auto"/>
              <w:jc w:val="center"/>
              <w:rPr>
                <w:rFonts w:ascii="Times New Roman" w:hAnsi="Times New Roman"/>
                <w:b/>
                <w:iCs/>
                <w:lang w:val="vi-VN"/>
              </w:rPr>
            </w:pPr>
            <w:r>
              <w:rPr>
                <w:rFonts w:ascii="Times New Roman" w:hAnsi="Times New Roman"/>
                <w:b/>
                <w:iCs/>
              </w:rPr>
              <w:t>X</w:t>
            </w:r>
            <w:r>
              <w:rPr>
                <w:rFonts w:ascii="Times New Roman" w:hAnsi="Times New Roman"/>
                <w:b/>
                <w:iCs/>
                <w:lang w:val="vi-VN"/>
              </w:rPr>
              <w:t xml:space="preserve"> ± SD</w:t>
            </w:r>
          </w:p>
        </w:tc>
        <w:tc>
          <w:tcPr>
            <w:tcW w:w="937" w:type="pct"/>
            <w:vAlign w:val="center"/>
          </w:tcPr>
          <w:p w14:paraId="0D4D4FFA" w14:textId="77777777" w:rsidR="00661DFF" w:rsidRDefault="001D5E91" w:rsidP="00B3192F">
            <w:pPr>
              <w:spacing w:before="120" w:line="360" w:lineRule="auto"/>
              <w:jc w:val="center"/>
              <w:rPr>
                <w:rFonts w:ascii="Times New Roman" w:hAnsi="Times New Roman"/>
                <w:b/>
                <w:iCs/>
                <w:lang w:val="vi-VN"/>
              </w:rPr>
            </w:pPr>
            <w:r>
              <w:rPr>
                <w:rFonts w:ascii="Times New Roman" w:hAnsi="Times New Roman"/>
                <w:b/>
                <w:iCs/>
                <w:lang w:val="vi-VN"/>
              </w:rPr>
              <w:t>min</w:t>
            </w:r>
          </w:p>
        </w:tc>
        <w:tc>
          <w:tcPr>
            <w:tcW w:w="717" w:type="pct"/>
            <w:vAlign w:val="center"/>
          </w:tcPr>
          <w:p w14:paraId="6A01DC9F" w14:textId="77777777" w:rsidR="00661DFF" w:rsidRDefault="001D5E91" w:rsidP="00B3192F">
            <w:pPr>
              <w:spacing w:before="120" w:line="360" w:lineRule="auto"/>
              <w:jc w:val="center"/>
              <w:rPr>
                <w:rFonts w:ascii="Times New Roman" w:hAnsi="Times New Roman"/>
                <w:b/>
                <w:iCs/>
                <w:lang w:val="vi-VN"/>
              </w:rPr>
            </w:pPr>
            <w:r>
              <w:rPr>
                <w:rFonts w:ascii="Times New Roman" w:hAnsi="Times New Roman"/>
                <w:b/>
                <w:iCs/>
                <w:lang w:val="vi-VN"/>
              </w:rPr>
              <w:t>max</w:t>
            </w:r>
          </w:p>
        </w:tc>
      </w:tr>
      <w:tr w:rsidR="00E9301A" w14:paraId="4DD4B455" w14:textId="77777777" w:rsidTr="00B3192F">
        <w:trPr>
          <w:trHeight w:val="361"/>
        </w:trPr>
        <w:tc>
          <w:tcPr>
            <w:tcW w:w="901" w:type="pct"/>
            <w:vMerge w:val="restart"/>
            <w:vAlign w:val="center"/>
          </w:tcPr>
          <w:p w14:paraId="28E6B088" w14:textId="77777777" w:rsidR="00E9301A" w:rsidRDefault="00E9301A" w:rsidP="00B3192F">
            <w:pPr>
              <w:spacing w:before="120" w:line="360" w:lineRule="auto"/>
              <w:jc w:val="center"/>
              <w:rPr>
                <w:rFonts w:ascii="Times New Roman" w:hAnsi="Times New Roman"/>
                <w:bCs/>
                <w:iCs/>
              </w:rPr>
            </w:pPr>
            <w:r>
              <w:rPr>
                <w:rFonts w:ascii="Times New Roman" w:hAnsi="Times New Roman"/>
                <w:bCs/>
                <w:iCs/>
              </w:rPr>
              <w:t>Nhóm 1</w:t>
            </w:r>
          </w:p>
        </w:tc>
        <w:tc>
          <w:tcPr>
            <w:tcW w:w="1066" w:type="pct"/>
            <w:vAlign w:val="center"/>
          </w:tcPr>
          <w:p w14:paraId="350F1C43" w14:textId="77777777" w:rsidR="00E9301A" w:rsidRDefault="00E9301A" w:rsidP="00B3192F">
            <w:pPr>
              <w:spacing w:before="120" w:line="360" w:lineRule="auto"/>
              <w:jc w:val="center"/>
              <w:rPr>
                <w:rFonts w:ascii="Times New Roman" w:hAnsi="Times New Roman"/>
                <w:bCs/>
                <w:iCs/>
              </w:rPr>
            </w:pPr>
            <w:r>
              <w:rPr>
                <w:rFonts w:ascii="Times New Roman" w:hAnsi="Times New Roman"/>
                <w:bCs/>
                <w:iCs/>
              </w:rPr>
              <w:t>Nhóm NC</w:t>
            </w:r>
          </w:p>
        </w:tc>
        <w:tc>
          <w:tcPr>
            <w:tcW w:w="1379" w:type="pct"/>
            <w:vAlign w:val="center"/>
          </w:tcPr>
          <w:p w14:paraId="1FBBFB6D" w14:textId="328F1325"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10</w:t>
            </w:r>
            <w:r>
              <w:rPr>
                <w:rFonts w:ascii="Times New Roman" w:hAnsi="Times New Roman"/>
                <w:bCs/>
                <w:iCs/>
              </w:rPr>
              <w:t>,</w:t>
            </w:r>
            <w:r>
              <w:rPr>
                <w:rFonts w:ascii="Times New Roman" w:hAnsi="Times New Roman"/>
                <w:bCs/>
                <w:iCs/>
                <w:lang w:val="vi-VN"/>
              </w:rPr>
              <w:t xml:space="preserve">45 </w:t>
            </w:r>
            <w:r>
              <w:rPr>
                <w:rFonts w:ascii="Times New Roman" w:hAnsi="Times New Roman"/>
                <w:iCs/>
                <w:lang w:val="vi-VN"/>
              </w:rPr>
              <w:t>± 3,51</w:t>
            </w:r>
          </w:p>
        </w:tc>
        <w:tc>
          <w:tcPr>
            <w:tcW w:w="937" w:type="pct"/>
            <w:vAlign w:val="center"/>
          </w:tcPr>
          <w:p w14:paraId="09A94A36" w14:textId="77777777"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7</w:t>
            </w:r>
          </w:p>
        </w:tc>
        <w:tc>
          <w:tcPr>
            <w:tcW w:w="717" w:type="pct"/>
            <w:vAlign w:val="center"/>
          </w:tcPr>
          <w:p w14:paraId="3E90A347" w14:textId="77777777"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14</w:t>
            </w:r>
          </w:p>
        </w:tc>
      </w:tr>
      <w:tr w:rsidR="00E9301A" w14:paraId="1F7F9BA7" w14:textId="77777777" w:rsidTr="00B3192F">
        <w:trPr>
          <w:trHeight w:val="81"/>
        </w:trPr>
        <w:tc>
          <w:tcPr>
            <w:tcW w:w="901" w:type="pct"/>
            <w:vMerge/>
            <w:vAlign w:val="center"/>
          </w:tcPr>
          <w:p w14:paraId="7416FD0A" w14:textId="77777777" w:rsidR="00E9301A" w:rsidRDefault="00E9301A" w:rsidP="00B3192F">
            <w:pPr>
              <w:spacing w:before="120" w:line="360" w:lineRule="auto"/>
              <w:jc w:val="center"/>
              <w:rPr>
                <w:rFonts w:ascii="Times New Roman" w:hAnsi="Times New Roman"/>
                <w:bCs/>
                <w:iCs/>
              </w:rPr>
            </w:pPr>
          </w:p>
        </w:tc>
        <w:tc>
          <w:tcPr>
            <w:tcW w:w="1066" w:type="pct"/>
            <w:vAlign w:val="center"/>
          </w:tcPr>
          <w:p w14:paraId="30F65282" w14:textId="77777777" w:rsidR="00E9301A" w:rsidRDefault="00E9301A" w:rsidP="00B3192F">
            <w:pPr>
              <w:spacing w:before="120" w:line="360" w:lineRule="auto"/>
              <w:jc w:val="center"/>
              <w:rPr>
                <w:rFonts w:ascii="Times New Roman" w:hAnsi="Times New Roman"/>
                <w:bCs/>
                <w:iCs/>
              </w:rPr>
            </w:pPr>
            <w:r>
              <w:rPr>
                <w:rFonts w:ascii="Times New Roman" w:hAnsi="Times New Roman"/>
                <w:bCs/>
                <w:iCs/>
              </w:rPr>
              <w:t>Nhóm chứng</w:t>
            </w:r>
          </w:p>
        </w:tc>
        <w:tc>
          <w:tcPr>
            <w:tcW w:w="1379" w:type="pct"/>
            <w:vAlign w:val="center"/>
          </w:tcPr>
          <w:p w14:paraId="74C81206" w14:textId="77777777"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 xml:space="preserve">15,61 </w:t>
            </w:r>
            <w:r>
              <w:rPr>
                <w:rFonts w:ascii="Times New Roman" w:hAnsi="Times New Roman"/>
                <w:iCs/>
                <w:lang w:val="vi-VN"/>
              </w:rPr>
              <w:t>± 3,42</w:t>
            </w:r>
          </w:p>
        </w:tc>
        <w:tc>
          <w:tcPr>
            <w:tcW w:w="937" w:type="pct"/>
            <w:vAlign w:val="center"/>
          </w:tcPr>
          <w:p w14:paraId="3A68775A" w14:textId="77777777"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15</w:t>
            </w:r>
          </w:p>
        </w:tc>
        <w:tc>
          <w:tcPr>
            <w:tcW w:w="717" w:type="pct"/>
            <w:vAlign w:val="center"/>
          </w:tcPr>
          <w:p w14:paraId="54B7853F" w14:textId="77777777"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20</w:t>
            </w:r>
          </w:p>
        </w:tc>
      </w:tr>
      <w:tr w:rsidR="00E9301A" w14:paraId="72D706E0" w14:textId="77777777" w:rsidTr="00B3192F">
        <w:trPr>
          <w:trHeight w:val="81"/>
        </w:trPr>
        <w:tc>
          <w:tcPr>
            <w:tcW w:w="901" w:type="pct"/>
            <w:vMerge/>
            <w:vAlign w:val="center"/>
          </w:tcPr>
          <w:p w14:paraId="2A12459C" w14:textId="77777777" w:rsidR="00E9301A" w:rsidRDefault="00E9301A" w:rsidP="00B3192F">
            <w:pPr>
              <w:spacing w:before="120" w:line="360" w:lineRule="auto"/>
              <w:jc w:val="center"/>
              <w:rPr>
                <w:rFonts w:ascii="Times New Roman" w:hAnsi="Times New Roman"/>
                <w:bCs/>
                <w:iCs/>
              </w:rPr>
            </w:pPr>
          </w:p>
        </w:tc>
        <w:tc>
          <w:tcPr>
            <w:tcW w:w="1066" w:type="pct"/>
            <w:vAlign w:val="center"/>
          </w:tcPr>
          <w:p w14:paraId="1A054718" w14:textId="76A355D5" w:rsidR="00E9301A" w:rsidRDefault="00E9301A" w:rsidP="00B3192F">
            <w:pPr>
              <w:spacing w:before="120" w:line="360" w:lineRule="auto"/>
              <w:jc w:val="center"/>
              <w:rPr>
                <w:rFonts w:ascii="Times New Roman" w:hAnsi="Times New Roman"/>
                <w:bCs/>
                <w:iCs/>
              </w:rPr>
            </w:pPr>
            <w:r>
              <w:rPr>
                <w:rFonts w:ascii="Times New Roman" w:hAnsi="Times New Roman"/>
                <w:bCs/>
                <w:iCs/>
              </w:rPr>
              <w:t>p</w:t>
            </w:r>
          </w:p>
        </w:tc>
        <w:tc>
          <w:tcPr>
            <w:tcW w:w="3033" w:type="pct"/>
            <w:gridSpan w:val="3"/>
            <w:vAlign w:val="center"/>
          </w:tcPr>
          <w:p w14:paraId="19A89133" w14:textId="5FBB99B8" w:rsidR="00E9301A" w:rsidRPr="00E9301A" w:rsidRDefault="00E9301A" w:rsidP="00B3192F">
            <w:pPr>
              <w:spacing w:before="120" w:line="360" w:lineRule="auto"/>
              <w:jc w:val="center"/>
              <w:rPr>
                <w:rFonts w:ascii="Times New Roman" w:hAnsi="Times New Roman"/>
                <w:bCs/>
                <w:iCs/>
              </w:rPr>
            </w:pPr>
            <w:r>
              <w:rPr>
                <w:rFonts w:ascii="Times New Roman" w:hAnsi="Times New Roman"/>
                <w:bCs/>
                <w:iCs/>
              </w:rPr>
              <w:t>&lt;0,001</w:t>
            </w:r>
          </w:p>
        </w:tc>
      </w:tr>
      <w:tr w:rsidR="00E9301A" w14:paraId="125D9D55" w14:textId="77777777" w:rsidTr="00B3192F">
        <w:trPr>
          <w:trHeight w:val="140"/>
        </w:trPr>
        <w:tc>
          <w:tcPr>
            <w:tcW w:w="901" w:type="pct"/>
            <w:vMerge w:val="restart"/>
            <w:vAlign w:val="center"/>
          </w:tcPr>
          <w:p w14:paraId="7D83205E" w14:textId="77777777" w:rsidR="00E9301A" w:rsidRDefault="00E9301A" w:rsidP="00B3192F">
            <w:pPr>
              <w:spacing w:before="120" w:line="360" w:lineRule="auto"/>
              <w:jc w:val="center"/>
              <w:rPr>
                <w:rFonts w:ascii="Times New Roman" w:hAnsi="Times New Roman"/>
                <w:bCs/>
                <w:iCs/>
              </w:rPr>
            </w:pPr>
            <w:r>
              <w:rPr>
                <w:rFonts w:ascii="Times New Roman" w:hAnsi="Times New Roman"/>
                <w:bCs/>
                <w:iCs/>
              </w:rPr>
              <w:t>Nhóm 2</w:t>
            </w:r>
          </w:p>
        </w:tc>
        <w:tc>
          <w:tcPr>
            <w:tcW w:w="1066" w:type="pct"/>
            <w:vAlign w:val="center"/>
          </w:tcPr>
          <w:p w14:paraId="2A7DBA06" w14:textId="77777777" w:rsidR="00E9301A" w:rsidRDefault="00E9301A" w:rsidP="00B3192F">
            <w:pPr>
              <w:spacing w:before="120" w:line="360" w:lineRule="auto"/>
              <w:jc w:val="center"/>
              <w:rPr>
                <w:rFonts w:ascii="Times New Roman" w:hAnsi="Times New Roman"/>
                <w:bCs/>
                <w:iCs/>
              </w:rPr>
            </w:pPr>
            <w:r>
              <w:rPr>
                <w:rFonts w:ascii="Times New Roman" w:hAnsi="Times New Roman"/>
                <w:bCs/>
                <w:iCs/>
              </w:rPr>
              <w:t>Nhóm NC</w:t>
            </w:r>
          </w:p>
        </w:tc>
        <w:tc>
          <w:tcPr>
            <w:tcW w:w="1379" w:type="pct"/>
            <w:vAlign w:val="center"/>
          </w:tcPr>
          <w:p w14:paraId="34564608" w14:textId="77777777"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 xml:space="preserve">14,34 </w:t>
            </w:r>
            <w:r>
              <w:rPr>
                <w:rFonts w:ascii="Times New Roman" w:hAnsi="Times New Roman"/>
                <w:iCs/>
                <w:lang w:val="vi-VN"/>
              </w:rPr>
              <w:t>± 4,32</w:t>
            </w:r>
          </w:p>
        </w:tc>
        <w:tc>
          <w:tcPr>
            <w:tcW w:w="937" w:type="pct"/>
            <w:vAlign w:val="center"/>
          </w:tcPr>
          <w:p w14:paraId="6CC9702E" w14:textId="77777777"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10</w:t>
            </w:r>
          </w:p>
        </w:tc>
        <w:tc>
          <w:tcPr>
            <w:tcW w:w="717" w:type="pct"/>
            <w:vAlign w:val="center"/>
          </w:tcPr>
          <w:p w14:paraId="06E1754C" w14:textId="77777777"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20</w:t>
            </w:r>
          </w:p>
        </w:tc>
      </w:tr>
      <w:tr w:rsidR="00E9301A" w14:paraId="35A34D35" w14:textId="77777777" w:rsidTr="00B3192F">
        <w:trPr>
          <w:trHeight w:val="103"/>
        </w:trPr>
        <w:tc>
          <w:tcPr>
            <w:tcW w:w="901" w:type="pct"/>
            <w:vMerge/>
            <w:vAlign w:val="center"/>
          </w:tcPr>
          <w:p w14:paraId="2C698C9D" w14:textId="77777777" w:rsidR="00E9301A" w:rsidRDefault="00E9301A" w:rsidP="00B3192F">
            <w:pPr>
              <w:spacing w:before="120" w:line="360" w:lineRule="auto"/>
              <w:jc w:val="center"/>
              <w:rPr>
                <w:rFonts w:ascii="Times New Roman" w:hAnsi="Times New Roman"/>
                <w:bCs/>
                <w:iCs/>
              </w:rPr>
            </w:pPr>
          </w:p>
        </w:tc>
        <w:tc>
          <w:tcPr>
            <w:tcW w:w="1066" w:type="pct"/>
            <w:vAlign w:val="center"/>
          </w:tcPr>
          <w:p w14:paraId="6844287E" w14:textId="77777777" w:rsidR="00E9301A" w:rsidRDefault="00E9301A" w:rsidP="00B3192F">
            <w:pPr>
              <w:spacing w:before="120" w:line="360" w:lineRule="auto"/>
              <w:jc w:val="center"/>
              <w:rPr>
                <w:rFonts w:ascii="Times New Roman" w:hAnsi="Times New Roman"/>
                <w:bCs/>
                <w:iCs/>
              </w:rPr>
            </w:pPr>
            <w:r>
              <w:rPr>
                <w:rFonts w:ascii="Times New Roman" w:hAnsi="Times New Roman"/>
                <w:bCs/>
                <w:iCs/>
              </w:rPr>
              <w:t>Nhóm chứng</w:t>
            </w:r>
          </w:p>
        </w:tc>
        <w:tc>
          <w:tcPr>
            <w:tcW w:w="1379" w:type="pct"/>
            <w:vAlign w:val="center"/>
          </w:tcPr>
          <w:p w14:paraId="19D2523A" w14:textId="77777777"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 xml:space="preserve">18,32 </w:t>
            </w:r>
            <w:r>
              <w:rPr>
                <w:rFonts w:ascii="Times New Roman" w:hAnsi="Times New Roman"/>
                <w:iCs/>
                <w:lang w:val="vi-VN"/>
              </w:rPr>
              <w:t>± 6,21</w:t>
            </w:r>
          </w:p>
        </w:tc>
        <w:tc>
          <w:tcPr>
            <w:tcW w:w="937" w:type="pct"/>
            <w:vAlign w:val="center"/>
          </w:tcPr>
          <w:p w14:paraId="34A9367D" w14:textId="77777777"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14</w:t>
            </w:r>
          </w:p>
        </w:tc>
        <w:tc>
          <w:tcPr>
            <w:tcW w:w="717" w:type="pct"/>
            <w:vAlign w:val="center"/>
          </w:tcPr>
          <w:p w14:paraId="5A9C34D2" w14:textId="77777777" w:rsidR="00E9301A" w:rsidRDefault="00E9301A" w:rsidP="00B3192F">
            <w:pPr>
              <w:spacing w:before="120" w:line="360" w:lineRule="auto"/>
              <w:jc w:val="center"/>
              <w:rPr>
                <w:rFonts w:ascii="Times New Roman" w:hAnsi="Times New Roman"/>
                <w:bCs/>
                <w:iCs/>
                <w:lang w:val="vi-VN"/>
              </w:rPr>
            </w:pPr>
            <w:r>
              <w:rPr>
                <w:rFonts w:ascii="Times New Roman" w:hAnsi="Times New Roman"/>
                <w:bCs/>
                <w:iCs/>
                <w:lang w:val="vi-VN"/>
              </w:rPr>
              <w:t>25</w:t>
            </w:r>
          </w:p>
        </w:tc>
      </w:tr>
      <w:tr w:rsidR="00E9301A" w14:paraId="1FEBCDFC" w14:textId="77777777" w:rsidTr="00B3192F">
        <w:trPr>
          <w:trHeight w:val="103"/>
        </w:trPr>
        <w:tc>
          <w:tcPr>
            <w:tcW w:w="901" w:type="pct"/>
            <w:vMerge/>
            <w:vAlign w:val="center"/>
          </w:tcPr>
          <w:p w14:paraId="2C8CE233" w14:textId="77777777" w:rsidR="00E9301A" w:rsidRDefault="00E9301A" w:rsidP="00B3192F">
            <w:pPr>
              <w:spacing w:before="120" w:line="360" w:lineRule="auto"/>
              <w:jc w:val="center"/>
              <w:rPr>
                <w:rFonts w:ascii="Times New Roman" w:hAnsi="Times New Roman"/>
                <w:bCs/>
                <w:iCs/>
              </w:rPr>
            </w:pPr>
          </w:p>
        </w:tc>
        <w:tc>
          <w:tcPr>
            <w:tcW w:w="1066" w:type="pct"/>
            <w:vAlign w:val="center"/>
          </w:tcPr>
          <w:p w14:paraId="33CE8CE7" w14:textId="3B051371" w:rsidR="00E9301A" w:rsidRDefault="00E9301A" w:rsidP="00B3192F">
            <w:pPr>
              <w:spacing w:before="120" w:line="360" w:lineRule="auto"/>
              <w:jc w:val="center"/>
              <w:rPr>
                <w:rFonts w:ascii="Times New Roman" w:hAnsi="Times New Roman"/>
                <w:bCs/>
                <w:iCs/>
              </w:rPr>
            </w:pPr>
            <w:r>
              <w:rPr>
                <w:rFonts w:ascii="Times New Roman" w:hAnsi="Times New Roman"/>
                <w:bCs/>
                <w:iCs/>
              </w:rPr>
              <w:t>p</w:t>
            </w:r>
          </w:p>
        </w:tc>
        <w:tc>
          <w:tcPr>
            <w:tcW w:w="3033" w:type="pct"/>
            <w:gridSpan w:val="3"/>
            <w:vAlign w:val="center"/>
          </w:tcPr>
          <w:p w14:paraId="451DB66A" w14:textId="1652DCAE" w:rsidR="00E9301A" w:rsidRPr="00E9301A" w:rsidRDefault="00E9301A" w:rsidP="00B3192F">
            <w:pPr>
              <w:spacing w:before="120" w:line="360" w:lineRule="auto"/>
              <w:jc w:val="center"/>
              <w:rPr>
                <w:rFonts w:ascii="Times New Roman" w:hAnsi="Times New Roman"/>
                <w:bCs/>
                <w:iCs/>
              </w:rPr>
            </w:pPr>
            <w:r>
              <w:rPr>
                <w:rFonts w:ascii="Times New Roman" w:hAnsi="Times New Roman"/>
                <w:bCs/>
                <w:iCs/>
              </w:rPr>
              <w:t>&lt;0,001</w:t>
            </w:r>
          </w:p>
        </w:tc>
      </w:tr>
    </w:tbl>
    <w:p w14:paraId="0A4276B9" w14:textId="41466C8D" w:rsidR="00B3192F" w:rsidRPr="00E9301A" w:rsidRDefault="001D5E91" w:rsidP="00DE021F">
      <w:pPr>
        <w:spacing w:before="120" w:line="360" w:lineRule="auto"/>
        <w:ind w:right="425" w:firstLine="720"/>
        <w:jc w:val="both"/>
        <w:rPr>
          <w:rFonts w:ascii="Times New Roman" w:hAnsi="Times New Roman"/>
          <w:color w:val="000000" w:themeColor="text1"/>
          <w:szCs w:val="28"/>
        </w:rPr>
      </w:pPr>
      <w:r>
        <w:rPr>
          <w:rFonts w:ascii="Times New Roman" w:hAnsi="Times New Roman"/>
          <w:color w:val="000000" w:themeColor="text1"/>
          <w:szCs w:val="28"/>
        </w:rPr>
        <w:t>Số</w:t>
      </w:r>
      <w:r>
        <w:rPr>
          <w:rFonts w:ascii="Times New Roman" w:hAnsi="Times New Roman"/>
          <w:color w:val="000000" w:themeColor="text1"/>
          <w:szCs w:val="28"/>
          <w:lang w:val="vi-VN"/>
        </w:rPr>
        <w:t xml:space="preserve"> ngày điều trị trung bình ở nhóm 1 và nhóm 2 của nhóm nghiên cứu </w:t>
      </w:r>
      <w:r w:rsidR="003B56F6">
        <w:rPr>
          <w:rFonts w:ascii="Times New Roman" w:hAnsi="Times New Roman"/>
          <w:color w:val="000000" w:themeColor="text1"/>
          <w:szCs w:val="28"/>
          <w:lang w:val="vi-VN"/>
        </w:rPr>
        <w:t xml:space="preserve">đều thấp hơn </w:t>
      </w:r>
      <w:r w:rsidR="00E9301A">
        <w:rPr>
          <w:rFonts w:ascii="Times New Roman" w:hAnsi="Times New Roman"/>
          <w:color w:val="000000" w:themeColor="text1"/>
          <w:szCs w:val="28"/>
        </w:rPr>
        <w:t xml:space="preserve">có ý nghĩa </w:t>
      </w:r>
      <w:r w:rsidR="003B56F6">
        <w:rPr>
          <w:rFonts w:ascii="Times New Roman" w:hAnsi="Times New Roman"/>
          <w:color w:val="000000" w:themeColor="text1"/>
          <w:szCs w:val="28"/>
          <w:lang w:val="vi-VN"/>
        </w:rPr>
        <w:t>so với nhóm chứng</w:t>
      </w:r>
      <w:r w:rsidR="00E9301A">
        <w:rPr>
          <w:rFonts w:ascii="Times New Roman" w:hAnsi="Times New Roman"/>
          <w:color w:val="000000" w:themeColor="text1"/>
          <w:szCs w:val="28"/>
        </w:rPr>
        <w:t xml:space="preserve"> (p&lt;0,001).</w:t>
      </w:r>
    </w:p>
    <w:p w14:paraId="2646D01C" w14:textId="015BE783" w:rsidR="00661DFF" w:rsidRPr="00A66FE4" w:rsidRDefault="001D5E91" w:rsidP="00B3192F">
      <w:pPr>
        <w:spacing w:before="120" w:line="360" w:lineRule="auto"/>
        <w:ind w:right="1539"/>
        <w:jc w:val="both"/>
        <w:rPr>
          <w:rFonts w:ascii="Times New Roman" w:hAnsi="Times New Roman"/>
          <w:b/>
          <w:color w:val="000000" w:themeColor="text1"/>
          <w:szCs w:val="28"/>
          <w:lang w:val="vi-VN"/>
        </w:rPr>
      </w:pPr>
      <w:r w:rsidRPr="00A66FE4">
        <w:rPr>
          <w:rFonts w:ascii="Times New Roman" w:hAnsi="Times New Roman"/>
          <w:b/>
          <w:color w:val="000000" w:themeColor="text1"/>
          <w:szCs w:val="28"/>
          <w:lang w:val="vi-VN"/>
        </w:rPr>
        <w:t>BÀN LUẬN</w:t>
      </w:r>
    </w:p>
    <w:p w14:paraId="05AA90B3" w14:textId="77777777" w:rsidR="00661DFF" w:rsidRDefault="001D5E91" w:rsidP="00B3192F">
      <w:pPr>
        <w:spacing w:before="120" w:line="360" w:lineRule="auto"/>
        <w:ind w:firstLine="567"/>
        <w:jc w:val="both"/>
        <w:rPr>
          <w:rFonts w:ascii="Times New Roman" w:hAnsi="Times New Roman"/>
          <w:szCs w:val="28"/>
          <w:lang w:val="vi-VN"/>
        </w:rPr>
      </w:pPr>
      <w:r>
        <w:rPr>
          <w:rFonts w:ascii="Times New Roman" w:hAnsi="Times New Roman"/>
          <w:szCs w:val="28"/>
          <w:lang w:val="vi-VN"/>
        </w:rPr>
        <w:t xml:space="preserve">Dưới tác dụng của môi trường áp suất cao, các phân tử oxy có khả năng dễ dàng hòa tan và làm tăng phân áp oxy trong huyết tương và tất các mô, tế bào giúp cho oxy có thể dễ dàng khuyếch tán vào các vùng mô bị tổn thương, nhất là các mô thần kinh bị tổn thương do thiếu máu, hạn chế sự nhân rộng của các tổn thương này đồng thời tăng khả năng phục hồi các mô đang tổn thương do thiếu oxy não (thiếu máu não). Khi bệnh nhân ở trong buồng cao áp thở với áp lực 2,8 ATA thì lượng oxy tăng gấp 10 -13 lần bình thường và 6% oxy sẽ được hòa tan trong huyết tương, làm tăng phân áp oxy trong máu của bệnh nhân, làm cho lượng oxy cung cấp cho vùng não bị tổn thương do thiếu máu được tăng lên đáng kể, nhất là vùng “tranh tối tranh sáng” trong nhồi máu não cấp </w:t>
      </w:r>
      <w:r w:rsidR="00767FC9">
        <w:rPr>
          <w:rFonts w:ascii="Times New Roman" w:hAnsi="Times New Roman"/>
          <w:color w:val="000000" w:themeColor="text1"/>
          <w:szCs w:val="28"/>
          <w:lang w:val="vi-VN"/>
        </w:rPr>
        <w:t>(</w:t>
      </w:r>
      <w:r w:rsidR="00767FC9" w:rsidRPr="00AB0980">
        <w:rPr>
          <w:rFonts w:ascii="Times New Roman" w:hAnsi="Times New Roman"/>
          <w:color w:val="000000" w:themeColor="text1"/>
          <w:szCs w:val="28"/>
          <w:lang w:val="vi-VN"/>
        </w:rPr>
        <w:t>7</w:t>
      </w:r>
      <w:r>
        <w:rPr>
          <w:rFonts w:ascii="Times New Roman" w:hAnsi="Times New Roman"/>
          <w:color w:val="000000" w:themeColor="text1"/>
          <w:szCs w:val="28"/>
          <w:lang w:val="vi-VN"/>
        </w:rPr>
        <w:t xml:space="preserve">). </w:t>
      </w:r>
      <w:r>
        <w:rPr>
          <w:rFonts w:ascii="Times New Roman" w:hAnsi="Times New Roman"/>
          <w:szCs w:val="28"/>
          <w:lang w:val="vi-VN"/>
        </w:rPr>
        <w:t xml:space="preserve">Tác dụng của trị liệu OXCA (Hyperbaric oxygene therapy - HBOT) </w:t>
      </w:r>
      <w:r w:rsidR="003B56F6">
        <w:rPr>
          <w:rFonts w:ascii="Times New Roman" w:hAnsi="Times New Roman"/>
          <w:szCs w:val="28"/>
          <w:lang w:val="vi-VN"/>
        </w:rPr>
        <w:t>đ</w:t>
      </w:r>
      <w:r>
        <w:rPr>
          <w:rFonts w:ascii="Times New Roman" w:hAnsi="Times New Roman"/>
          <w:szCs w:val="28"/>
          <w:lang w:val="vi-VN"/>
        </w:rPr>
        <w:t xml:space="preserve">ó </w:t>
      </w:r>
      <w:r w:rsidR="00767FC9">
        <w:rPr>
          <w:rFonts w:ascii="Times New Roman" w:hAnsi="Times New Roman"/>
          <w:color w:val="000000" w:themeColor="text1"/>
          <w:szCs w:val="28"/>
          <w:lang w:val="vi-VN"/>
        </w:rPr>
        <w:t>là (</w:t>
      </w:r>
      <w:r w:rsidR="00767FC9" w:rsidRPr="00AB0980">
        <w:rPr>
          <w:rFonts w:ascii="Times New Roman" w:hAnsi="Times New Roman"/>
          <w:color w:val="000000" w:themeColor="text1"/>
          <w:szCs w:val="28"/>
          <w:lang w:val="vi-VN"/>
        </w:rPr>
        <w:t>7</w:t>
      </w:r>
      <w:r w:rsidR="00767FC9">
        <w:rPr>
          <w:rFonts w:ascii="Times New Roman" w:hAnsi="Times New Roman"/>
          <w:color w:val="000000" w:themeColor="text1"/>
          <w:szCs w:val="28"/>
          <w:lang w:val="vi-VN"/>
        </w:rPr>
        <w:t>)(</w:t>
      </w:r>
      <w:r w:rsidR="00767FC9" w:rsidRPr="00AB0980">
        <w:rPr>
          <w:rFonts w:ascii="Times New Roman" w:hAnsi="Times New Roman"/>
          <w:color w:val="000000" w:themeColor="text1"/>
          <w:szCs w:val="28"/>
          <w:lang w:val="vi-VN"/>
        </w:rPr>
        <w:t>8</w:t>
      </w:r>
      <w:r>
        <w:rPr>
          <w:rFonts w:ascii="Times New Roman" w:hAnsi="Times New Roman"/>
          <w:color w:val="000000" w:themeColor="text1"/>
          <w:szCs w:val="28"/>
          <w:lang w:val="vi-VN"/>
        </w:rPr>
        <w:t>):</w:t>
      </w:r>
    </w:p>
    <w:p w14:paraId="7B7DE449" w14:textId="77777777" w:rsidR="00661DFF" w:rsidRDefault="001D5E91" w:rsidP="00B3192F">
      <w:pPr>
        <w:spacing w:before="120" w:line="360" w:lineRule="auto"/>
        <w:ind w:firstLine="567"/>
        <w:jc w:val="both"/>
        <w:rPr>
          <w:rFonts w:ascii="Times New Roman" w:hAnsi="Times New Roman"/>
          <w:szCs w:val="28"/>
          <w:lang w:val="vi-VN"/>
        </w:rPr>
      </w:pPr>
      <w:r>
        <w:rPr>
          <w:rFonts w:ascii="Times New Roman" w:hAnsi="Times New Roman"/>
          <w:szCs w:val="28"/>
          <w:lang w:val="vi-VN"/>
        </w:rPr>
        <w:lastRenderedPageBreak/>
        <w:t>- Tăng sinh các mạch máu tân tạo.</w:t>
      </w:r>
    </w:p>
    <w:p w14:paraId="27ABCCBE" w14:textId="77777777" w:rsidR="00661DFF" w:rsidRDefault="001D5E91" w:rsidP="00B3192F">
      <w:pPr>
        <w:spacing w:before="120" w:line="360" w:lineRule="auto"/>
        <w:ind w:firstLine="567"/>
        <w:jc w:val="both"/>
        <w:rPr>
          <w:rFonts w:ascii="Times New Roman" w:hAnsi="Times New Roman"/>
          <w:szCs w:val="28"/>
          <w:lang w:val="vi-VN"/>
        </w:rPr>
      </w:pPr>
      <w:r>
        <w:rPr>
          <w:rFonts w:ascii="Times New Roman" w:hAnsi="Times New Roman"/>
          <w:szCs w:val="28"/>
          <w:lang w:val="vi-VN"/>
        </w:rPr>
        <w:t xml:space="preserve">- Phục hồi tính thấm thành mạch làm giảm phù não, thúc đẩy quá trình sửa chữa thành mạch là 1 trong những điểm tổn thương của nhồi máu não. </w:t>
      </w:r>
    </w:p>
    <w:p w14:paraId="04DA5132" w14:textId="77777777" w:rsidR="00661DFF" w:rsidRPr="00AB0980" w:rsidRDefault="001D5E91" w:rsidP="00B3192F">
      <w:pPr>
        <w:spacing w:before="120" w:line="360" w:lineRule="auto"/>
        <w:ind w:firstLine="567"/>
        <w:jc w:val="both"/>
        <w:rPr>
          <w:rFonts w:ascii="Times New Roman" w:hAnsi="Times New Roman"/>
          <w:szCs w:val="28"/>
          <w:lang w:val="vi-VN"/>
        </w:rPr>
      </w:pPr>
      <w:r>
        <w:rPr>
          <w:rFonts w:ascii="Times New Roman" w:hAnsi="Times New Roman"/>
          <w:szCs w:val="28"/>
          <w:lang w:val="vi-VN"/>
        </w:rPr>
        <w:t>- Chống ngưng tập tiểu cầu nên có tác dụng ngừa các cục huyết khối có thể gây tắc mạch.</w:t>
      </w:r>
    </w:p>
    <w:p w14:paraId="4B734DBB" w14:textId="77777777" w:rsidR="00E82B47" w:rsidRPr="0047714C" w:rsidRDefault="00F05DA9" w:rsidP="00B3192F">
      <w:pPr>
        <w:spacing w:before="120" w:line="360" w:lineRule="auto"/>
        <w:ind w:firstLine="567"/>
        <w:jc w:val="both"/>
        <w:rPr>
          <w:rFonts w:ascii="Times New Roman" w:hAnsi="Times New Roman"/>
          <w:bCs/>
          <w:szCs w:val="28"/>
          <w:lang w:val="vi-VN"/>
        </w:rPr>
      </w:pPr>
      <w:r>
        <w:rPr>
          <w:rFonts w:ascii="Times New Roman" w:hAnsi="Times New Roman"/>
          <w:bCs/>
          <w:szCs w:val="28"/>
          <w:lang w:val="vi-VN"/>
        </w:rPr>
        <w:t xml:space="preserve">Dựa trên những hiểu biết về tiến triển trong ổ nhồi máu thì điều trị càng sớm càng tốt theo khả năng cứu sống các tế bào thần kinh vùng “nửa tối” càng cao. Trong 24 giờ đầu, các tế bào sao chết trước, tiếp theo đó là các tế bào thần kinh chết do thiếu dinh dưỡng. Khi tế bào sao chết giải phóng ra các chất trung gian hóa học, gốc tự do gây tổn thương mô xung quanh và gây phù não. Các tế bào thần kinh vùng “nửa tối” sống nhờ các chất dinh dưỡng tại chỗ và tồn tại trong vòng từ 3 giờ đến 72 giờ sau đó trở thành hoại tử. Mặt khác ngay sau khi tắc mạch xảy ra một loạt các phản ứng viêm được khởi động và làm tổn thương trầm trọng hơn </w:t>
      </w:r>
      <w:r w:rsidR="00767FC9" w:rsidRPr="00AB0980">
        <w:rPr>
          <w:rFonts w:ascii="Times New Roman" w:hAnsi="Times New Roman"/>
          <w:bCs/>
          <w:szCs w:val="28"/>
          <w:lang w:val="vi-VN"/>
        </w:rPr>
        <w:t>(</w:t>
      </w:r>
      <w:r w:rsidR="00767FC9" w:rsidRPr="00AB0980">
        <w:rPr>
          <w:rFonts w:ascii="Times New Roman" w:hAnsi="Times New Roman"/>
          <w:bCs/>
          <w:color w:val="000000" w:themeColor="text1"/>
          <w:szCs w:val="28"/>
          <w:lang w:val="vi-VN"/>
        </w:rPr>
        <w:t xml:space="preserve">9). </w:t>
      </w:r>
      <w:r>
        <w:rPr>
          <w:rFonts w:ascii="Times New Roman" w:hAnsi="Times New Roman"/>
          <w:bCs/>
          <w:szCs w:val="28"/>
          <w:lang w:val="vi-VN"/>
        </w:rPr>
        <w:t xml:space="preserve">Người ta cho rằng sự tập trung nhiều bạch cầu sớm sau tổn thương thiếu máu não sẽ làm trầm trọng hơn tổn thương ban đầu do tác dụng gây chết tế bào thần kinh trực tiếp qua các sản phẩm gốc tự do </w:t>
      </w:r>
      <w:r w:rsidR="009374D4" w:rsidRPr="0047714C">
        <w:rPr>
          <w:rFonts w:ascii="Times New Roman" w:hAnsi="Times New Roman"/>
          <w:bCs/>
          <w:szCs w:val="28"/>
          <w:lang w:val="vi-VN"/>
        </w:rPr>
        <w:t xml:space="preserve">có nguồn </w:t>
      </w:r>
      <w:r w:rsidR="00E13BE6" w:rsidRPr="0047714C">
        <w:rPr>
          <w:rFonts w:ascii="Times New Roman" w:hAnsi="Times New Roman"/>
          <w:bCs/>
          <w:szCs w:val="28"/>
          <w:lang w:val="vi-VN"/>
        </w:rPr>
        <w:t xml:space="preserve">gốc </w:t>
      </w:r>
      <w:r>
        <w:rPr>
          <w:rFonts w:ascii="Times New Roman" w:hAnsi="Times New Roman"/>
          <w:bCs/>
          <w:szCs w:val="28"/>
          <w:lang w:val="vi-VN"/>
        </w:rPr>
        <w:t>và gián tiếp qua các cytokine gây co mạch. Vì vậy</w:t>
      </w:r>
      <w:r w:rsidR="00E13BE6" w:rsidRPr="0047714C">
        <w:rPr>
          <w:rFonts w:ascii="Times New Roman" w:hAnsi="Times New Roman"/>
          <w:bCs/>
          <w:szCs w:val="28"/>
          <w:lang w:val="vi-VN"/>
        </w:rPr>
        <w:t>,</w:t>
      </w:r>
      <w:r>
        <w:rPr>
          <w:rFonts w:ascii="Times New Roman" w:hAnsi="Times New Roman"/>
          <w:bCs/>
          <w:szCs w:val="28"/>
          <w:lang w:val="vi-VN"/>
        </w:rPr>
        <w:t xml:space="preserve"> chống phù não và giảm thiểu tác hại của gốc tự do trong giai đoạn sớm vô cùng quan trọng.</w:t>
      </w:r>
    </w:p>
    <w:p w14:paraId="75F277DD" w14:textId="577B815B" w:rsidR="00E82B47" w:rsidRPr="00E82B47" w:rsidRDefault="00E82B47" w:rsidP="00B3192F">
      <w:pPr>
        <w:spacing w:before="120" w:line="360" w:lineRule="auto"/>
        <w:ind w:firstLine="567"/>
        <w:jc w:val="both"/>
        <w:rPr>
          <w:rFonts w:ascii="Times New Roman" w:hAnsi="Times New Roman"/>
          <w:szCs w:val="28"/>
          <w:lang w:val="vi-VN"/>
        </w:rPr>
      </w:pPr>
      <w:r>
        <w:rPr>
          <w:rFonts w:ascii="Times New Roman" w:hAnsi="Times New Roman"/>
          <w:szCs w:val="28"/>
          <w:lang w:val="vi-VN"/>
        </w:rPr>
        <w:t xml:space="preserve">Vấn đề thiếu oxy </w:t>
      </w:r>
      <w:r w:rsidRPr="0047714C">
        <w:rPr>
          <w:rFonts w:ascii="Times New Roman" w:hAnsi="Times New Roman"/>
          <w:szCs w:val="28"/>
          <w:lang w:val="vi-VN"/>
        </w:rPr>
        <w:t>não</w:t>
      </w:r>
      <w:r>
        <w:rPr>
          <w:rFonts w:ascii="Times New Roman" w:hAnsi="Times New Roman"/>
          <w:szCs w:val="28"/>
          <w:lang w:val="vi-VN"/>
        </w:rPr>
        <w:t xml:space="preserve"> đã được coi là nguyên nhân chính </w:t>
      </w:r>
      <w:r w:rsidRPr="0047714C">
        <w:rPr>
          <w:rFonts w:ascii="Times New Roman" w:hAnsi="Times New Roman"/>
          <w:szCs w:val="28"/>
          <w:lang w:val="vi-VN"/>
        </w:rPr>
        <w:t>gây</w:t>
      </w:r>
      <w:r>
        <w:rPr>
          <w:rFonts w:ascii="Times New Roman" w:hAnsi="Times New Roman"/>
          <w:szCs w:val="28"/>
          <w:lang w:val="vi-VN"/>
        </w:rPr>
        <w:t xml:space="preserve"> tổn thương tế bào sau đột quỵ</w:t>
      </w:r>
      <w:r w:rsidRPr="0047714C">
        <w:rPr>
          <w:rFonts w:ascii="Times New Roman" w:hAnsi="Times New Roman"/>
          <w:szCs w:val="28"/>
          <w:lang w:val="vi-VN"/>
        </w:rPr>
        <w:t>.</w:t>
      </w:r>
      <w:r>
        <w:rPr>
          <w:rFonts w:ascii="Times New Roman" w:hAnsi="Times New Roman"/>
          <w:szCs w:val="28"/>
          <w:lang w:val="vi-VN"/>
        </w:rPr>
        <w:t xml:space="preserve"> </w:t>
      </w:r>
      <w:r w:rsidRPr="0047714C">
        <w:rPr>
          <w:rFonts w:ascii="Times New Roman" w:hAnsi="Times New Roman"/>
          <w:szCs w:val="28"/>
          <w:lang w:val="vi-VN"/>
        </w:rPr>
        <w:t>V</w:t>
      </w:r>
      <w:r>
        <w:rPr>
          <w:rFonts w:ascii="Times New Roman" w:hAnsi="Times New Roman"/>
          <w:szCs w:val="28"/>
          <w:lang w:val="vi-VN"/>
        </w:rPr>
        <w:t>ì vậy</w:t>
      </w:r>
      <w:r w:rsidRPr="0047714C">
        <w:rPr>
          <w:rFonts w:ascii="Times New Roman" w:hAnsi="Times New Roman"/>
          <w:szCs w:val="28"/>
          <w:lang w:val="vi-VN"/>
        </w:rPr>
        <w:t>,</w:t>
      </w:r>
      <w:r>
        <w:rPr>
          <w:rFonts w:ascii="Times New Roman" w:hAnsi="Times New Roman"/>
          <w:szCs w:val="28"/>
          <w:lang w:val="vi-VN"/>
        </w:rPr>
        <w:t xml:space="preserve"> hầu hết các nghiên cứu ban đầu dựa trên nồng độ oxy hòa tan cao trong huyết tương khi điều trị </w:t>
      </w:r>
      <w:r w:rsidRPr="0047714C">
        <w:rPr>
          <w:rFonts w:ascii="Times New Roman" w:hAnsi="Times New Roman"/>
          <w:szCs w:val="28"/>
          <w:lang w:val="vi-VN"/>
        </w:rPr>
        <w:t>OXCA</w:t>
      </w:r>
      <w:r>
        <w:rPr>
          <w:rFonts w:ascii="Times New Roman" w:hAnsi="Times New Roman"/>
          <w:szCs w:val="28"/>
          <w:lang w:val="vi-VN"/>
        </w:rPr>
        <w:t>. Trong những năm gần đây, các nghiên cứu</w:t>
      </w:r>
      <w:r w:rsidRPr="00AB0980">
        <w:rPr>
          <w:rFonts w:ascii="Times New Roman" w:hAnsi="Times New Roman"/>
          <w:color w:val="000000" w:themeColor="text1"/>
          <w:szCs w:val="28"/>
          <w:lang w:val="vi-VN"/>
        </w:rPr>
        <w:t xml:space="preserve"> </w:t>
      </w:r>
      <w:r>
        <w:rPr>
          <w:rFonts w:ascii="Times New Roman" w:hAnsi="Times New Roman"/>
          <w:szCs w:val="28"/>
          <w:lang w:val="vi-VN"/>
        </w:rPr>
        <w:t xml:space="preserve">đã chứng minh rằng </w:t>
      </w:r>
      <w:r w:rsidRPr="0047714C">
        <w:rPr>
          <w:rFonts w:ascii="Times New Roman" w:hAnsi="Times New Roman"/>
          <w:szCs w:val="28"/>
          <w:lang w:val="vi-VN"/>
        </w:rPr>
        <w:t>OXCA</w:t>
      </w:r>
      <w:r>
        <w:rPr>
          <w:rFonts w:ascii="Times New Roman" w:hAnsi="Times New Roman"/>
          <w:szCs w:val="28"/>
          <w:lang w:val="vi-VN"/>
        </w:rPr>
        <w:t xml:space="preserve"> có thể thực hiện các tác dụng bảo vệ thần kinh trong nhồi máu não thông qua một loạt các cơ chế phân tử, sinh hóa và hóa ứng động phức tạp. Cụ thể, </w:t>
      </w:r>
      <w:r w:rsidRPr="0047714C">
        <w:rPr>
          <w:rFonts w:ascii="Times New Roman" w:hAnsi="Times New Roman"/>
          <w:szCs w:val="28"/>
          <w:lang w:val="vi-VN"/>
        </w:rPr>
        <w:t xml:space="preserve">OXCA </w:t>
      </w:r>
      <w:r>
        <w:rPr>
          <w:rFonts w:ascii="Times New Roman" w:hAnsi="Times New Roman"/>
          <w:szCs w:val="28"/>
          <w:lang w:val="vi-VN"/>
        </w:rPr>
        <w:t xml:space="preserve">có khả năng tăng áp lực riêng phần của oxy, cải thiện và tăng nguồn cung cấp ôxy cho mô não. Oxy cao áp có thể ổn định hàng rào máu não và giảm phù não, cải thiện vi tuần hoàn não và cải thiện sự trao đổi chất của não để tạo ra đủ năng </w:t>
      </w:r>
      <w:r>
        <w:rPr>
          <w:rFonts w:ascii="Times New Roman" w:hAnsi="Times New Roman"/>
          <w:szCs w:val="28"/>
          <w:lang w:val="vi-VN"/>
        </w:rPr>
        <w:lastRenderedPageBreak/>
        <w:t>lượng, duy trì cân bằng nội môi ion,</w:t>
      </w:r>
      <w:r>
        <w:rPr>
          <w:rFonts w:ascii="Times New Roman" w:hAnsi="Times New Roman"/>
          <w:color w:val="FF0000"/>
          <w:szCs w:val="28"/>
          <w:lang w:val="vi-VN"/>
        </w:rPr>
        <w:t xml:space="preserve"> </w:t>
      </w:r>
      <w:r>
        <w:rPr>
          <w:rFonts w:ascii="Times New Roman" w:hAnsi="Times New Roman"/>
          <w:szCs w:val="28"/>
          <w:lang w:val="vi-VN"/>
        </w:rPr>
        <w:t>giảm áp lực nội sọ thông qua việc điều chỉnh lưu lượng máu não và giảm phù não..</w:t>
      </w:r>
      <w:r>
        <w:rPr>
          <w:rFonts w:ascii="Times New Roman" w:hAnsi="Times New Roman"/>
          <w:color w:val="FF0000"/>
          <w:szCs w:val="28"/>
          <w:lang w:val="vi-VN"/>
        </w:rPr>
        <w:t xml:space="preserve"> </w:t>
      </w:r>
      <w:r>
        <w:rPr>
          <w:rFonts w:ascii="Times New Roman" w:hAnsi="Times New Roman"/>
          <w:szCs w:val="28"/>
          <w:lang w:val="vi-VN"/>
        </w:rPr>
        <w:t xml:space="preserve">Điều trị </w:t>
      </w:r>
      <w:r w:rsidRPr="0047714C">
        <w:rPr>
          <w:rFonts w:ascii="Times New Roman" w:hAnsi="Times New Roman"/>
          <w:szCs w:val="28"/>
          <w:lang w:val="vi-VN"/>
        </w:rPr>
        <w:t xml:space="preserve">OXCA </w:t>
      </w:r>
      <w:r>
        <w:rPr>
          <w:rFonts w:ascii="Times New Roman" w:hAnsi="Times New Roman"/>
          <w:szCs w:val="28"/>
          <w:lang w:val="vi-VN"/>
        </w:rPr>
        <w:t xml:space="preserve">thích hợp và kịp thời sẽ làm giảm bớt stress oxy hóa và ngăn chặn </w:t>
      </w:r>
      <w:r w:rsidRPr="0047714C">
        <w:rPr>
          <w:rFonts w:ascii="Times New Roman" w:hAnsi="Times New Roman"/>
          <w:szCs w:val="28"/>
          <w:lang w:val="vi-VN"/>
        </w:rPr>
        <w:t xml:space="preserve">tổn </w:t>
      </w:r>
      <w:r>
        <w:rPr>
          <w:rFonts w:ascii="Times New Roman" w:hAnsi="Times New Roman"/>
          <w:szCs w:val="28"/>
          <w:lang w:val="vi-VN"/>
        </w:rPr>
        <w:t>thương do thiếu máu cục bộ</w:t>
      </w:r>
      <w:r w:rsidRPr="0047714C">
        <w:rPr>
          <w:rFonts w:ascii="Times New Roman" w:hAnsi="Times New Roman"/>
          <w:szCs w:val="28"/>
          <w:lang w:val="vi-VN"/>
        </w:rPr>
        <w:t xml:space="preserve"> </w:t>
      </w:r>
      <w:r>
        <w:rPr>
          <w:rFonts w:ascii="Times New Roman" w:hAnsi="Times New Roman"/>
          <w:bCs/>
          <w:color w:val="000000" w:themeColor="text1"/>
          <w:szCs w:val="28"/>
          <w:lang w:val="vi-VN"/>
        </w:rPr>
        <w:t>(9).</w:t>
      </w:r>
      <w:r w:rsidRPr="00AB0980">
        <w:rPr>
          <w:rFonts w:ascii="Times New Roman" w:hAnsi="Times New Roman"/>
          <w:bCs/>
          <w:szCs w:val="28"/>
          <w:lang w:val="vi-VN"/>
        </w:rPr>
        <w:t xml:space="preserve"> </w:t>
      </w:r>
      <w:r>
        <w:rPr>
          <w:rFonts w:ascii="Times New Roman" w:hAnsi="Times New Roman"/>
          <w:bCs/>
          <w:szCs w:val="28"/>
          <w:lang w:val="vi-VN"/>
        </w:rPr>
        <w:t xml:space="preserve">Ngoài ra </w:t>
      </w:r>
      <w:r w:rsidRPr="00AB0980">
        <w:rPr>
          <w:rFonts w:ascii="Times New Roman" w:hAnsi="Times New Roman"/>
          <w:bCs/>
          <w:szCs w:val="28"/>
          <w:lang w:val="vi-VN"/>
        </w:rPr>
        <w:t xml:space="preserve">điều </w:t>
      </w:r>
      <w:r w:rsidR="00A625BD">
        <w:rPr>
          <w:rFonts w:ascii="Times New Roman" w:hAnsi="Times New Roman"/>
          <w:bCs/>
          <w:szCs w:val="28"/>
          <w:lang w:val="vi-VN"/>
        </w:rPr>
        <w:t xml:space="preserve">trị oxy cao áp còn làm tăng </w:t>
      </w:r>
      <w:r w:rsidRPr="00AB0980">
        <w:rPr>
          <w:rFonts w:ascii="Times New Roman" w:hAnsi="Times New Roman"/>
          <w:bCs/>
          <w:szCs w:val="28"/>
          <w:lang w:val="vi-VN"/>
        </w:rPr>
        <w:t xml:space="preserve"> </w:t>
      </w:r>
      <w:r w:rsidRPr="0047714C">
        <w:rPr>
          <w:rFonts w:ascii="Times New Roman" w:hAnsi="Times New Roman"/>
          <w:bCs/>
          <w:szCs w:val="28"/>
          <w:lang w:val="vi-VN"/>
        </w:rPr>
        <w:t>khả năng hoạt động</w:t>
      </w:r>
      <w:r w:rsidRPr="00AB0980">
        <w:rPr>
          <w:rFonts w:ascii="Times New Roman" w:hAnsi="Times New Roman"/>
          <w:bCs/>
          <w:szCs w:val="28"/>
          <w:lang w:val="vi-VN"/>
        </w:rPr>
        <w:t xml:space="preserve"> của tế bào thần kinh ở bệnh nhân bị đột quỵ mãn tính (6)</w:t>
      </w:r>
    </w:p>
    <w:p w14:paraId="613559B3" w14:textId="0D04C362" w:rsidR="00E82B47" w:rsidRPr="0047714C" w:rsidRDefault="00424FBB" w:rsidP="00B3192F">
      <w:pPr>
        <w:spacing w:before="120" w:line="360" w:lineRule="auto"/>
        <w:ind w:firstLine="567"/>
        <w:jc w:val="both"/>
        <w:rPr>
          <w:rFonts w:ascii="Times New Roman" w:hAnsi="Times New Roman"/>
          <w:bCs/>
          <w:szCs w:val="28"/>
          <w:lang w:val="vi-VN"/>
        </w:rPr>
      </w:pPr>
      <w:r w:rsidRPr="0047714C">
        <w:rPr>
          <w:rFonts w:ascii="Times New Roman" w:hAnsi="Times New Roman"/>
          <w:bCs/>
          <w:szCs w:val="28"/>
          <w:lang w:val="vi-VN"/>
        </w:rPr>
        <w:t xml:space="preserve">Nguyễn Trường Sơn, Nguyễn Văn Tâm và cộng sự nghiên cứu trên 100 bệnh nhân nhồi máu não cấp bằng OXCA </w:t>
      </w:r>
      <w:r w:rsidRPr="00AB0980">
        <w:rPr>
          <w:rFonts w:ascii="Times New Roman" w:hAnsi="Times New Roman"/>
          <w:color w:val="000000" w:themeColor="text1"/>
          <w:szCs w:val="28"/>
          <w:lang w:val="pt-BR"/>
        </w:rPr>
        <w:t>kết quả là các triệu chứng cơ năng đau đầu, chóng mặt, rối loạn cảm giác được cải thiện rõ rệt, mức độ phục hồi vận động cải thiện tốt</w:t>
      </w:r>
      <w:r>
        <w:rPr>
          <w:rFonts w:ascii="Times New Roman" w:hAnsi="Times New Roman"/>
          <w:color w:val="000000" w:themeColor="text1"/>
          <w:szCs w:val="28"/>
          <w:lang w:val="pt-BR"/>
        </w:rPr>
        <w:t xml:space="preserve"> (5)</w:t>
      </w:r>
      <w:r w:rsidRPr="0047714C">
        <w:rPr>
          <w:rFonts w:ascii="Times New Roman" w:hAnsi="Times New Roman"/>
          <w:bCs/>
          <w:szCs w:val="28"/>
          <w:lang w:val="vi-VN"/>
        </w:rPr>
        <w:t xml:space="preserve">. </w:t>
      </w:r>
      <w:r w:rsidR="00E82B47">
        <w:rPr>
          <w:rFonts w:ascii="Times New Roman" w:hAnsi="Times New Roman"/>
          <w:bCs/>
          <w:szCs w:val="28"/>
          <w:lang w:val="vi-VN"/>
        </w:rPr>
        <w:t>Nighoghosian và cộng sự</w:t>
      </w:r>
      <w:r w:rsidR="00E82B47" w:rsidRPr="0047714C">
        <w:rPr>
          <w:rFonts w:ascii="Times New Roman" w:hAnsi="Times New Roman"/>
          <w:bCs/>
          <w:szCs w:val="28"/>
          <w:lang w:val="vi-VN"/>
        </w:rPr>
        <w:t xml:space="preserve"> </w:t>
      </w:r>
      <w:r w:rsidR="00E82B47">
        <w:rPr>
          <w:rFonts w:ascii="Times New Roman" w:hAnsi="Times New Roman"/>
          <w:bCs/>
          <w:szCs w:val="28"/>
          <w:lang w:val="vi-VN"/>
        </w:rPr>
        <w:t xml:space="preserve">đã nghiên cứu </w:t>
      </w:r>
      <w:r w:rsidR="00E82B47" w:rsidRPr="0047714C">
        <w:rPr>
          <w:rFonts w:ascii="Times New Roman" w:hAnsi="Times New Roman"/>
          <w:bCs/>
          <w:szCs w:val="28"/>
          <w:lang w:val="vi-VN"/>
        </w:rPr>
        <w:t xml:space="preserve">trên </w:t>
      </w:r>
      <w:r w:rsidR="00E82B47">
        <w:rPr>
          <w:rFonts w:ascii="Times New Roman" w:hAnsi="Times New Roman"/>
          <w:bCs/>
          <w:szCs w:val="28"/>
          <w:lang w:val="vi-VN"/>
        </w:rPr>
        <w:t>34 bệnh nhân bị</w:t>
      </w:r>
      <w:r w:rsidR="00E82B47" w:rsidRPr="0047714C">
        <w:rPr>
          <w:rFonts w:ascii="Times New Roman" w:hAnsi="Times New Roman"/>
          <w:bCs/>
          <w:szCs w:val="28"/>
          <w:lang w:val="vi-VN"/>
        </w:rPr>
        <w:t xml:space="preserve"> </w:t>
      </w:r>
      <w:r w:rsidR="00E82B47">
        <w:rPr>
          <w:rFonts w:ascii="Times New Roman" w:hAnsi="Times New Roman"/>
          <w:bCs/>
          <w:szCs w:val="28"/>
          <w:lang w:val="vi-VN"/>
        </w:rPr>
        <w:t>đột quỵ tắc động mạch não giữa,</w:t>
      </w:r>
      <w:r w:rsidR="00E82B47" w:rsidRPr="0047714C">
        <w:rPr>
          <w:rFonts w:ascii="Times New Roman" w:hAnsi="Times New Roman"/>
          <w:bCs/>
          <w:szCs w:val="28"/>
          <w:lang w:val="vi-VN"/>
        </w:rPr>
        <w:t xml:space="preserve"> </w:t>
      </w:r>
      <w:r w:rsidR="00E82B47" w:rsidRPr="00E82B47">
        <w:rPr>
          <w:rFonts w:ascii="Times New Roman" w:hAnsi="Times New Roman"/>
          <w:bCs/>
          <w:szCs w:val="28"/>
          <w:lang w:val="vi-VN"/>
        </w:rPr>
        <w:t>trong vòng 24 giờ kể từ khi khởi phát (17 b</w:t>
      </w:r>
      <w:r w:rsidR="00E82B47">
        <w:rPr>
          <w:rFonts w:ascii="Times New Roman" w:hAnsi="Times New Roman"/>
          <w:bCs/>
          <w:szCs w:val="28"/>
          <w:lang w:val="vi-VN"/>
        </w:rPr>
        <w:t>ệnh nhân được điều trị bằng</w:t>
      </w:r>
      <w:r w:rsidR="00E82B47" w:rsidRPr="0047714C">
        <w:rPr>
          <w:rFonts w:ascii="Times New Roman" w:hAnsi="Times New Roman"/>
          <w:bCs/>
          <w:szCs w:val="28"/>
          <w:lang w:val="vi-VN"/>
        </w:rPr>
        <w:t xml:space="preserve"> OXCA</w:t>
      </w:r>
      <w:r w:rsidR="00E82B47">
        <w:rPr>
          <w:rFonts w:ascii="Times New Roman" w:hAnsi="Times New Roman"/>
          <w:bCs/>
          <w:szCs w:val="28"/>
          <w:lang w:val="vi-VN"/>
        </w:rPr>
        <w:t xml:space="preserve">, </w:t>
      </w:r>
      <w:r w:rsidR="00E82B47" w:rsidRPr="00E82B47">
        <w:rPr>
          <w:rFonts w:ascii="Times New Roman" w:hAnsi="Times New Roman"/>
          <w:bCs/>
          <w:szCs w:val="28"/>
          <w:lang w:val="vi-VN"/>
        </w:rPr>
        <w:t xml:space="preserve">17 </w:t>
      </w:r>
      <w:r w:rsidR="00E82B47">
        <w:rPr>
          <w:rFonts w:ascii="Times New Roman" w:hAnsi="Times New Roman"/>
          <w:bCs/>
          <w:szCs w:val="28"/>
          <w:lang w:val="vi-VN"/>
        </w:rPr>
        <w:t xml:space="preserve">bệnh nhân được điều trị </w:t>
      </w:r>
      <w:r w:rsidR="00E82B47" w:rsidRPr="0047714C">
        <w:rPr>
          <w:rFonts w:ascii="Times New Roman" w:hAnsi="Times New Roman"/>
          <w:bCs/>
          <w:szCs w:val="28"/>
          <w:lang w:val="vi-VN"/>
        </w:rPr>
        <w:t>với oxy bình áp</w:t>
      </w:r>
      <w:r w:rsidR="00E82B47" w:rsidRPr="00E82B47">
        <w:rPr>
          <w:rFonts w:ascii="Times New Roman" w:hAnsi="Times New Roman"/>
          <w:bCs/>
          <w:szCs w:val="28"/>
          <w:lang w:val="vi-VN"/>
        </w:rPr>
        <w:t>). Kết quả nghiên cứu</w:t>
      </w:r>
      <w:r w:rsidR="00E82B47" w:rsidRPr="0047714C">
        <w:rPr>
          <w:rFonts w:ascii="Times New Roman" w:hAnsi="Times New Roman"/>
          <w:bCs/>
          <w:szCs w:val="28"/>
          <w:lang w:val="vi-VN"/>
        </w:rPr>
        <w:t xml:space="preserve"> </w:t>
      </w:r>
      <w:r w:rsidR="00E82B47" w:rsidRPr="00E82B47">
        <w:rPr>
          <w:rFonts w:ascii="Times New Roman" w:hAnsi="Times New Roman"/>
          <w:bCs/>
          <w:szCs w:val="28"/>
          <w:lang w:val="vi-VN"/>
        </w:rPr>
        <w:t>cho thấy điểm trung bình của việc phục hồi vận động trong nghiên cứu</w:t>
      </w:r>
      <w:r w:rsidR="00E82B47" w:rsidRPr="0047714C">
        <w:rPr>
          <w:rFonts w:ascii="Times New Roman" w:hAnsi="Times New Roman"/>
          <w:bCs/>
          <w:szCs w:val="28"/>
          <w:lang w:val="vi-VN"/>
        </w:rPr>
        <w:t xml:space="preserve"> </w:t>
      </w:r>
      <w:r w:rsidR="00E82B47" w:rsidRPr="00E82B47">
        <w:rPr>
          <w:rFonts w:ascii="Times New Roman" w:hAnsi="Times New Roman"/>
          <w:bCs/>
          <w:szCs w:val="28"/>
          <w:lang w:val="vi-VN"/>
        </w:rPr>
        <w:t>nhóm cao hơn nhóm đối chứng (p&lt;0,02)</w:t>
      </w:r>
      <w:r w:rsidR="003C128C" w:rsidRPr="0047714C">
        <w:rPr>
          <w:rFonts w:ascii="Times New Roman" w:hAnsi="Times New Roman"/>
          <w:bCs/>
          <w:szCs w:val="28"/>
          <w:lang w:val="vi-VN"/>
        </w:rPr>
        <w:t xml:space="preserve"> (11)</w:t>
      </w:r>
      <w:r w:rsidR="00E82B47">
        <w:rPr>
          <w:rFonts w:ascii="Times New Roman" w:hAnsi="Times New Roman"/>
          <w:bCs/>
          <w:szCs w:val="28"/>
          <w:lang w:val="vi-VN"/>
        </w:rPr>
        <w:t>. Bennett và cộng sự</w:t>
      </w:r>
      <w:r w:rsidR="00E82B47" w:rsidRPr="0047714C">
        <w:rPr>
          <w:rFonts w:ascii="Times New Roman" w:hAnsi="Times New Roman"/>
          <w:bCs/>
          <w:szCs w:val="28"/>
          <w:lang w:val="vi-VN"/>
        </w:rPr>
        <w:t xml:space="preserve"> </w:t>
      </w:r>
      <w:r w:rsidR="00E82B47" w:rsidRPr="00E82B47">
        <w:rPr>
          <w:rFonts w:ascii="Times New Roman" w:hAnsi="Times New Roman"/>
          <w:bCs/>
          <w:szCs w:val="28"/>
          <w:lang w:val="vi-VN"/>
        </w:rPr>
        <w:t>tổng hợp 11 đối chứng ngẫu nhiên</w:t>
      </w:r>
      <w:r w:rsidR="00E82B47" w:rsidRPr="0047714C">
        <w:rPr>
          <w:rFonts w:ascii="Times New Roman" w:hAnsi="Times New Roman"/>
          <w:bCs/>
          <w:szCs w:val="28"/>
          <w:lang w:val="vi-VN"/>
        </w:rPr>
        <w:t xml:space="preserve"> </w:t>
      </w:r>
      <w:r w:rsidR="00E82B47" w:rsidRPr="00E82B47">
        <w:rPr>
          <w:rFonts w:ascii="Times New Roman" w:hAnsi="Times New Roman"/>
          <w:bCs/>
          <w:szCs w:val="28"/>
          <w:lang w:val="vi-VN"/>
        </w:rPr>
        <w:t>thử nghiệm ở 705 bệnh nhân đột quỵ được điều trị bằng HBO</w:t>
      </w:r>
      <w:r w:rsidR="003C128C" w:rsidRPr="0047714C">
        <w:rPr>
          <w:rFonts w:ascii="Times New Roman" w:hAnsi="Times New Roman"/>
          <w:bCs/>
          <w:szCs w:val="28"/>
          <w:lang w:val="vi-VN"/>
        </w:rPr>
        <w:t xml:space="preserve"> (12)</w:t>
      </w:r>
      <w:r w:rsidR="00E82B47" w:rsidRPr="00E82B47">
        <w:rPr>
          <w:rFonts w:ascii="Times New Roman" w:hAnsi="Times New Roman"/>
          <w:bCs/>
          <w:szCs w:val="28"/>
          <w:lang w:val="vi-VN"/>
        </w:rPr>
        <w:t>. Nghiên cứu</w:t>
      </w:r>
      <w:r w:rsidR="00E82B47" w:rsidRPr="0047714C">
        <w:rPr>
          <w:rFonts w:ascii="Times New Roman" w:hAnsi="Times New Roman"/>
          <w:bCs/>
          <w:szCs w:val="28"/>
          <w:lang w:val="vi-VN"/>
        </w:rPr>
        <w:t xml:space="preserve"> </w:t>
      </w:r>
      <w:r w:rsidR="00E82B47" w:rsidRPr="00E82B47">
        <w:rPr>
          <w:rFonts w:ascii="Times New Roman" w:hAnsi="Times New Roman"/>
          <w:bCs/>
          <w:szCs w:val="28"/>
          <w:lang w:val="vi-VN"/>
        </w:rPr>
        <w:t>kết quả cho thấy mức độ khuyết tật và chức năng vận động được cải thiện đáng kể sau HBOT (p = 0,02–0,04)</w:t>
      </w:r>
      <w:r w:rsidR="00E82B47" w:rsidRPr="0047714C">
        <w:rPr>
          <w:rFonts w:ascii="Times New Roman" w:hAnsi="Times New Roman"/>
          <w:bCs/>
          <w:szCs w:val="28"/>
          <w:lang w:val="vi-VN"/>
        </w:rPr>
        <w:t>.</w:t>
      </w:r>
      <w:r w:rsidR="00E82B47" w:rsidRPr="00E82B47">
        <w:rPr>
          <w:rFonts w:ascii="inherit" w:hAnsi="inherit" w:cs="Courier New"/>
          <w:color w:val="202124"/>
          <w:sz w:val="42"/>
          <w:szCs w:val="42"/>
          <w:lang w:val="vi-VN"/>
        </w:rPr>
        <w:t xml:space="preserve"> </w:t>
      </w:r>
      <w:r w:rsidR="00E82B47" w:rsidRPr="00E82B47">
        <w:rPr>
          <w:rFonts w:ascii="Times New Roman" w:hAnsi="Times New Roman"/>
          <w:bCs/>
          <w:szCs w:val="28"/>
          <w:lang w:val="vi-VN"/>
        </w:rPr>
        <w:t>Một phân tích hồi cứ</w:t>
      </w:r>
      <w:r w:rsidR="00E82B47">
        <w:rPr>
          <w:rFonts w:ascii="Times New Roman" w:hAnsi="Times New Roman"/>
          <w:bCs/>
          <w:szCs w:val="28"/>
          <w:lang w:val="vi-VN"/>
        </w:rPr>
        <w:t xml:space="preserve">u trên 162 bệnh nhân được điều trị bằng </w:t>
      </w:r>
      <w:r w:rsidR="00E82B47" w:rsidRPr="0047714C">
        <w:rPr>
          <w:rFonts w:ascii="Times New Roman" w:hAnsi="Times New Roman"/>
          <w:bCs/>
          <w:szCs w:val="28"/>
          <w:lang w:val="vi-VN"/>
        </w:rPr>
        <w:t>OXCA</w:t>
      </w:r>
      <w:r w:rsidR="00E82B47" w:rsidRPr="00E82B47">
        <w:rPr>
          <w:rFonts w:ascii="Times New Roman" w:hAnsi="Times New Roman"/>
          <w:bCs/>
          <w:szCs w:val="28"/>
          <w:lang w:val="vi-VN"/>
        </w:rPr>
        <w:t xml:space="preserve"> đối với bệnh mạn tính</w:t>
      </w:r>
      <w:r w:rsidR="00E82B47" w:rsidRPr="0047714C">
        <w:rPr>
          <w:rFonts w:ascii="Times New Roman" w:hAnsi="Times New Roman"/>
          <w:bCs/>
          <w:szCs w:val="28"/>
          <w:lang w:val="vi-VN"/>
        </w:rPr>
        <w:t xml:space="preserve"> </w:t>
      </w:r>
      <w:r w:rsidR="00E82B47" w:rsidRPr="00E82B47">
        <w:rPr>
          <w:rFonts w:ascii="Times New Roman" w:hAnsi="Times New Roman"/>
          <w:bCs/>
          <w:szCs w:val="28"/>
          <w:lang w:val="vi-VN"/>
        </w:rPr>
        <w:t>đột quỵ não (&gt; 3 tháng) trong hiệp định 2008–2018</w:t>
      </w:r>
      <w:r w:rsidR="00E82B47" w:rsidRPr="0047714C">
        <w:rPr>
          <w:rFonts w:ascii="Times New Roman" w:hAnsi="Times New Roman"/>
          <w:bCs/>
          <w:szCs w:val="28"/>
          <w:lang w:val="vi-VN"/>
        </w:rPr>
        <w:t xml:space="preserve"> </w:t>
      </w:r>
      <w:r w:rsidR="00E82B47" w:rsidRPr="00E82B47">
        <w:rPr>
          <w:rFonts w:ascii="Times New Roman" w:hAnsi="Times New Roman"/>
          <w:bCs/>
          <w:szCs w:val="28"/>
          <w:lang w:val="vi-VN"/>
        </w:rPr>
        <w:t xml:space="preserve">theo lịch trình </w:t>
      </w:r>
      <w:r w:rsidR="00E82B47">
        <w:rPr>
          <w:rFonts w:ascii="Times New Roman" w:hAnsi="Times New Roman"/>
          <w:bCs/>
          <w:szCs w:val="28"/>
          <w:lang w:val="vi-VN"/>
        </w:rPr>
        <w:t>sau: từ 40 đến 60 lần điều trị,</w:t>
      </w:r>
      <w:r w:rsidR="00E82B47" w:rsidRPr="0047714C">
        <w:rPr>
          <w:rFonts w:ascii="Times New Roman" w:hAnsi="Times New Roman"/>
          <w:bCs/>
          <w:szCs w:val="28"/>
          <w:lang w:val="vi-VN"/>
        </w:rPr>
        <w:t xml:space="preserve"> </w:t>
      </w:r>
      <w:r w:rsidR="00E82B47" w:rsidRPr="00E82B47">
        <w:rPr>
          <w:rFonts w:ascii="Times New Roman" w:hAnsi="Times New Roman"/>
          <w:bCs/>
          <w:szCs w:val="28"/>
          <w:lang w:val="vi-VN"/>
        </w:rPr>
        <w:t>5 ngày mỗi tuần, mỗi lần 90 phút thở oxy 100%</w:t>
      </w:r>
      <w:r w:rsidR="00E82B47" w:rsidRPr="0047714C">
        <w:rPr>
          <w:rFonts w:ascii="Times New Roman" w:hAnsi="Times New Roman"/>
          <w:bCs/>
          <w:szCs w:val="28"/>
          <w:lang w:val="vi-VN"/>
        </w:rPr>
        <w:t xml:space="preserve"> </w:t>
      </w:r>
      <w:r w:rsidR="00E82B47" w:rsidRPr="00E82B47">
        <w:rPr>
          <w:rFonts w:ascii="Times New Roman" w:hAnsi="Times New Roman"/>
          <w:bCs/>
          <w:szCs w:val="28"/>
          <w:lang w:val="vi-VN"/>
        </w:rPr>
        <w:t xml:space="preserve">ở 2 ATA. Kết quả nghiên cứu cho thấy </w:t>
      </w:r>
      <w:r w:rsidR="00E82B47" w:rsidRPr="0047714C">
        <w:rPr>
          <w:rFonts w:ascii="Times New Roman" w:hAnsi="Times New Roman"/>
          <w:bCs/>
          <w:szCs w:val="28"/>
          <w:lang w:val="vi-VN"/>
        </w:rPr>
        <w:t xml:space="preserve">OXCA </w:t>
      </w:r>
      <w:r w:rsidR="00E82B47" w:rsidRPr="00E82B47">
        <w:rPr>
          <w:rFonts w:ascii="Times New Roman" w:hAnsi="Times New Roman"/>
          <w:bCs/>
          <w:szCs w:val="28"/>
          <w:lang w:val="vi-VN"/>
        </w:rPr>
        <w:t>cải thiện</w:t>
      </w:r>
      <w:r w:rsidR="00E82B47" w:rsidRPr="0047714C">
        <w:rPr>
          <w:rFonts w:ascii="Times New Roman" w:hAnsi="Times New Roman"/>
          <w:bCs/>
          <w:szCs w:val="28"/>
          <w:lang w:val="vi-VN"/>
        </w:rPr>
        <w:t xml:space="preserve"> </w:t>
      </w:r>
      <w:r w:rsidR="00E82B47" w:rsidRPr="00E82B47">
        <w:rPr>
          <w:rFonts w:ascii="Times New Roman" w:hAnsi="Times New Roman"/>
          <w:bCs/>
          <w:szCs w:val="28"/>
          <w:lang w:val="vi-VN"/>
        </w:rPr>
        <w:t xml:space="preserve">chức năng nhận thức của bệnh nhân (p &lt; 0,05); 86% bệnh nhân đột quỵ có sự cải thiện đáng </w:t>
      </w:r>
      <w:r w:rsidR="003C128C">
        <w:rPr>
          <w:rFonts w:ascii="Times New Roman" w:hAnsi="Times New Roman"/>
          <w:bCs/>
          <w:szCs w:val="28"/>
          <w:lang w:val="vi-VN"/>
        </w:rPr>
        <w:t>kể về mặt lâm sàng (p &lt; 0,05) [</w:t>
      </w:r>
      <w:r w:rsidR="003C128C" w:rsidRPr="0047714C">
        <w:rPr>
          <w:rFonts w:ascii="Times New Roman" w:hAnsi="Times New Roman"/>
          <w:bCs/>
          <w:szCs w:val="28"/>
          <w:lang w:val="vi-VN"/>
        </w:rPr>
        <w:t>13</w:t>
      </w:r>
      <w:r w:rsidR="00E82B47" w:rsidRPr="00E82B47">
        <w:rPr>
          <w:rFonts w:ascii="Times New Roman" w:hAnsi="Times New Roman"/>
          <w:bCs/>
          <w:szCs w:val="28"/>
          <w:lang w:val="vi-VN"/>
        </w:rPr>
        <w:t>].</w:t>
      </w:r>
    </w:p>
    <w:p w14:paraId="3FE54C3F" w14:textId="21F10FFF" w:rsidR="007A1161" w:rsidRPr="00370ACC" w:rsidRDefault="00921AD0" w:rsidP="00370ACC">
      <w:pPr>
        <w:spacing w:before="120" w:line="360" w:lineRule="auto"/>
        <w:ind w:firstLine="567"/>
        <w:jc w:val="both"/>
        <w:rPr>
          <w:rFonts w:ascii="Times New Roman" w:hAnsi="Times New Roman"/>
          <w:bCs/>
          <w:szCs w:val="28"/>
          <w:lang w:val="vi-VN"/>
        </w:rPr>
      </w:pPr>
      <w:r w:rsidRPr="0047714C">
        <w:rPr>
          <w:rFonts w:ascii="Times New Roman" w:hAnsi="Times New Roman"/>
          <w:bCs/>
          <w:szCs w:val="28"/>
          <w:lang w:val="vi-VN"/>
        </w:rPr>
        <w:t xml:space="preserve">Kết </w:t>
      </w:r>
      <w:r w:rsidRPr="00921AD0">
        <w:rPr>
          <w:rFonts w:ascii="Times New Roman" w:hAnsi="Times New Roman"/>
          <w:bCs/>
          <w:szCs w:val="28"/>
          <w:lang w:val="vi-VN"/>
        </w:rPr>
        <w:t>quả nghiên cứu của chúng tôi cũng như của một số</w:t>
      </w:r>
      <w:r w:rsidRPr="0047714C">
        <w:rPr>
          <w:rFonts w:ascii="Times New Roman" w:hAnsi="Times New Roman"/>
          <w:bCs/>
          <w:szCs w:val="28"/>
          <w:lang w:val="vi-VN"/>
        </w:rPr>
        <w:t xml:space="preserve"> </w:t>
      </w:r>
      <w:r w:rsidRPr="00921AD0">
        <w:rPr>
          <w:rFonts w:ascii="Times New Roman" w:hAnsi="Times New Roman"/>
          <w:bCs/>
          <w:szCs w:val="28"/>
          <w:lang w:val="vi-VN"/>
        </w:rPr>
        <w:t xml:space="preserve">các tác giả quốc tế đều có chung kết luận rằng </w:t>
      </w:r>
      <w:r w:rsidRPr="0047714C">
        <w:rPr>
          <w:rFonts w:ascii="Times New Roman" w:hAnsi="Times New Roman"/>
          <w:bCs/>
          <w:szCs w:val="28"/>
          <w:lang w:val="vi-VN"/>
        </w:rPr>
        <w:t xml:space="preserve">OXCA </w:t>
      </w:r>
      <w:r w:rsidRPr="00921AD0">
        <w:rPr>
          <w:rFonts w:ascii="Times New Roman" w:hAnsi="Times New Roman"/>
          <w:bCs/>
          <w:szCs w:val="28"/>
          <w:lang w:val="vi-VN"/>
        </w:rPr>
        <w:t xml:space="preserve">rõ ràng có hiệu </w:t>
      </w:r>
      <w:r>
        <w:rPr>
          <w:rFonts w:ascii="Times New Roman" w:hAnsi="Times New Roman"/>
          <w:bCs/>
          <w:szCs w:val="28"/>
          <w:lang w:val="vi-VN"/>
        </w:rPr>
        <w:t>quả trong điều trị nhồi máu não</w:t>
      </w:r>
      <w:r w:rsidRPr="0047714C">
        <w:rPr>
          <w:rFonts w:ascii="Times New Roman" w:hAnsi="Times New Roman"/>
          <w:bCs/>
          <w:szCs w:val="28"/>
          <w:lang w:val="vi-VN"/>
        </w:rPr>
        <w:t xml:space="preserve"> cả ở giai đoạn cấp và bán cấp. </w:t>
      </w:r>
      <w:r w:rsidR="001D5E91">
        <w:rPr>
          <w:rFonts w:ascii="Times New Roman" w:hAnsi="Times New Roman"/>
          <w:bCs/>
          <w:szCs w:val="28"/>
          <w:lang w:val="vi-VN"/>
        </w:rPr>
        <w:t xml:space="preserve">Dựa trên cơ sở bệnh </w:t>
      </w:r>
      <w:r w:rsidR="009374D4" w:rsidRPr="0047714C">
        <w:rPr>
          <w:rFonts w:ascii="Times New Roman" w:hAnsi="Times New Roman"/>
          <w:bCs/>
          <w:szCs w:val="28"/>
          <w:lang w:val="vi-VN"/>
        </w:rPr>
        <w:t>sinh</w:t>
      </w:r>
      <w:r w:rsidR="001D5E91">
        <w:rPr>
          <w:rFonts w:ascii="Times New Roman" w:hAnsi="Times New Roman"/>
          <w:bCs/>
          <w:szCs w:val="28"/>
          <w:lang w:val="vi-VN"/>
        </w:rPr>
        <w:t xml:space="preserve"> này thì điều trị oxy cao áp càng sớm càng tốt đối với bệnh nhân nhồi máu não.</w:t>
      </w:r>
    </w:p>
    <w:p w14:paraId="6FF32EA9" w14:textId="25BCDD6D" w:rsidR="00661DFF" w:rsidRDefault="001D5E91" w:rsidP="009F5D9C">
      <w:pPr>
        <w:spacing w:before="120" w:line="360" w:lineRule="atLeast"/>
        <w:jc w:val="center"/>
        <w:rPr>
          <w:rFonts w:ascii="Times New Roman" w:hAnsi="Times New Roman"/>
          <w:b/>
          <w:bCs/>
          <w:szCs w:val="28"/>
          <w:lang w:val="vi-VN"/>
        </w:rPr>
      </w:pPr>
      <w:r>
        <w:rPr>
          <w:rFonts w:ascii="Times New Roman" w:hAnsi="Times New Roman"/>
          <w:b/>
          <w:bCs/>
          <w:szCs w:val="28"/>
          <w:lang w:val="vi-VN"/>
        </w:rPr>
        <w:lastRenderedPageBreak/>
        <w:t>KẾT LUẬN</w:t>
      </w:r>
    </w:p>
    <w:p w14:paraId="14DBD527" w14:textId="7286D813" w:rsidR="003E36E1" w:rsidRPr="0047714C" w:rsidRDefault="001D5E91" w:rsidP="003E36E1">
      <w:pPr>
        <w:spacing w:before="120" w:line="360" w:lineRule="atLeast"/>
        <w:ind w:firstLine="567"/>
        <w:jc w:val="both"/>
        <w:rPr>
          <w:rFonts w:ascii="Times New Roman" w:hAnsi="Times New Roman"/>
          <w:bCs/>
          <w:szCs w:val="28"/>
          <w:lang w:val="vi-VN"/>
        </w:rPr>
      </w:pPr>
      <w:r>
        <w:rPr>
          <w:rFonts w:ascii="Times New Roman" w:hAnsi="Times New Roman"/>
          <w:bCs/>
          <w:szCs w:val="28"/>
          <w:lang w:val="vi-VN"/>
        </w:rPr>
        <w:t>Qua nghiên cứu tổng số 3689 bệnh nhân</w:t>
      </w:r>
      <w:r w:rsidR="005D53FD" w:rsidRPr="00AB0980">
        <w:rPr>
          <w:rFonts w:ascii="Times New Roman" w:hAnsi="Times New Roman"/>
          <w:bCs/>
          <w:szCs w:val="28"/>
          <w:lang w:val="vi-VN"/>
        </w:rPr>
        <w:t xml:space="preserve"> nhồi máu não được điều trị bằng oxy cao áp kết hợp điều trị nội khoa</w:t>
      </w:r>
      <w:r w:rsidR="003E36E1" w:rsidRPr="0047714C">
        <w:rPr>
          <w:rFonts w:ascii="Times New Roman" w:hAnsi="Times New Roman"/>
          <w:bCs/>
          <w:szCs w:val="28"/>
          <w:lang w:val="vi-VN"/>
        </w:rPr>
        <w:t xml:space="preserve"> đã mang lại kết quả điều trị rất khả quan:</w:t>
      </w:r>
    </w:p>
    <w:p w14:paraId="50D3FF3B" w14:textId="6DAB063C" w:rsidR="003E36E1" w:rsidRPr="0047714C" w:rsidRDefault="00A66FE4" w:rsidP="003E36E1">
      <w:pPr>
        <w:spacing w:before="120" w:line="360" w:lineRule="atLeast"/>
        <w:ind w:firstLine="567"/>
        <w:jc w:val="both"/>
        <w:rPr>
          <w:rFonts w:ascii="Times New Roman" w:hAnsi="Times New Roman"/>
          <w:bCs/>
          <w:szCs w:val="28"/>
          <w:lang w:val="vi-VN"/>
        </w:rPr>
      </w:pPr>
      <w:r w:rsidRPr="0047714C">
        <w:rPr>
          <w:rFonts w:ascii="Times New Roman" w:hAnsi="Times New Roman"/>
          <w:bCs/>
          <w:szCs w:val="28"/>
          <w:lang w:val="vi-VN"/>
        </w:rPr>
        <w:t>C</w:t>
      </w:r>
      <w:r w:rsidRPr="00AB0980">
        <w:rPr>
          <w:rFonts w:ascii="Times New Roman" w:hAnsi="Times New Roman"/>
          <w:bCs/>
          <w:szCs w:val="28"/>
          <w:lang w:val="vi-VN"/>
        </w:rPr>
        <w:t>ác triệu chứng</w:t>
      </w:r>
      <w:r w:rsidRPr="0047714C">
        <w:rPr>
          <w:rFonts w:ascii="Times New Roman" w:hAnsi="Times New Roman"/>
          <w:bCs/>
          <w:szCs w:val="28"/>
          <w:lang w:val="vi-VN"/>
        </w:rPr>
        <w:t xml:space="preserve"> cơ năng và thực thể </w:t>
      </w:r>
      <w:r w:rsidR="003E36E1" w:rsidRPr="00AB0980">
        <w:rPr>
          <w:rFonts w:ascii="Times New Roman" w:hAnsi="Times New Roman"/>
          <w:bCs/>
          <w:szCs w:val="28"/>
          <w:lang w:val="vi-VN"/>
        </w:rPr>
        <w:t xml:space="preserve">ở nhóm điều trị bằng oxy cao áp </w:t>
      </w:r>
      <w:r w:rsidR="005D53FD" w:rsidRPr="00AB0980">
        <w:rPr>
          <w:rFonts w:ascii="Times New Roman" w:hAnsi="Times New Roman"/>
          <w:bCs/>
          <w:szCs w:val="28"/>
          <w:lang w:val="vi-VN"/>
        </w:rPr>
        <w:t>được cải thiện rõ rệt</w:t>
      </w:r>
      <w:r w:rsidR="007F23D5" w:rsidRPr="00AB0980">
        <w:rPr>
          <w:rFonts w:ascii="Times New Roman" w:hAnsi="Times New Roman"/>
          <w:bCs/>
          <w:szCs w:val="28"/>
          <w:lang w:val="vi-VN"/>
        </w:rPr>
        <w:t xml:space="preserve"> so với nhóm </w:t>
      </w:r>
      <w:r w:rsidR="003E36E1" w:rsidRPr="0047714C">
        <w:rPr>
          <w:rFonts w:ascii="Times New Roman" w:hAnsi="Times New Roman"/>
          <w:bCs/>
          <w:szCs w:val="28"/>
          <w:lang w:val="vi-VN"/>
        </w:rPr>
        <w:t>chứng.</w:t>
      </w:r>
    </w:p>
    <w:p w14:paraId="64D86252" w14:textId="21AAA605" w:rsidR="00661DFF" w:rsidRDefault="001D5E91" w:rsidP="003E36E1">
      <w:pPr>
        <w:spacing w:before="120" w:line="360" w:lineRule="atLeast"/>
        <w:ind w:firstLine="567"/>
        <w:jc w:val="both"/>
        <w:rPr>
          <w:rFonts w:ascii="Times New Roman" w:hAnsi="Times New Roman"/>
          <w:bCs/>
          <w:szCs w:val="28"/>
          <w:lang w:val="vi-VN"/>
        </w:rPr>
      </w:pPr>
      <w:r>
        <w:rPr>
          <w:rFonts w:ascii="Times New Roman" w:hAnsi="Times New Roman"/>
          <w:bCs/>
          <w:szCs w:val="28"/>
          <w:lang w:val="vi-VN"/>
        </w:rPr>
        <w:t xml:space="preserve">Điểm NISHH </w:t>
      </w:r>
      <w:r w:rsidR="00092111" w:rsidRPr="0047714C">
        <w:rPr>
          <w:rFonts w:ascii="Times New Roman" w:hAnsi="Times New Roman"/>
          <w:bCs/>
          <w:szCs w:val="28"/>
          <w:lang w:val="vi-VN"/>
        </w:rPr>
        <w:t xml:space="preserve">sau điều trị </w:t>
      </w:r>
      <w:r w:rsidR="007F23D5">
        <w:rPr>
          <w:rFonts w:ascii="Times New Roman" w:hAnsi="Times New Roman"/>
          <w:bCs/>
          <w:szCs w:val="28"/>
          <w:lang w:val="vi-VN"/>
        </w:rPr>
        <w:t>ở c</w:t>
      </w:r>
      <w:r w:rsidR="00092111" w:rsidRPr="0047714C">
        <w:rPr>
          <w:rFonts w:ascii="Times New Roman" w:hAnsi="Times New Roman"/>
          <w:bCs/>
          <w:szCs w:val="28"/>
          <w:lang w:val="vi-VN"/>
        </w:rPr>
        <w:t>ác</w:t>
      </w:r>
      <w:r w:rsidR="007F23D5">
        <w:rPr>
          <w:rFonts w:ascii="Times New Roman" w:hAnsi="Times New Roman"/>
          <w:bCs/>
          <w:szCs w:val="28"/>
          <w:lang w:val="vi-VN"/>
        </w:rPr>
        <w:t xml:space="preserve"> nhóm</w:t>
      </w:r>
      <w:r w:rsidR="00092111" w:rsidRPr="0047714C">
        <w:rPr>
          <w:rFonts w:ascii="Times New Roman" w:hAnsi="Times New Roman"/>
          <w:bCs/>
          <w:szCs w:val="28"/>
          <w:lang w:val="vi-VN"/>
        </w:rPr>
        <w:t xml:space="preserve"> </w:t>
      </w:r>
      <w:r>
        <w:rPr>
          <w:rFonts w:ascii="Times New Roman" w:hAnsi="Times New Roman"/>
          <w:bCs/>
          <w:szCs w:val="28"/>
          <w:lang w:val="vi-VN"/>
        </w:rPr>
        <w:t>được điều trị oxy cao áp</w:t>
      </w:r>
      <w:r w:rsidR="00092111" w:rsidRPr="0047714C">
        <w:rPr>
          <w:rFonts w:ascii="Times New Roman" w:hAnsi="Times New Roman"/>
          <w:bCs/>
          <w:szCs w:val="28"/>
          <w:lang w:val="vi-VN"/>
        </w:rPr>
        <w:t xml:space="preserve"> đều giảm </w:t>
      </w:r>
      <w:r>
        <w:rPr>
          <w:rFonts w:ascii="Times New Roman" w:hAnsi="Times New Roman"/>
          <w:bCs/>
          <w:szCs w:val="28"/>
          <w:lang w:val="vi-VN"/>
        </w:rPr>
        <w:t>so với nhóm</w:t>
      </w:r>
      <w:r w:rsidR="003E36E1" w:rsidRPr="0047714C">
        <w:rPr>
          <w:rFonts w:ascii="Times New Roman" w:hAnsi="Times New Roman"/>
          <w:bCs/>
          <w:szCs w:val="28"/>
          <w:lang w:val="vi-VN"/>
        </w:rPr>
        <w:t xml:space="preserve"> chứng</w:t>
      </w:r>
      <w:r>
        <w:rPr>
          <w:rFonts w:ascii="Times New Roman" w:hAnsi="Times New Roman"/>
          <w:bCs/>
          <w:szCs w:val="28"/>
          <w:lang w:val="vi-VN"/>
        </w:rPr>
        <w:t>.</w:t>
      </w:r>
    </w:p>
    <w:p w14:paraId="5C40DC0C" w14:textId="45CF5081" w:rsidR="00661DFF" w:rsidRPr="00A66FE4" w:rsidRDefault="001D5E91" w:rsidP="00A66FE4">
      <w:pPr>
        <w:spacing w:before="120" w:line="360" w:lineRule="atLeast"/>
        <w:ind w:firstLine="426"/>
        <w:jc w:val="both"/>
        <w:rPr>
          <w:rFonts w:ascii="Times New Roman" w:hAnsi="Times New Roman"/>
          <w:bCs/>
          <w:szCs w:val="28"/>
          <w:lang w:val="vi-VN"/>
        </w:rPr>
      </w:pPr>
      <w:r w:rsidRPr="00A66FE4">
        <w:rPr>
          <w:rFonts w:ascii="Times New Roman" w:hAnsi="Times New Roman"/>
          <w:bCs/>
          <w:szCs w:val="28"/>
          <w:lang w:val="vi-VN"/>
        </w:rPr>
        <w:t>M</w:t>
      </w:r>
      <w:r w:rsidRPr="00A66FE4">
        <w:rPr>
          <w:rFonts w:ascii="Times New Roman" w:hAnsi="Times New Roman" w:cs="Calibri"/>
          <w:bCs/>
          <w:szCs w:val="28"/>
          <w:lang w:val="vi-VN"/>
        </w:rPr>
        <w:t>ứ</w:t>
      </w:r>
      <w:r w:rsidRPr="00A66FE4">
        <w:rPr>
          <w:rFonts w:ascii="Times New Roman" w:hAnsi="Times New Roman"/>
          <w:bCs/>
          <w:szCs w:val="28"/>
          <w:lang w:val="vi-VN"/>
        </w:rPr>
        <w:t xml:space="preserve">c </w:t>
      </w:r>
      <w:r w:rsidRPr="00A66FE4">
        <w:rPr>
          <w:rFonts w:ascii="Times New Roman" w:hAnsi="Times New Roman" w:cs="Calibri"/>
          <w:bCs/>
          <w:szCs w:val="28"/>
          <w:lang w:val="vi-VN"/>
        </w:rPr>
        <w:t>độ</w:t>
      </w:r>
      <w:r w:rsidRPr="00A66FE4">
        <w:rPr>
          <w:rFonts w:ascii="Times New Roman" w:hAnsi="Times New Roman"/>
          <w:bCs/>
          <w:szCs w:val="28"/>
          <w:lang w:val="vi-VN"/>
        </w:rPr>
        <w:t xml:space="preserve"> h</w:t>
      </w:r>
      <w:r w:rsidRPr="00A66FE4">
        <w:rPr>
          <w:rFonts w:ascii="Times New Roman" w:hAnsi="Times New Roman" w:cs="Calibri"/>
          <w:bCs/>
          <w:szCs w:val="28"/>
          <w:lang w:val="vi-VN"/>
        </w:rPr>
        <w:t>ồ</w:t>
      </w:r>
      <w:r w:rsidRPr="00A66FE4">
        <w:rPr>
          <w:rFonts w:ascii="Times New Roman" w:hAnsi="Times New Roman"/>
          <w:bCs/>
          <w:szCs w:val="28"/>
          <w:lang w:val="vi-VN"/>
        </w:rPr>
        <w:t>i ph</w:t>
      </w:r>
      <w:r w:rsidRPr="00A66FE4">
        <w:rPr>
          <w:rFonts w:ascii="Times New Roman" w:hAnsi="Times New Roman" w:cs="Calibri"/>
          <w:bCs/>
          <w:szCs w:val="28"/>
          <w:lang w:val="vi-VN"/>
        </w:rPr>
        <w:t>ụ</w:t>
      </w:r>
      <w:r w:rsidRPr="00A66FE4">
        <w:rPr>
          <w:rFonts w:ascii="Times New Roman" w:hAnsi="Times New Roman"/>
          <w:bCs/>
          <w:szCs w:val="28"/>
          <w:lang w:val="vi-VN"/>
        </w:rPr>
        <w:t>c th</w:t>
      </w:r>
      <w:r w:rsidRPr="00A66FE4">
        <w:rPr>
          <w:rFonts w:ascii="Times New Roman" w:hAnsi="Times New Roman" w:cs="Calibri"/>
          <w:bCs/>
          <w:szCs w:val="28"/>
          <w:lang w:val="vi-VN"/>
        </w:rPr>
        <w:t>ầ</w:t>
      </w:r>
      <w:r w:rsidRPr="00A66FE4">
        <w:rPr>
          <w:rFonts w:ascii="Times New Roman" w:hAnsi="Times New Roman"/>
          <w:bCs/>
          <w:szCs w:val="28"/>
          <w:lang w:val="vi-VN"/>
        </w:rPr>
        <w:t>n kinh qua thang điểm mRS: tỷ lệ bệnh nhân độc lập trong sinh hoạ</w:t>
      </w:r>
      <w:r w:rsidR="00A973D4" w:rsidRPr="00A66FE4">
        <w:rPr>
          <w:rFonts w:ascii="Times New Roman" w:hAnsi="Times New Roman"/>
          <w:bCs/>
          <w:szCs w:val="28"/>
          <w:lang w:val="vi-VN"/>
        </w:rPr>
        <w:t>t chiếm tỷ lệ cao lần lượt là 87,3% ở nhóm</w:t>
      </w:r>
      <w:r w:rsidR="0019349F" w:rsidRPr="0047714C">
        <w:rPr>
          <w:rFonts w:ascii="Times New Roman" w:hAnsi="Times New Roman"/>
          <w:bCs/>
          <w:szCs w:val="28"/>
          <w:lang w:val="vi-VN"/>
        </w:rPr>
        <w:t xml:space="preserve"> dưới </w:t>
      </w:r>
      <w:r w:rsidR="00A973D4" w:rsidRPr="00A66FE4">
        <w:rPr>
          <w:rFonts w:ascii="Times New Roman" w:hAnsi="Times New Roman"/>
          <w:bCs/>
          <w:szCs w:val="28"/>
          <w:lang w:val="vi-VN"/>
        </w:rPr>
        <w:t>3 ngày và 82,5</w:t>
      </w:r>
      <w:r w:rsidRPr="00A66FE4">
        <w:rPr>
          <w:rFonts w:ascii="Times New Roman" w:hAnsi="Times New Roman"/>
          <w:bCs/>
          <w:szCs w:val="28"/>
          <w:lang w:val="vi-VN"/>
        </w:rPr>
        <w:t>% ở nhóm từ 3</w:t>
      </w:r>
      <w:r w:rsidR="0019349F" w:rsidRPr="0047714C">
        <w:rPr>
          <w:rFonts w:ascii="Times New Roman" w:hAnsi="Times New Roman"/>
          <w:bCs/>
          <w:szCs w:val="28"/>
          <w:lang w:val="vi-VN"/>
        </w:rPr>
        <w:t xml:space="preserve"> ngày</w:t>
      </w:r>
      <w:r w:rsidRPr="00A66FE4">
        <w:rPr>
          <w:rFonts w:ascii="Times New Roman" w:hAnsi="Times New Roman"/>
          <w:bCs/>
          <w:szCs w:val="28"/>
          <w:lang w:val="vi-VN"/>
        </w:rPr>
        <w:t xml:space="preserve"> -</w:t>
      </w:r>
      <w:r w:rsidR="007F23D5" w:rsidRPr="00A66FE4">
        <w:rPr>
          <w:rFonts w:ascii="Times New Roman" w:hAnsi="Times New Roman"/>
          <w:bCs/>
          <w:szCs w:val="28"/>
          <w:lang w:val="vi-VN"/>
        </w:rPr>
        <w:t xml:space="preserve"> </w:t>
      </w:r>
      <w:r w:rsidRPr="00A66FE4">
        <w:rPr>
          <w:rFonts w:ascii="Times New Roman" w:hAnsi="Times New Roman"/>
          <w:bCs/>
          <w:szCs w:val="28"/>
          <w:lang w:val="vi-VN"/>
        </w:rPr>
        <w:t>1 tuần khi được</w:t>
      </w:r>
      <w:r w:rsidR="00092111" w:rsidRPr="0047714C">
        <w:rPr>
          <w:rFonts w:ascii="Times New Roman" w:hAnsi="Times New Roman"/>
          <w:bCs/>
          <w:szCs w:val="28"/>
          <w:lang w:val="vi-VN"/>
        </w:rPr>
        <w:t xml:space="preserve"> </w:t>
      </w:r>
      <w:r w:rsidRPr="00A66FE4">
        <w:rPr>
          <w:rFonts w:ascii="Times New Roman" w:hAnsi="Times New Roman"/>
          <w:bCs/>
          <w:szCs w:val="28"/>
          <w:lang w:val="vi-VN"/>
        </w:rPr>
        <w:t>điều trị</w:t>
      </w:r>
      <w:r w:rsidR="00092111" w:rsidRPr="0047714C">
        <w:rPr>
          <w:rFonts w:ascii="Times New Roman" w:hAnsi="Times New Roman"/>
          <w:bCs/>
          <w:szCs w:val="28"/>
          <w:lang w:val="vi-VN"/>
        </w:rPr>
        <w:t xml:space="preserve"> bằng</w:t>
      </w:r>
      <w:r w:rsidRPr="00A66FE4">
        <w:rPr>
          <w:rFonts w:ascii="Times New Roman" w:hAnsi="Times New Roman"/>
          <w:bCs/>
          <w:szCs w:val="28"/>
          <w:lang w:val="vi-VN"/>
        </w:rPr>
        <w:t xml:space="preserve"> oxy cao áp</w:t>
      </w:r>
      <w:r w:rsidR="00092111" w:rsidRPr="0047714C">
        <w:rPr>
          <w:rFonts w:ascii="Times New Roman" w:hAnsi="Times New Roman"/>
          <w:bCs/>
          <w:szCs w:val="28"/>
          <w:lang w:val="vi-VN"/>
        </w:rPr>
        <w:t>.</w:t>
      </w:r>
    </w:p>
    <w:p w14:paraId="4A50EA11" w14:textId="2C3331DC" w:rsidR="005D53FD" w:rsidRDefault="00A973D4" w:rsidP="003C128C">
      <w:pPr>
        <w:spacing w:before="120" w:line="360" w:lineRule="atLeast"/>
        <w:ind w:firstLine="426"/>
        <w:jc w:val="both"/>
        <w:rPr>
          <w:rFonts w:ascii="Times New Roman" w:hAnsi="Times New Roman"/>
          <w:bCs/>
          <w:szCs w:val="28"/>
          <w:lang w:val="vi-VN"/>
        </w:rPr>
      </w:pPr>
      <w:r w:rsidRPr="00A66FE4">
        <w:rPr>
          <w:rFonts w:ascii="Times New Roman" w:hAnsi="Times New Roman"/>
          <w:bCs/>
          <w:szCs w:val="28"/>
          <w:lang w:val="vi-VN"/>
        </w:rPr>
        <w:t>S</w:t>
      </w:r>
      <w:r w:rsidRPr="00A66FE4">
        <w:rPr>
          <w:rFonts w:ascii="Times New Roman" w:hAnsi="Times New Roman" w:cs="Calibri"/>
          <w:bCs/>
          <w:szCs w:val="28"/>
          <w:lang w:val="vi-VN"/>
        </w:rPr>
        <w:t>ố</w:t>
      </w:r>
      <w:r w:rsidRPr="00A66FE4">
        <w:rPr>
          <w:rFonts w:ascii="Times New Roman" w:hAnsi="Times New Roman"/>
          <w:bCs/>
          <w:szCs w:val="28"/>
          <w:lang w:val="vi-VN"/>
        </w:rPr>
        <w:t xml:space="preserve"> ng</w:t>
      </w:r>
      <w:r w:rsidRPr="00A66FE4">
        <w:rPr>
          <w:rFonts w:ascii="Times New Roman" w:hAnsi="Times New Roman" w:cs=".VnTime"/>
          <w:bCs/>
          <w:szCs w:val="28"/>
          <w:lang w:val="vi-VN"/>
        </w:rPr>
        <w:t>à</w:t>
      </w:r>
      <w:r w:rsidRPr="00A66FE4">
        <w:rPr>
          <w:rFonts w:ascii="Times New Roman" w:hAnsi="Times New Roman"/>
          <w:bCs/>
          <w:szCs w:val="28"/>
          <w:lang w:val="vi-VN"/>
        </w:rPr>
        <w:t xml:space="preserve">y </w:t>
      </w:r>
      <w:r w:rsidRPr="00A66FE4">
        <w:rPr>
          <w:rFonts w:ascii="Times New Roman" w:hAnsi="Times New Roman" w:cs="Calibri"/>
          <w:bCs/>
          <w:szCs w:val="28"/>
          <w:lang w:val="vi-VN"/>
        </w:rPr>
        <w:t>đ</w:t>
      </w:r>
      <w:r w:rsidRPr="00A66FE4">
        <w:rPr>
          <w:rFonts w:ascii="Times New Roman" w:hAnsi="Times New Roman"/>
          <w:bCs/>
          <w:szCs w:val="28"/>
          <w:lang w:val="vi-VN"/>
        </w:rPr>
        <w:t>i</w:t>
      </w:r>
      <w:r w:rsidRPr="00A66FE4">
        <w:rPr>
          <w:rFonts w:ascii="Times New Roman" w:hAnsi="Times New Roman" w:cs="Calibri"/>
          <w:bCs/>
          <w:szCs w:val="28"/>
          <w:lang w:val="vi-VN"/>
        </w:rPr>
        <w:t>ề</w:t>
      </w:r>
      <w:r w:rsidRPr="00A66FE4">
        <w:rPr>
          <w:rFonts w:ascii="Times New Roman" w:hAnsi="Times New Roman"/>
          <w:bCs/>
          <w:szCs w:val="28"/>
          <w:lang w:val="vi-VN"/>
        </w:rPr>
        <w:t>u tr</w:t>
      </w:r>
      <w:r w:rsidRPr="00A66FE4">
        <w:rPr>
          <w:rFonts w:ascii="Times New Roman" w:hAnsi="Times New Roman" w:cs="Calibri"/>
          <w:bCs/>
          <w:szCs w:val="28"/>
          <w:lang w:val="vi-VN"/>
        </w:rPr>
        <w:t>ị</w:t>
      </w:r>
      <w:r w:rsidRPr="00A66FE4">
        <w:rPr>
          <w:rFonts w:ascii="Times New Roman" w:hAnsi="Times New Roman"/>
          <w:bCs/>
          <w:szCs w:val="28"/>
          <w:lang w:val="vi-VN"/>
        </w:rPr>
        <w:t xml:space="preserve"> trung b</w:t>
      </w:r>
      <w:r w:rsidRPr="00A66FE4">
        <w:rPr>
          <w:rFonts w:ascii="Times New Roman" w:hAnsi="Times New Roman" w:cs=".VnTime"/>
          <w:bCs/>
          <w:szCs w:val="28"/>
          <w:lang w:val="vi-VN"/>
        </w:rPr>
        <w:t>ì</w:t>
      </w:r>
      <w:r w:rsidRPr="00A66FE4">
        <w:rPr>
          <w:rFonts w:ascii="Times New Roman" w:hAnsi="Times New Roman"/>
          <w:bCs/>
          <w:szCs w:val="28"/>
          <w:lang w:val="vi-VN"/>
        </w:rPr>
        <w:t>nh ng</w:t>
      </w:r>
      <w:r w:rsidRPr="00A66FE4">
        <w:rPr>
          <w:rFonts w:ascii="Times New Roman" w:hAnsi="Times New Roman" w:cs="Calibri"/>
          <w:bCs/>
          <w:szCs w:val="28"/>
          <w:lang w:val="vi-VN"/>
        </w:rPr>
        <w:t>ắ</w:t>
      </w:r>
      <w:r w:rsidRPr="00A66FE4">
        <w:rPr>
          <w:rFonts w:ascii="Times New Roman" w:hAnsi="Times New Roman"/>
          <w:bCs/>
          <w:szCs w:val="28"/>
          <w:lang w:val="vi-VN"/>
        </w:rPr>
        <w:t>n h</w:t>
      </w:r>
      <w:r w:rsidRPr="00A66FE4">
        <w:rPr>
          <w:rFonts w:ascii="Times New Roman" w:hAnsi="Times New Roman" w:cs="Calibri"/>
          <w:bCs/>
          <w:szCs w:val="28"/>
          <w:lang w:val="vi-VN"/>
        </w:rPr>
        <w:t>ơ</w:t>
      </w:r>
      <w:r w:rsidRPr="00A66FE4">
        <w:rPr>
          <w:rFonts w:ascii="Times New Roman" w:hAnsi="Times New Roman"/>
          <w:bCs/>
          <w:szCs w:val="28"/>
          <w:lang w:val="vi-VN"/>
        </w:rPr>
        <w:t>n so với nhóm</w:t>
      </w:r>
      <w:r w:rsidR="00A66FE4" w:rsidRPr="0047714C">
        <w:rPr>
          <w:rFonts w:ascii="Times New Roman" w:hAnsi="Times New Roman"/>
          <w:bCs/>
          <w:szCs w:val="28"/>
          <w:lang w:val="vi-VN"/>
        </w:rPr>
        <w:t xml:space="preserve"> chứng</w:t>
      </w:r>
      <w:r w:rsidR="003C128C">
        <w:rPr>
          <w:rFonts w:ascii="Times New Roman" w:hAnsi="Times New Roman"/>
          <w:bCs/>
          <w:szCs w:val="28"/>
          <w:lang w:val="vi-VN"/>
        </w:rPr>
        <w:t>.</w:t>
      </w:r>
    </w:p>
    <w:p w14:paraId="4364AEAB" w14:textId="79481216" w:rsidR="00AE1450" w:rsidRDefault="00A625BD" w:rsidP="00AE1450">
      <w:pPr>
        <w:spacing w:line="360" w:lineRule="auto"/>
        <w:jc w:val="right"/>
        <w:rPr>
          <w:rFonts w:ascii="Times New Roman" w:hAnsi="Times New Roman"/>
          <w:i/>
          <w:iCs/>
          <w:szCs w:val="28"/>
          <w:lang w:val="de-DE"/>
        </w:rPr>
      </w:pPr>
      <w:r>
        <w:rPr>
          <w:rFonts w:ascii="Times New Roman" w:hAnsi="Times New Roman"/>
          <w:i/>
          <w:iCs/>
          <w:szCs w:val="28"/>
          <w:lang w:val="de-DE"/>
        </w:rPr>
        <w:t>Hải Phòng, ngày 25 tháng11</w:t>
      </w:r>
      <w:r w:rsidR="00AE1450">
        <w:rPr>
          <w:rFonts w:ascii="Times New Roman" w:hAnsi="Times New Roman"/>
          <w:i/>
          <w:iCs/>
          <w:szCs w:val="28"/>
          <w:lang w:val="de-DE"/>
        </w:rPr>
        <w:t xml:space="preserve"> </w:t>
      </w:r>
      <w:r w:rsidR="00AE1450" w:rsidRPr="00700228">
        <w:rPr>
          <w:rFonts w:ascii="Times New Roman" w:hAnsi="Times New Roman"/>
          <w:i/>
          <w:iCs/>
          <w:szCs w:val="28"/>
          <w:lang w:val="de-DE"/>
        </w:rPr>
        <w:t xml:space="preserve">năm </w:t>
      </w:r>
      <w:r w:rsidR="00AE1450">
        <w:rPr>
          <w:rFonts w:ascii="Times New Roman" w:hAnsi="Times New Roman"/>
          <w:i/>
          <w:iCs/>
          <w:szCs w:val="28"/>
          <w:lang w:val="de-DE"/>
        </w:rPr>
        <w:t>2024</w:t>
      </w:r>
    </w:p>
    <w:tbl>
      <w:tblPr>
        <w:tblStyle w:val="TableGrid"/>
        <w:tblW w:w="92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2"/>
        <w:gridCol w:w="872"/>
        <w:gridCol w:w="4185"/>
      </w:tblGrid>
      <w:tr w:rsidR="00AE1450" w:rsidRPr="00B81437" w14:paraId="5B31AD9F" w14:textId="77777777" w:rsidTr="00D35F44">
        <w:trPr>
          <w:trHeight w:val="2581"/>
        </w:trPr>
        <w:tc>
          <w:tcPr>
            <w:tcW w:w="4192" w:type="dxa"/>
          </w:tcPr>
          <w:p w14:paraId="088DA22D" w14:textId="77777777" w:rsidR="00AE1450" w:rsidRPr="00700228" w:rsidRDefault="00AE1450" w:rsidP="00D35F44">
            <w:pPr>
              <w:jc w:val="center"/>
              <w:rPr>
                <w:rFonts w:ascii="Times New Roman" w:hAnsi="Times New Roman"/>
                <w:b/>
                <w:bCs/>
                <w:szCs w:val="28"/>
                <w:lang w:val="de-DE"/>
              </w:rPr>
            </w:pPr>
            <w:r>
              <w:rPr>
                <w:rFonts w:ascii="Times New Roman" w:hAnsi="Times New Roman"/>
                <w:b/>
                <w:bCs/>
                <w:szCs w:val="28"/>
                <w:lang w:val="de-DE"/>
              </w:rPr>
              <w:t>GIÁM ĐỐC TRUNG TÂM</w:t>
            </w:r>
          </w:p>
          <w:p w14:paraId="3C9359D6" w14:textId="77777777" w:rsidR="00AE1450" w:rsidRPr="00700228" w:rsidRDefault="00AE1450" w:rsidP="00D35F44">
            <w:pPr>
              <w:jc w:val="center"/>
              <w:rPr>
                <w:rFonts w:ascii="Times New Roman" w:hAnsi="Times New Roman"/>
                <w:b/>
                <w:bCs/>
                <w:szCs w:val="28"/>
                <w:lang w:val="de-DE"/>
              </w:rPr>
            </w:pPr>
          </w:p>
          <w:p w14:paraId="7BEA3723" w14:textId="77777777" w:rsidR="00AE1450" w:rsidRPr="00700228" w:rsidRDefault="00AE1450" w:rsidP="00D35F44">
            <w:pPr>
              <w:jc w:val="center"/>
              <w:rPr>
                <w:rFonts w:ascii="Times New Roman" w:hAnsi="Times New Roman"/>
                <w:b/>
                <w:bCs/>
                <w:szCs w:val="28"/>
                <w:lang w:val="de-DE"/>
              </w:rPr>
            </w:pPr>
          </w:p>
          <w:p w14:paraId="63523618" w14:textId="77777777" w:rsidR="00AE1450" w:rsidRPr="00700228" w:rsidRDefault="00AE1450" w:rsidP="00D35F44">
            <w:pPr>
              <w:rPr>
                <w:rFonts w:ascii="Times New Roman" w:hAnsi="Times New Roman"/>
                <w:b/>
                <w:bCs/>
                <w:szCs w:val="28"/>
                <w:lang w:val="de-DE"/>
              </w:rPr>
            </w:pPr>
          </w:p>
          <w:p w14:paraId="63F224A3" w14:textId="77777777" w:rsidR="00AE1450" w:rsidRPr="00700228" w:rsidRDefault="00AE1450" w:rsidP="00D35F44">
            <w:pPr>
              <w:jc w:val="center"/>
              <w:rPr>
                <w:rFonts w:ascii="Times New Roman" w:hAnsi="Times New Roman"/>
                <w:b/>
                <w:bCs/>
                <w:szCs w:val="28"/>
                <w:lang w:val="de-DE"/>
              </w:rPr>
            </w:pPr>
          </w:p>
          <w:p w14:paraId="5B746CF6" w14:textId="77777777" w:rsidR="00AE1450" w:rsidRPr="00700228" w:rsidRDefault="00AE1450" w:rsidP="00D35F44">
            <w:pPr>
              <w:jc w:val="center"/>
              <w:rPr>
                <w:rFonts w:ascii="Times New Roman" w:hAnsi="Times New Roman"/>
                <w:b/>
                <w:bCs/>
                <w:szCs w:val="28"/>
                <w:lang w:val="de-DE"/>
              </w:rPr>
            </w:pPr>
            <w:r>
              <w:rPr>
                <w:rFonts w:ascii="Times New Roman" w:hAnsi="Times New Roman"/>
                <w:b/>
                <w:bCs/>
                <w:szCs w:val="28"/>
                <w:lang w:val="de-DE"/>
              </w:rPr>
              <w:t>GS.TS. Nguyễn Trường Sơn</w:t>
            </w:r>
          </w:p>
          <w:p w14:paraId="1C84FADA" w14:textId="77777777" w:rsidR="00AE1450" w:rsidRPr="00700228" w:rsidRDefault="00AE1450" w:rsidP="00D35F44">
            <w:pPr>
              <w:jc w:val="center"/>
              <w:rPr>
                <w:rFonts w:ascii="Times New Roman" w:hAnsi="Times New Roman"/>
                <w:b/>
                <w:bCs/>
                <w:szCs w:val="28"/>
                <w:lang w:val="de-DE"/>
              </w:rPr>
            </w:pPr>
          </w:p>
          <w:p w14:paraId="34983CBC" w14:textId="77777777" w:rsidR="00AE1450" w:rsidRPr="00700228" w:rsidRDefault="00AE1450" w:rsidP="00D35F44">
            <w:pPr>
              <w:jc w:val="center"/>
              <w:rPr>
                <w:rFonts w:ascii="Times New Roman" w:hAnsi="Times New Roman"/>
                <w:b/>
                <w:bCs/>
                <w:szCs w:val="28"/>
                <w:lang w:val="de-DE"/>
              </w:rPr>
            </w:pPr>
          </w:p>
        </w:tc>
        <w:tc>
          <w:tcPr>
            <w:tcW w:w="872" w:type="dxa"/>
          </w:tcPr>
          <w:p w14:paraId="4F5ED356" w14:textId="77777777" w:rsidR="00AE1450" w:rsidRPr="00700228" w:rsidRDefault="00AE1450" w:rsidP="00D35F44">
            <w:pPr>
              <w:jc w:val="center"/>
              <w:rPr>
                <w:rFonts w:ascii="Times New Roman" w:hAnsi="Times New Roman"/>
                <w:b/>
                <w:bCs/>
                <w:szCs w:val="28"/>
                <w:lang w:val="de-DE"/>
              </w:rPr>
            </w:pPr>
          </w:p>
        </w:tc>
        <w:tc>
          <w:tcPr>
            <w:tcW w:w="4185" w:type="dxa"/>
          </w:tcPr>
          <w:p w14:paraId="03DE5852" w14:textId="75A1FAA5" w:rsidR="00AE1450" w:rsidRPr="00B3192F" w:rsidRDefault="00AE1450" w:rsidP="00D35F44">
            <w:pPr>
              <w:jc w:val="center"/>
              <w:rPr>
                <w:rFonts w:ascii="Times New Roman" w:hAnsi="Times New Roman"/>
                <w:b/>
                <w:bCs/>
                <w:szCs w:val="28"/>
                <w:lang w:val="vi-VN"/>
              </w:rPr>
            </w:pPr>
            <w:r w:rsidRPr="00700228">
              <w:rPr>
                <w:rFonts w:ascii="Times New Roman" w:hAnsi="Times New Roman"/>
                <w:b/>
                <w:bCs/>
                <w:szCs w:val="28"/>
                <w:lang w:val="de-DE"/>
              </w:rPr>
              <w:t xml:space="preserve">CHỦ NHIỆM </w:t>
            </w:r>
            <w:r w:rsidR="00B3192F">
              <w:rPr>
                <w:rFonts w:ascii="Times New Roman" w:hAnsi="Times New Roman"/>
                <w:b/>
                <w:bCs/>
                <w:szCs w:val="28"/>
                <w:lang w:val="vi-VN"/>
              </w:rPr>
              <w:t>NHIỆM VỤ</w:t>
            </w:r>
          </w:p>
          <w:p w14:paraId="03EEFF9C" w14:textId="77777777" w:rsidR="00AE1450" w:rsidRPr="00700228" w:rsidRDefault="00AE1450" w:rsidP="00D35F44">
            <w:pPr>
              <w:jc w:val="center"/>
              <w:rPr>
                <w:rFonts w:ascii="Times New Roman" w:hAnsi="Times New Roman"/>
                <w:b/>
                <w:bCs/>
                <w:szCs w:val="28"/>
                <w:lang w:val="de-DE"/>
              </w:rPr>
            </w:pPr>
          </w:p>
          <w:p w14:paraId="02D0B188" w14:textId="77777777" w:rsidR="00AE1450" w:rsidRPr="00700228" w:rsidRDefault="00AE1450" w:rsidP="00D35F44">
            <w:pPr>
              <w:jc w:val="center"/>
              <w:rPr>
                <w:rFonts w:ascii="Times New Roman" w:hAnsi="Times New Roman"/>
                <w:b/>
                <w:bCs/>
                <w:szCs w:val="28"/>
                <w:lang w:val="de-DE"/>
              </w:rPr>
            </w:pPr>
          </w:p>
          <w:p w14:paraId="1B37682E" w14:textId="77777777" w:rsidR="00AE1450" w:rsidRDefault="00AE1450" w:rsidP="00D35F44">
            <w:pPr>
              <w:rPr>
                <w:rFonts w:ascii="Times New Roman" w:hAnsi="Times New Roman"/>
                <w:b/>
                <w:bCs/>
                <w:szCs w:val="28"/>
                <w:lang w:val="de-DE"/>
              </w:rPr>
            </w:pPr>
          </w:p>
          <w:p w14:paraId="37A461EA" w14:textId="77777777" w:rsidR="00AE1450" w:rsidRPr="00700228" w:rsidRDefault="00AE1450" w:rsidP="00D35F44">
            <w:pPr>
              <w:rPr>
                <w:rFonts w:ascii="Times New Roman" w:hAnsi="Times New Roman"/>
                <w:b/>
                <w:bCs/>
                <w:szCs w:val="28"/>
                <w:lang w:val="de-DE"/>
              </w:rPr>
            </w:pPr>
          </w:p>
          <w:p w14:paraId="384D1723" w14:textId="77777777" w:rsidR="00AE1450" w:rsidRPr="00700228" w:rsidRDefault="00AE1450" w:rsidP="00D35F44">
            <w:pPr>
              <w:jc w:val="center"/>
              <w:rPr>
                <w:rFonts w:ascii="Times New Roman" w:hAnsi="Times New Roman"/>
                <w:b/>
                <w:bCs/>
                <w:szCs w:val="28"/>
                <w:lang w:val="de-DE"/>
              </w:rPr>
            </w:pPr>
            <w:r w:rsidRPr="00700228">
              <w:rPr>
                <w:rFonts w:ascii="Times New Roman" w:hAnsi="Times New Roman"/>
                <w:b/>
                <w:bCs/>
                <w:szCs w:val="28"/>
                <w:lang w:val="de-DE"/>
              </w:rPr>
              <w:t xml:space="preserve">BS. </w:t>
            </w:r>
            <w:r>
              <w:rPr>
                <w:rFonts w:ascii="Times New Roman" w:hAnsi="Times New Roman"/>
                <w:b/>
                <w:bCs/>
                <w:szCs w:val="28"/>
                <w:lang w:val="de-DE"/>
              </w:rPr>
              <w:t>Lê Thị Hà</w:t>
            </w:r>
          </w:p>
          <w:p w14:paraId="007D7E59" w14:textId="77777777" w:rsidR="00AE1450" w:rsidRPr="00700228" w:rsidRDefault="00AE1450" w:rsidP="00D35F44">
            <w:pPr>
              <w:jc w:val="center"/>
              <w:rPr>
                <w:rFonts w:ascii="Times New Roman" w:hAnsi="Times New Roman"/>
                <w:b/>
                <w:bCs/>
                <w:szCs w:val="28"/>
                <w:lang w:val="de-DE"/>
              </w:rPr>
            </w:pPr>
          </w:p>
          <w:p w14:paraId="6964CDA2" w14:textId="77777777" w:rsidR="00AE1450" w:rsidRPr="00700228" w:rsidRDefault="00AE1450" w:rsidP="00D35F44">
            <w:pPr>
              <w:jc w:val="center"/>
              <w:rPr>
                <w:rFonts w:ascii="Times New Roman" w:hAnsi="Times New Roman"/>
                <w:b/>
                <w:bCs/>
                <w:szCs w:val="28"/>
                <w:lang w:val="de-DE"/>
              </w:rPr>
            </w:pPr>
          </w:p>
        </w:tc>
      </w:tr>
      <w:tr w:rsidR="00AE1450" w:rsidRPr="00B81437" w14:paraId="323801FD" w14:textId="77777777" w:rsidTr="00D35F44">
        <w:trPr>
          <w:trHeight w:val="1977"/>
        </w:trPr>
        <w:tc>
          <w:tcPr>
            <w:tcW w:w="4192" w:type="dxa"/>
          </w:tcPr>
          <w:p w14:paraId="1BDE960A" w14:textId="77777777" w:rsidR="00AE1450" w:rsidRPr="00700228" w:rsidRDefault="00AE1450" w:rsidP="00D35F44">
            <w:pPr>
              <w:jc w:val="center"/>
              <w:rPr>
                <w:rFonts w:ascii="Times New Roman" w:hAnsi="Times New Roman"/>
                <w:b/>
                <w:bCs/>
                <w:sz w:val="26"/>
                <w:szCs w:val="26"/>
                <w:lang w:val="de-DE"/>
              </w:rPr>
            </w:pPr>
            <w:r w:rsidRPr="00700228">
              <w:rPr>
                <w:rFonts w:ascii="Times New Roman" w:hAnsi="Times New Roman"/>
                <w:b/>
                <w:bCs/>
                <w:sz w:val="26"/>
                <w:szCs w:val="26"/>
                <w:lang w:val="de-DE"/>
              </w:rPr>
              <w:t>CHỦ TỊCH HỘI ĐỒNG</w:t>
            </w:r>
          </w:p>
          <w:p w14:paraId="452EB8FA" w14:textId="77777777" w:rsidR="00AE1450" w:rsidRPr="00700228" w:rsidRDefault="00AE1450" w:rsidP="00D35F44">
            <w:pPr>
              <w:jc w:val="center"/>
              <w:rPr>
                <w:rFonts w:ascii="Times New Roman" w:hAnsi="Times New Roman"/>
                <w:b/>
                <w:bCs/>
                <w:sz w:val="26"/>
                <w:szCs w:val="26"/>
                <w:lang w:val="de-DE"/>
              </w:rPr>
            </w:pPr>
            <w:r w:rsidRPr="00700228">
              <w:rPr>
                <w:rFonts w:ascii="Times New Roman" w:hAnsi="Times New Roman"/>
                <w:b/>
                <w:bCs/>
                <w:sz w:val="26"/>
                <w:szCs w:val="26"/>
                <w:lang w:val="de-DE"/>
              </w:rPr>
              <w:t>KHOA HỌC CÔNG NGHỆ</w:t>
            </w:r>
          </w:p>
          <w:p w14:paraId="2C7B2344" w14:textId="77777777" w:rsidR="00AE1450" w:rsidRPr="00700228" w:rsidRDefault="00AE1450" w:rsidP="00D35F44">
            <w:pPr>
              <w:jc w:val="center"/>
              <w:rPr>
                <w:rFonts w:ascii="Times New Roman" w:hAnsi="Times New Roman"/>
                <w:b/>
                <w:bCs/>
                <w:sz w:val="26"/>
                <w:szCs w:val="26"/>
                <w:lang w:val="de-DE"/>
              </w:rPr>
            </w:pPr>
          </w:p>
          <w:p w14:paraId="0B04B662" w14:textId="77777777" w:rsidR="00AE1450" w:rsidRPr="00700228" w:rsidRDefault="00AE1450" w:rsidP="00D35F44">
            <w:pPr>
              <w:jc w:val="center"/>
              <w:rPr>
                <w:rFonts w:ascii="Times New Roman" w:hAnsi="Times New Roman"/>
                <w:b/>
                <w:bCs/>
                <w:sz w:val="26"/>
                <w:szCs w:val="26"/>
                <w:lang w:val="de-DE"/>
              </w:rPr>
            </w:pPr>
          </w:p>
          <w:p w14:paraId="4ED57670" w14:textId="77777777" w:rsidR="00AE1450" w:rsidRPr="00700228" w:rsidRDefault="00AE1450" w:rsidP="00D35F44">
            <w:pPr>
              <w:jc w:val="center"/>
              <w:rPr>
                <w:rFonts w:ascii="Times New Roman" w:hAnsi="Times New Roman"/>
                <w:b/>
                <w:bCs/>
                <w:sz w:val="26"/>
                <w:szCs w:val="26"/>
                <w:lang w:val="de-DE"/>
              </w:rPr>
            </w:pPr>
          </w:p>
          <w:p w14:paraId="6E2D804D" w14:textId="77777777" w:rsidR="00AE1450" w:rsidRPr="00700228" w:rsidRDefault="00AE1450" w:rsidP="00D35F44">
            <w:pPr>
              <w:rPr>
                <w:rFonts w:ascii="Times New Roman" w:hAnsi="Times New Roman"/>
                <w:b/>
                <w:bCs/>
                <w:szCs w:val="28"/>
                <w:lang w:val="de-DE"/>
              </w:rPr>
            </w:pPr>
            <w:r>
              <w:rPr>
                <w:rFonts w:ascii="Times New Roman" w:hAnsi="Times New Roman"/>
                <w:b/>
                <w:bCs/>
                <w:szCs w:val="28"/>
                <w:lang w:val="de-DE"/>
              </w:rPr>
              <w:t>GS.TS. Nguyễn Trường Sơn</w:t>
            </w:r>
          </w:p>
          <w:p w14:paraId="629FED1A" w14:textId="77777777" w:rsidR="00AE1450" w:rsidRPr="00700228" w:rsidRDefault="00AE1450" w:rsidP="00D35F44">
            <w:pPr>
              <w:jc w:val="center"/>
              <w:rPr>
                <w:rFonts w:ascii="Times New Roman" w:hAnsi="Times New Roman"/>
                <w:b/>
                <w:bCs/>
                <w:sz w:val="26"/>
                <w:szCs w:val="26"/>
                <w:lang w:val="de-DE"/>
              </w:rPr>
            </w:pPr>
          </w:p>
        </w:tc>
        <w:tc>
          <w:tcPr>
            <w:tcW w:w="872" w:type="dxa"/>
          </w:tcPr>
          <w:p w14:paraId="2C57E446" w14:textId="77777777" w:rsidR="00AE1450" w:rsidRPr="00700228" w:rsidRDefault="00AE1450" w:rsidP="00D35F44">
            <w:pPr>
              <w:jc w:val="center"/>
              <w:rPr>
                <w:rFonts w:ascii="Times New Roman" w:hAnsi="Times New Roman"/>
                <w:b/>
                <w:bCs/>
                <w:sz w:val="26"/>
                <w:szCs w:val="26"/>
                <w:lang w:val="de-DE"/>
              </w:rPr>
            </w:pPr>
          </w:p>
        </w:tc>
        <w:tc>
          <w:tcPr>
            <w:tcW w:w="4185" w:type="dxa"/>
          </w:tcPr>
          <w:p w14:paraId="42DD2580" w14:textId="77777777" w:rsidR="00AE1450" w:rsidRPr="00700228" w:rsidRDefault="00AE1450" w:rsidP="00D35F44">
            <w:pPr>
              <w:jc w:val="center"/>
              <w:rPr>
                <w:rFonts w:ascii="Times New Roman" w:hAnsi="Times New Roman"/>
                <w:b/>
                <w:bCs/>
                <w:sz w:val="26"/>
                <w:szCs w:val="26"/>
                <w:lang w:val="de-DE"/>
              </w:rPr>
            </w:pPr>
            <w:r w:rsidRPr="00700228">
              <w:rPr>
                <w:rFonts w:ascii="Times New Roman" w:hAnsi="Times New Roman"/>
                <w:b/>
                <w:bCs/>
                <w:sz w:val="26"/>
                <w:szCs w:val="26"/>
                <w:lang w:val="de-DE"/>
              </w:rPr>
              <w:t>VIỆN TRƯỞNG</w:t>
            </w:r>
          </w:p>
          <w:p w14:paraId="38F471B2" w14:textId="77777777" w:rsidR="00AE1450" w:rsidRPr="00700228" w:rsidRDefault="00AE1450" w:rsidP="00D35F44">
            <w:pPr>
              <w:jc w:val="center"/>
              <w:rPr>
                <w:rFonts w:ascii="Times New Roman" w:hAnsi="Times New Roman"/>
                <w:b/>
                <w:bCs/>
                <w:sz w:val="26"/>
                <w:szCs w:val="26"/>
                <w:lang w:val="de-DE"/>
              </w:rPr>
            </w:pPr>
          </w:p>
          <w:p w14:paraId="14BA9D79" w14:textId="77777777" w:rsidR="00AE1450" w:rsidRPr="00700228" w:rsidRDefault="00AE1450" w:rsidP="00D35F44">
            <w:pPr>
              <w:jc w:val="center"/>
              <w:rPr>
                <w:rFonts w:ascii="Times New Roman" w:hAnsi="Times New Roman"/>
                <w:b/>
                <w:bCs/>
                <w:sz w:val="26"/>
                <w:szCs w:val="26"/>
                <w:lang w:val="de-DE"/>
              </w:rPr>
            </w:pPr>
          </w:p>
          <w:p w14:paraId="5637DC55" w14:textId="77777777" w:rsidR="00AE1450" w:rsidRPr="00700228" w:rsidRDefault="00AE1450" w:rsidP="00D35F44">
            <w:pPr>
              <w:jc w:val="center"/>
              <w:rPr>
                <w:rFonts w:ascii="Times New Roman" w:hAnsi="Times New Roman"/>
                <w:b/>
                <w:bCs/>
                <w:sz w:val="26"/>
                <w:szCs w:val="26"/>
                <w:lang w:val="de-DE"/>
              </w:rPr>
            </w:pPr>
          </w:p>
          <w:p w14:paraId="380C9D9E" w14:textId="77777777" w:rsidR="00AE1450" w:rsidRPr="00700228" w:rsidRDefault="00AE1450" w:rsidP="00D35F44">
            <w:pPr>
              <w:jc w:val="center"/>
              <w:rPr>
                <w:rFonts w:ascii="Times New Roman" w:hAnsi="Times New Roman"/>
                <w:b/>
                <w:bCs/>
                <w:sz w:val="26"/>
                <w:szCs w:val="26"/>
                <w:lang w:val="de-DE"/>
              </w:rPr>
            </w:pPr>
          </w:p>
          <w:p w14:paraId="57079016" w14:textId="77777777" w:rsidR="00AE1450" w:rsidRDefault="00AE1450" w:rsidP="00D35F44">
            <w:pPr>
              <w:rPr>
                <w:rFonts w:ascii="Times New Roman" w:hAnsi="Times New Roman"/>
                <w:b/>
                <w:bCs/>
                <w:sz w:val="26"/>
                <w:szCs w:val="26"/>
                <w:lang w:val="de-DE"/>
              </w:rPr>
            </w:pPr>
            <w:r w:rsidRPr="00700228">
              <w:rPr>
                <w:rFonts w:ascii="Times New Roman" w:hAnsi="Times New Roman"/>
                <w:b/>
                <w:bCs/>
                <w:sz w:val="26"/>
                <w:szCs w:val="26"/>
                <w:lang w:val="de-DE"/>
              </w:rPr>
              <w:t>PGS.TS. Trần Thị Quỳnh Chi</w:t>
            </w:r>
          </w:p>
          <w:p w14:paraId="582F8617" w14:textId="77777777" w:rsidR="00AE1450" w:rsidRPr="00700228" w:rsidRDefault="00AE1450" w:rsidP="00D35F44">
            <w:pPr>
              <w:jc w:val="center"/>
              <w:rPr>
                <w:rFonts w:ascii="Times New Roman" w:hAnsi="Times New Roman"/>
                <w:b/>
                <w:bCs/>
                <w:sz w:val="26"/>
                <w:szCs w:val="26"/>
                <w:lang w:val="de-DE"/>
              </w:rPr>
            </w:pPr>
          </w:p>
        </w:tc>
      </w:tr>
    </w:tbl>
    <w:p w14:paraId="6BD41CE0" w14:textId="77777777" w:rsidR="00AE1450" w:rsidRDefault="00AE1450" w:rsidP="003C128C">
      <w:pPr>
        <w:spacing w:before="120" w:line="360" w:lineRule="atLeast"/>
        <w:ind w:firstLine="426"/>
        <w:jc w:val="both"/>
        <w:rPr>
          <w:rFonts w:ascii="Times New Roman" w:hAnsi="Times New Roman"/>
          <w:bCs/>
          <w:szCs w:val="28"/>
          <w:lang w:val="de-DE"/>
        </w:rPr>
      </w:pPr>
    </w:p>
    <w:p w14:paraId="29B11463" w14:textId="77777777" w:rsidR="00AE1450" w:rsidRDefault="00AE1450" w:rsidP="003C128C">
      <w:pPr>
        <w:spacing w:before="120" w:line="360" w:lineRule="atLeast"/>
        <w:ind w:firstLine="426"/>
        <w:jc w:val="both"/>
        <w:rPr>
          <w:rFonts w:ascii="Times New Roman" w:hAnsi="Times New Roman"/>
          <w:bCs/>
          <w:szCs w:val="28"/>
          <w:lang w:val="de-DE"/>
        </w:rPr>
      </w:pPr>
    </w:p>
    <w:p w14:paraId="0967ECC4" w14:textId="77777777" w:rsidR="00AE1450" w:rsidRDefault="00AE1450" w:rsidP="003C128C">
      <w:pPr>
        <w:spacing w:before="120" w:line="360" w:lineRule="atLeast"/>
        <w:ind w:firstLine="426"/>
        <w:jc w:val="both"/>
        <w:rPr>
          <w:rFonts w:ascii="Times New Roman" w:hAnsi="Times New Roman"/>
          <w:bCs/>
          <w:szCs w:val="28"/>
          <w:lang w:val="de-DE"/>
        </w:rPr>
      </w:pPr>
    </w:p>
    <w:p w14:paraId="72F2C3A9" w14:textId="77777777" w:rsidR="00AE1450" w:rsidRDefault="00AE1450" w:rsidP="003C128C">
      <w:pPr>
        <w:spacing w:before="120" w:line="360" w:lineRule="atLeast"/>
        <w:ind w:firstLine="426"/>
        <w:jc w:val="both"/>
        <w:rPr>
          <w:rFonts w:ascii="Times New Roman" w:hAnsi="Times New Roman"/>
          <w:bCs/>
          <w:szCs w:val="28"/>
          <w:lang w:val="de-DE"/>
        </w:rPr>
      </w:pPr>
    </w:p>
    <w:p w14:paraId="66492DE4" w14:textId="77777777" w:rsidR="00AE1450" w:rsidRDefault="00AE1450" w:rsidP="003C128C">
      <w:pPr>
        <w:spacing w:before="120" w:line="360" w:lineRule="atLeast"/>
        <w:ind w:firstLine="426"/>
        <w:jc w:val="both"/>
        <w:rPr>
          <w:rFonts w:ascii="Times New Roman" w:hAnsi="Times New Roman"/>
          <w:bCs/>
          <w:szCs w:val="28"/>
          <w:lang w:val="de-DE"/>
        </w:rPr>
      </w:pPr>
    </w:p>
    <w:p w14:paraId="135EC817" w14:textId="6789C8D1" w:rsidR="00B6398A" w:rsidRDefault="00B6398A" w:rsidP="00AE1450">
      <w:pPr>
        <w:spacing w:before="120" w:line="360" w:lineRule="atLeast"/>
        <w:ind w:right="1539"/>
        <w:jc w:val="center"/>
        <w:rPr>
          <w:rFonts w:ascii="Times New Roman" w:hAnsi="Times New Roman"/>
          <w:b/>
          <w:color w:val="000000" w:themeColor="text1"/>
          <w:szCs w:val="28"/>
          <w:lang w:val="vi-VN"/>
        </w:rPr>
      </w:pPr>
    </w:p>
    <w:p w14:paraId="5ECD67E3" w14:textId="77777777" w:rsidR="00DE021F" w:rsidRDefault="00DE021F" w:rsidP="00AE1450">
      <w:pPr>
        <w:spacing w:before="120" w:line="360" w:lineRule="atLeast"/>
        <w:ind w:right="1539"/>
        <w:jc w:val="center"/>
        <w:rPr>
          <w:rFonts w:ascii="Times New Roman" w:hAnsi="Times New Roman"/>
          <w:b/>
          <w:color w:val="000000" w:themeColor="text1"/>
          <w:szCs w:val="28"/>
          <w:lang w:val="vi-VN"/>
        </w:rPr>
        <w:sectPr w:rsidR="00DE021F" w:rsidSect="00DE021F">
          <w:footerReference w:type="default" r:id="rId12"/>
          <w:pgSz w:w="12240" w:h="15840"/>
          <w:pgMar w:top="960" w:right="1320" w:bottom="1300" w:left="1340" w:header="850" w:footer="850" w:gutter="0"/>
          <w:pgNumType w:start="1"/>
          <w:cols w:space="720"/>
          <w:docGrid w:linePitch="381"/>
        </w:sectPr>
      </w:pPr>
    </w:p>
    <w:p w14:paraId="0A20A965" w14:textId="1BBDE380" w:rsidR="00661DFF" w:rsidRDefault="001D5E91" w:rsidP="00AE1450">
      <w:pPr>
        <w:spacing w:before="120" w:line="360" w:lineRule="atLeast"/>
        <w:ind w:right="1539"/>
        <w:jc w:val="center"/>
        <w:rPr>
          <w:rFonts w:ascii="Times New Roman" w:hAnsi="Times New Roman"/>
          <w:b/>
          <w:color w:val="000000" w:themeColor="text1"/>
          <w:szCs w:val="28"/>
          <w:lang w:val="vi-VN"/>
        </w:rPr>
      </w:pPr>
      <w:r>
        <w:rPr>
          <w:rFonts w:ascii="Times New Roman" w:hAnsi="Times New Roman"/>
          <w:b/>
          <w:color w:val="000000" w:themeColor="text1"/>
          <w:szCs w:val="28"/>
          <w:lang w:val="vi-VN"/>
        </w:rPr>
        <w:lastRenderedPageBreak/>
        <w:t>TÀI LIỆU THAM KHẢO</w:t>
      </w:r>
    </w:p>
    <w:p w14:paraId="220F5099" w14:textId="77777777" w:rsidR="00661DFF" w:rsidRDefault="001D5E91" w:rsidP="00DE021F">
      <w:pPr>
        <w:spacing w:before="120" w:line="360" w:lineRule="atLeast"/>
        <w:ind w:right="567"/>
        <w:jc w:val="both"/>
        <w:rPr>
          <w:rFonts w:ascii="Times New Roman" w:hAnsi="Times New Roman"/>
          <w:color w:val="000000" w:themeColor="text1"/>
          <w:szCs w:val="28"/>
          <w:lang w:val="vi-VN"/>
        </w:rPr>
      </w:pPr>
      <w:r>
        <w:rPr>
          <w:rFonts w:ascii="Times New Roman" w:hAnsi="Times New Roman"/>
          <w:color w:val="000000" w:themeColor="text1"/>
          <w:szCs w:val="28"/>
          <w:lang w:val="vi-VN"/>
        </w:rPr>
        <w:t xml:space="preserve">1. Lê </w:t>
      </w:r>
      <w:r>
        <w:rPr>
          <w:rFonts w:ascii="Times New Roman" w:hAnsi="Times New Roman" w:hint="eastAsia"/>
          <w:color w:val="000000" w:themeColor="text1"/>
          <w:szCs w:val="28"/>
          <w:lang w:val="vi-VN"/>
        </w:rPr>
        <w:t>Đ</w:t>
      </w:r>
      <w:r>
        <w:rPr>
          <w:rFonts w:ascii="Times New Roman" w:hAnsi="Times New Roman"/>
          <w:color w:val="000000" w:themeColor="text1"/>
          <w:szCs w:val="28"/>
          <w:lang w:val="vi-VN"/>
        </w:rPr>
        <w:t xml:space="preserve">ức Hinh (2010). Chẩn </w:t>
      </w:r>
      <w:r>
        <w:rPr>
          <w:rFonts w:ascii="Times New Roman" w:hAnsi="Times New Roman" w:hint="eastAsia"/>
          <w:color w:val="000000" w:themeColor="text1"/>
          <w:szCs w:val="28"/>
          <w:lang w:val="vi-VN"/>
        </w:rPr>
        <w:t>đ</w:t>
      </w:r>
      <w:r>
        <w:rPr>
          <w:rFonts w:ascii="Times New Roman" w:hAnsi="Times New Roman"/>
          <w:color w:val="000000" w:themeColor="text1"/>
          <w:szCs w:val="28"/>
          <w:lang w:val="vi-VN"/>
        </w:rPr>
        <w:t>oán sớm c</w:t>
      </w:r>
      <w:r>
        <w:rPr>
          <w:rFonts w:ascii="Times New Roman" w:hAnsi="Times New Roman" w:hint="eastAsia"/>
          <w:color w:val="000000" w:themeColor="text1"/>
          <w:szCs w:val="28"/>
          <w:lang w:val="vi-VN"/>
        </w:rPr>
        <w:t>ơ</w:t>
      </w:r>
      <w:r>
        <w:rPr>
          <w:rFonts w:ascii="Times New Roman" w:hAnsi="Times New Roman"/>
          <w:color w:val="000000" w:themeColor="text1"/>
          <w:szCs w:val="28"/>
          <w:lang w:val="vi-VN"/>
        </w:rPr>
        <w:t xml:space="preserve">n </w:t>
      </w:r>
      <w:r>
        <w:rPr>
          <w:rFonts w:ascii="Times New Roman" w:hAnsi="Times New Roman" w:hint="eastAsia"/>
          <w:color w:val="000000" w:themeColor="text1"/>
          <w:szCs w:val="28"/>
          <w:lang w:val="vi-VN"/>
        </w:rPr>
        <w:t>đ</w:t>
      </w:r>
      <w:r>
        <w:rPr>
          <w:rFonts w:ascii="Times New Roman" w:hAnsi="Times New Roman"/>
          <w:color w:val="000000" w:themeColor="text1"/>
          <w:szCs w:val="28"/>
          <w:lang w:val="vi-VN"/>
        </w:rPr>
        <w:t>ột quỵ não, Nội san Hội, Thần kinh học Việt Nam, 6(1), 3-7.</w:t>
      </w:r>
    </w:p>
    <w:p w14:paraId="4093CD4E" w14:textId="77777777" w:rsidR="00661DFF" w:rsidRDefault="001D5E91" w:rsidP="00DE021F">
      <w:pPr>
        <w:spacing w:before="120" w:line="360" w:lineRule="atLeast"/>
        <w:ind w:right="567"/>
        <w:jc w:val="both"/>
        <w:rPr>
          <w:rFonts w:ascii="Times New Roman" w:hAnsi="Times New Roman"/>
          <w:color w:val="000000" w:themeColor="text1"/>
          <w:szCs w:val="28"/>
          <w:lang w:val="vi-VN"/>
        </w:rPr>
      </w:pPr>
      <w:r>
        <w:rPr>
          <w:rFonts w:ascii="Times New Roman" w:hAnsi="Times New Roman"/>
          <w:color w:val="000000" w:themeColor="text1"/>
          <w:szCs w:val="28"/>
          <w:lang w:val="vi-VN"/>
        </w:rPr>
        <w:t>2. Lê V</w:t>
      </w:r>
      <w:r>
        <w:rPr>
          <w:rFonts w:ascii="Times New Roman" w:hAnsi="Times New Roman" w:hint="eastAsia"/>
          <w:color w:val="000000" w:themeColor="text1"/>
          <w:szCs w:val="28"/>
          <w:lang w:val="vi-VN"/>
        </w:rPr>
        <w:t>ă</w:t>
      </w:r>
      <w:r>
        <w:rPr>
          <w:rFonts w:ascii="Times New Roman" w:hAnsi="Times New Roman"/>
          <w:color w:val="000000" w:themeColor="text1"/>
          <w:szCs w:val="28"/>
          <w:lang w:val="vi-VN"/>
        </w:rPr>
        <w:t xml:space="preserve">n Thính và cộng sự (2012). Nghiên cứu </w:t>
      </w:r>
      <w:r>
        <w:rPr>
          <w:rFonts w:ascii="Times New Roman" w:hAnsi="Times New Roman" w:hint="eastAsia"/>
          <w:color w:val="000000" w:themeColor="text1"/>
          <w:szCs w:val="28"/>
          <w:lang w:val="vi-VN"/>
        </w:rPr>
        <w:t>đ</w:t>
      </w:r>
      <w:r>
        <w:rPr>
          <w:rFonts w:ascii="Times New Roman" w:hAnsi="Times New Roman"/>
          <w:color w:val="000000" w:themeColor="text1"/>
          <w:szCs w:val="28"/>
          <w:lang w:val="vi-VN"/>
        </w:rPr>
        <w:t xml:space="preserve">ặc </w:t>
      </w:r>
      <w:r>
        <w:rPr>
          <w:rFonts w:ascii="Times New Roman" w:hAnsi="Times New Roman" w:hint="eastAsia"/>
          <w:color w:val="000000" w:themeColor="text1"/>
          <w:szCs w:val="28"/>
          <w:lang w:val="vi-VN"/>
        </w:rPr>
        <w:t>đ</w:t>
      </w:r>
      <w:r>
        <w:rPr>
          <w:rFonts w:ascii="Times New Roman" w:hAnsi="Times New Roman"/>
          <w:color w:val="000000" w:themeColor="text1"/>
          <w:szCs w:val="28"/>
          <w:lang w:val="vi-VN"/>
        </w:rPr>
        <w:t>iểm lâm sàng, yếu tố nguy c</w:t>
      </w:r>
      <w:r>
        <w:rPr>
          <w:rFonts w:ascii="Times New Roman" w:hAnsi="Times New Roman" w:hint="eastAsia"/>
          <w:color w:val="000000" w:themeColor="text1"/>
          <w:szCs w:val="28"/>
          <w:lang w:val="vi-VN"/>
        </w:rPr>
        <w:t>ơ</w:t>
      </w:r>
      <w:r>
        <w:rPr>
          <w:rFonts w:ascii="Times New Roman" w:hAnsi="Times New Roman"/>
          <w:color w:val="000000" w:themeColor="text1"/>
          <w:szCs w:val="28"/>
          <w:lang w:val="vi-VN"/>
        </w:rPr>
        <w:t xml:space="preserve"> và nguyên nhân nhồi máu não ở bệnh nhân d</w:t>
      </w:r>
      <w:r>
        <w:rPr>
          <w:rFonts w:ascii="Times New Roman" w:hAnsi="Times New Roman" w:hint="eastAsia"/>
          <w:color w:val="000000" w:themeColor="text1"/>
          <w:szCs w:val="28"/>
          <w:lang w:val="vi-VN"/>
        </w:rPr>
        <w:t>ư</w:t>
      </w:r>
      <w:r>
        <w:rPr>
          <w:rFonts w:ascii="Times New Roman" w:hAnsi="Times New Roman"/>
          <w:color w:val="000000" w:themeColor="text1"/>
          <w:szCs w:val="28"/>
          <w:lang w:val="vi-VN"/>
        </w:rPr>
        <w:t xml:space="preserve">ới 50 tuổi, Y học thực hành, Kỷ yếu Hội nghị </w:t>
      </w:r>
      <w:r>
        <w:rPr>
          <w:rFonts w:ascii="Times New Roman" w:hAnsi="Times New Roman" w:hint="eastAsia"/>
          <w:color w:val="000000" w:themeColor="text1"/>
          <w:szCs w:val="28"/>
          <w:lang w:val="vi-VN"/>
        </w:rPr>
        <w:t>đ</w:t>
      </w:r>
      <w:r>
        <w:rPr>
          <w:rFonts w:ascii="Times New Roman" w:hAnsi="Times New Roman"/>
          <w:color w:val="000000" w:themeColor="text1"/>
          <w:szCs w:val="28"/>
          <w:lang w:val="vi-VN"/>
        </w:rPr>
        <w:t>ột quỵ lần thứ III(811), 106 - 115.</w:t>
      </w:r>
    </w:p>
    <w:p w14:paraId="01380D5F" w14:textId="77777777" w:rsidR="00661DFF" w:rsidRDefault="001D5E91" w:rsidP="00DE021F">
      <w:pPr>
        <w:spacing w:before="120" w:line="360" w:lineRule="atLeast"/>
        <w:ind w:right="567"/>
        <w:jc w:val="both"/>
        <w:rPr>
          <w:rFonts w:ascii="Times New Roman" w:hAnsi="Times New Roman"/>
          <w:color w:val="000000" w:themeColor="text1"/>
          <w:szCs w:val="28"/>
        </w:rPr>
      </w:pPr>
      <w:r>
        <w:rPr>
          <w:rFonts w:ascii="Times New Roman" w:hAnsi="Times New Roman"/>
          <w:color w:val="000000" w:themeColor="text1"/>
          <w:szCs w:val="28"/>
          <w:lang w:val="vi-VN"/>
        </w:rPr>
        <w:t>3. Feigin V. L., Krishnamurthi R. V., Parmar P. et al (2015). Update on the Global Burden of Ischemic and Hemorrhagic Stroke in 1990-2013:The GBD 2013 Study, Neuroepidemiology, 45(3), 161-76.</w:t>
      </w:r>
    </w:p>
    <w:p w14:paraId="7A228556" w14:textId="6F1B04C9" w:rsidR="00661DFF" w:rsidRPr="00615D56" w:rsidRDefault="001D5E91" w:rsidP="00DE021F">
      <w:pPr>
        <w:spacing w:before="120" w:line="360" w:lineRule="atLeast"/>
        <w:ind w:right="1539"/>
        <w:jc w:val="both"/>
        <w:rPr>
          <w:rFonts w:ascii="Times New Roman" w:hAnsi="Times New Roman"/>
          <w:color w:val="000000" w:themeColor="text1"/>
          <w:szCs w:val="28"/>
          <w:lang w:val="vi-VN"/>
        </w:rPr>
      </w:pPr>
      <w:r>
        <w:rPr>
          <w:rFonts w:ascii="Times New Roman" w:hAnsi="Times New Roman"/>
          <w:color w:val="000000" w:themeColor="text1"/>
          <w:szCs w:val="28"/>
          <w:lang w:val="vi-VN"/>
        </w:rPr>
        <w:t>4. Genova Helen M. (2011). Ischemic Penumbra, Encyclopedia of</w:t>
      </w:r>
      <w:r w:rsidR="00615D56">
        <w:rPr>
          <w:rFonts w:ascii="Times New Roman" w:hAnsi="Times New Roman"/>
          <w:color w:val="000000" w:themeColor="text1"/>
          <w:szCs w:val="28"/>
        </w:rPr>
        <w:t xml:space="preserve"> </w:t>
      </w:r>
      <w:r>
        <w:rPr>
          <w:rFonts w:ascii="Times New Roman" w:hAnsi="Times New Roman"/>
          <w:color w:val="000000" w:themeColor="text1"/>
          <w:szCs w:val="28"/>
          <w:lang w:val="vi-VN"/>
        </w:rPr>
        <w:t>Clinical Neuropsychology, Jeffrey S. Kreutzer, John DeLuca and Bruce Caplan, Editors, Springer New York, New York, NY, 1360-1360.</w:t>
      </w:r>
    </w:p>
    <w:p w14:paraId="0A413499" w14:textId="1A062CE5" w:rsidR="003C128C" w:rsidRPr="003C128C" w:rsidRDefault="00B304A3" w:rsidP="00DE021F">
      <w:pPr>
        <w:spacing w:before="120" w:line="360" w:lineRule="atLeast"/>
        <w:ind w:right="567"/>
        <w:jc w:val="both"/>
        <w:rPr>
          <w:rFonts w:ascii="Times New Roman" w:hAnsi="Times New Roman"/>
        </w:rPr>
      </w:pPr>
      <w:r>
        <w:rPr>
          <w:rFonts w:ascii="Times New Roman" w:hAnsi="Times New Roman"/>
          <w:color w:val="000000" w:themeColor="text1"/>
          <w:szCs w:val="28"/>
        </w:rPr>
        <w:t>5.</w:t>
      </w:r>
      <w:r w:rsidR="006F7A04">
        <w:rPr>
          <w:rFonts w:ascii="Times New Roman" w:hAnsi="Times New Roman"/>
          <w:color w:val="000000" w:themeColor="text1"/>
          <w:szCs w:val="28"/>
        </w:rPr>
        <w:t xml:space="preserve"> </w:t>
      </w:r>
      <w:r w:rsidR="003C128C">
        <w:rPr>
          <w:rFonts w:ascii="Times New Roman" w:hAnsi="Times New Roman"/>
          <w:color w:val="000000" w:themeColor="text1"/>
          <w:szCs w:val="28"/>
        </w:rPr>
        <w:t>Nguyen Truong Son, Nguyen Bao Nam, Nguyen Van Tam, Le Thi Hong, Nguyen Thi Hai Ha</w:t>
      </w:r>
      <w:r>
        <w:rPr>
          <w:rFonts w:ascii="Times New Roman" w:hAnsi="Times New Roman"/>
          <w:color w:val="000000" w:themeColor="text1"/>
          <w:szCs w:val="28"/>
        </w:rPr>
        <w:t xml:space="preserve">. </w:t>
      </w:r>
      <w:r w:rsidR="003C128C" w:rsidRPr="003C128C">
        <w:rPr>
          <w:rFonts w:ascii="Times New Roman" w:hAnsi="Times New Roman"/>
        </w:rPr>
        <w:t xml:space="preserve">Results of acute cerebral infarction treatment </w:t>
      </w:r>
      <w:r w:rsidR="006F7A04">
        <w:rPr>
          <w:rFonts w:ascii="Times New Roman" w:hAnsi="Times New Roman"/>
        </w:rPr>
        <w:t xml:space="preserve">with hyperbaric oxygen therapy, </w:t>
      </w:r>
      <w:r w:rsidR="003C128C" w:rsidRPr="003C128C">
        <w:rPr>
          <w:rFonts w:ascii="Times New Roman" w:hAnsi="Times New Roman"/>
        </w:rPr>
        <w:t>2020–2022</w:t>
      </w:r>
      <w:r w:rsidR="006F7A04">
        <w:rPr>
          <w:rFonts w:ascii="Times New Roman" w:hAnsi="Times New Roman"/>
        </w:rPr>
        <w:t xml:space="preserve">  </w:t>
      </w:r>
      <w:r w:rsidR="006F7A04" w:rsidRPr="006F7A04">
        <w:rPr>
          <w:rFonts w:ascii="Times New Roman" w:hAnsi="Times New Roman"/>
        </w:rPr>
        <w:t>PMID: 38111247</w:t>
      </w:r>
      <w:r w:rsidR="006F7A04">
        <w:rPr>
          <w:rFonts w:ascii="Times New Roman" w:hAnsi="Times New Roman"/>
        </w:rPr>
        <w:t xml:space="preserve">, </w:t>
      </w:r>
      <w:r w:rsidR="006F7A04" w:rsidRPr="006F7A04">
        <w:rPr>
          <w:rFonts w:ascii="Times New Roman" w:hAnsi="Times New Roman"/>
        </w:rPr>
        <w:t>DOI: </w:t>
      </w:r>
      <w:hyperlink r:id="rId13" w:tgtFrame="_blank" w:history="1">
        <w:r w:rsidR="006F7A04" w:rsidRPr="006F7A04">
          <w:rPr>
            <w:rStyle w:val="Hyperlink"/>
            <w:rFonts w:ascii="Times New Roman" w:hAnsi="Times New Roman"/>
            <w:color w:val="000000" w:themeColor="text1"/>
            <w:u w:val="none"/>
          </w:rPr>
          <w:t>10.5603/imh.97720</w:t>
        </w:r>
      </w:hyperlink>
    </w:p>
    <w:p w14:paraId="63A037E8" w14:textId="028B9206" w:rsidR="00767FC9" w:rsidRPr="00767FC9" w:rsidRDefault="00767FC9" w:rsidP="00DE021F">
      <w:pPr>
        <w:spacing w:before="120" w:line="360" w:lineRule="atLeast"/>
        <w:ind w:right="567"/>
        <w:jc w:val="both"/>
        <w:rPr>
          <w:rFonts w:ascii="Times New Roman" w:hAnsi="Times New Roman"/>
          <w:color w:val="000000" w:themeColor="text1"/>
          <w:szCs w:val="28"/>
        </w:rPr>
      </w:pPr>
      <w:r>
        <w:rPr>
          <w:rFonts w:ascii="Times New Roman" w:hAnsi="Times New Roman"/>
          <w:color w:val="000000" w:themeColor="text1"/>
          <w:szCs w:val="28"/>
        </w:rPr>
        <w:t xml:space="preserve">6. </w:t>
      </w:r>
      <w:r w:rsidRPr="00767FC9">
        <w:rPr>
          <w:rFonts w:ascii="Times New Roman" w:hAnsi="Times New Roman"/>
          <w:color w:val="000000" w:themeColor="text1"/>
          <w:szCs w:val="28"/>
        </w:rPr>
        <w:t>Shai Efrati (2013)</w:t>
      </w:r>
      <w:r>
        <w:rPr>
          <w:rFonts w:ascii="Times New Roman" w:hAnsi="Times New Roman"/>
          <w:bCs/>
          <w:color w:val="000000"/>
          <w:spacing w:val="-2"/>
          <w:szCs w:val="28"/>
        </w:rPr>
        <w:t xml:space="preserve">, </w:t>
      </w:r>
      <w:r w:rsidRPr="00767FC9">
        <w:rPr>
          <w:rFonts w:ascii="Times New Roman" w:hAnsi="Times New Roman"/>
          <w:bCs/>
          <w:color w:val="000000"/>
          <w:spacing w:val="-2"/>
          <w:szCs w:val="28"/>
        </w:rPr>
        <w:t>Hyperbaric Oxygen Induces Late Neuroplasticity in Post Stroke Patients - Randomized, Prospective Trial</w:t>
      </w:r>
      <w:r>
        <w:rPr>
          <w:rFonts w:ascii="Times New Roman" w:hAnsi="Times New Roman"/>
          <w:bCs/>
          <w:color w:val="000000"/>
          <w:spacing w:val="-2"/>
          <w:szCs w:val="28"/>
        </w:rPr>
        <w:t>, pp 125 -129</w:t>
      </w:r>
    </w:p>
    <w:p w14:paraId="148DA616" w14:textId="77777777" w:rsidR="00661DFF" w:rsidRDefault="00767FC9" w:rsidP="00DE021F">
      <w:pPr>
        <w:spacing w:before="120" w:line="360" w:lineRule="atLeast"/>
        <w:ind w:right="567"/>
        <w:jc w:val="both"/>
        <w:rPr>
          <w:rFonts w:ascii="Times New Roman" w:eastAsia="Calibri" w:hAnsi="Times New Roman"/>
          <w:szCs w:val="28"/>
          <w:lang w:val="vi-VN"/>
        </w:rPr>
      </w:pPr>
      <w:r>
        <w:rPr>
          <w:rFonts w:ascii="Times New Roman" w:hAnsi="Times New Roman"/>
          <w:color w:val="000000" w:themeColor="text1"/>
          <w:szCs w:val="28"/>
        </w:rPr>
        <w:t>6</w:t>
      </w:r>
      <w:r w:rsidR="001D5E91">
        <w:rPr>
          <w:rFonts w:ascii="Times New Roman" w:hAnsi="Times New Roman"/>
          <w:color w:val="000000" w:themeColor="text1"/>
          <w:szCs w:val="28"/>
          <w:lang w:val="vi-VN"/>
        </w:rPr>
        <w:t xml:space="preserve">. </w:t>
      </w:r>
      <w:r w:rsidR="001D5E91">
        <w:rPr>
          <w:rFonts w:ascii="Times New Roman" w:eastAsia="Calibri" w:hAnsi="Times New Roman"/>
          <w:szCs w:val="28"/>
          <w:lang w:val="vi-VN"/>
        </w:rPr>
        <w:t xml:space="preserve">Nguyễn Trường Sơn (2010), Cơ chế tác dụng của oxy cao áp, Bài giảng Y học biển tập 2- Y học dưới nước và oxy cao áp, NXB Y học năm 2010 </w:t>
      </w:r>
    </w:p>
    <w:p w14:paraId="19295590" w14:textId="77777777" w:rsidR="00661DFF" w:rsidRDefault="00767FC9" w:rsidP="00DE021F">
      <w:pPr>
        <w:spacing w:before="120" w:line="360" w:lineRule="atLeast"/>
        <w:ind w:right="708"/>
        <w:jc w:val="both"/>
        <w:rPr>
          <w:rFonts w:ascii="Times New Roman" w:hAnsi="Times New Roman"/>
          <w:color w:val="000000" w:themeColor="text1"/>
          <w:szCs w:val="28"/>
          <w:lang w:val="vi-VN"/>
        </w:rPr>
      </w:pPr>
      <w:r w:rsidRPr="00AB0980">
        <w:rPr>
          <w:rFonts w:ascii="Times New Roman" w:eastAsia="Calibri" w:hAnsi="Times New Roman"/>
          <w:szCs w:val="28"/>
          <w:lang w:val="vi-VN"/>
        </w:rPr>
        <w:t>7</w:t>
      </w:r>
      <w:r w:rsidR="001D5E91">
        <w:rPr>
          <w:rFonts w:ascii="Times New Roman" w:eastAsia="Calibri" w:hAnsi="Times New Roman"/>
          <w:szCs w:val="28"/>
          <w:lang w:val="vi-VN"/>
        </w:rPr>
        <w:t>. Nguyễn Trường Sơn (2010) “ Các chỉ định, chống chỉ định và tác dụng phụ của trị liệu oxy cao áp”, Bài giảng Y học biển tập 2- Y học dưới nước và oxy cao áp, NXB Y học năm 2010</w:t>
      </w:r>
    </w:p>
    <w:p w14:paraId="61C4384C" w14:textId="77777777" w:rsidR="00661DFF" w:rsidRDefault="00767FC9" w:rsidP="00DE021F">
      <w:pPr>
        <w:spacing w:before="120" w:line="360" w:lineRule="atLeast"/>
        <w:ind w:right="567"/>
        <w:jc w:val="both"/>
        <w:rPr>
          <w:rFonts w:ascii="Times New Roman" w:hAnsi="Times New Roman"/>
          <w:color w:val="000000" w:themeColor="text1"/>
          <w:szCs w:val="28"/>
          <w:lang w:val="vi-VN"/>
        </w:rPr>
      </w:pPr>
      <w:r>
        <w:rPr>
          <w:rFonts w:ascii="Times New Roman" w:hAnsi="Times New Roman"/>
          <w:color w:val="000000" w:themeColor="text1"/>
          <w:szCs w:val="28"/>
        </w:rPr>
        <w:t>8</w:t>
      </w:r>
      <w:r w:rsidR="001D5E91">
        <w:rPr>
          <w:rFonts w:ascii="Times New Roman" w:hAnsi="Times New Roman"/>
          <w:color w:val="000000" w:themeColor="text1"/>
          <w:szCs w:val="28"/>
          <w:lang w:val="vi-VN"/>
        </w:rPr>
        <w:t xml:space="preserve">. </w:t>
      </w:r>
      <w:r w:rsidR="001D5E91">
        <w:rPr>
          <w:rFonts w:ascii="Times New Roman" w:eastAsia="Calibri" w:hAnsi="Times New Roman"/>
          <w:szCs w:val="28"/>
        </w:rPr>
        <w:t>Zhang JH, Lo T, Mychaskiw G, Colohan (2016). Mechanisms of hyperbaric oxygen and neuroprotection in stroke. Pathophysiology. 2016;12:63–77</w:t>
      </w:r>
    </w:p>
    <w:p w14:paraId="3FB0A449" w14:textId="77777777" w:rsidR="00661DFF" w:rsidRDefault="00767FC9" w:rsidP="00DE021F">
      <w:pPr>
        <w:spacing w:before="120" w:line="360" w:lineRule="atLeast"/>
        <w:ind w:right="567"/>
        <w:jc w:val="both"/>
        <w:rPr>
          <w:rFonts w:ascii="Times New Roman" w:hAnsi="Times New Roman"/>
          <w:color w:val="000000" w:themeColor="text1"/>
          <w:szCs w:val="28"/>
          <w:lang w:val="vi-VN"/>
        </w:rPr>
      </w:pPr>
      <w:r>
        <w:rPr>
          <w:rFonts w:ascii="Times New Roman" w:hAnsi="Times New Roman"/>
          <w:color w:val="000000" w:themeColor="text1"/>
          <w:szCs w:val="28"/>
        </w:rPr>
        <w:t>9</w:t>
      </w:r>
      <w:r w:rsidR="001D5E91">
        <w:rPr>
          <w:rFonts w:ascii="Times New Roman" w:hAnsi="Times New Roman"/>
          <w:color w:val="000000" w:themeColor="text1"/>
          <w:szCs w:val="28"/>
          <w:lang w:val="vi-VN"/>
        </w:rPr>
        <w:t xml:space="preserve">. </w:t>
      </w:r>
      <w:r w:rsidR="001D5E91">
        <w:rPr>
          <w:rFonts w:ascii="Times New Roman" w:eastAsia="Calibri" w:hAnsi="Times New Roman"/>
          <w:szCs w:val="28"/>
        </w:rPr>
        <w:t>Sun L1, Marti HH, Veltkamp R (2016), Hyperbaric oxygen reduces tissue hypoxia and hypoxia-inducible factor-1 alpha expression in focal cerebral ischemia</w:t>
      </w:r>
    </w:p>
    <w:p w14:paraId="769B54D7" w14:textId="77777777" w:rsidR="00661DFF" w:rsidRDefault="00767FC9" w:rsidP="00DE021F">
      <w:pPr>
        <w:spacing w:before="120" w:line="360" w:lineRule="atLeast"/>
        <w:ind w:right="567"/>
        <w:jc w:val="both"/>
        <w:rPr>
          <w:rFonts w:ascii="Times New Roman" w:eastAsia="Calibri" w:hAnsi="Times New Roman"/>
          <w:szCs w:val="28"/>
        </w:rPr>
      </w:pPr>
      <w:r>
        <w:rPr>
          <w:rFonts w:ascii="Times New Roman" w:hAnsi="Times New Roman"/>
          <w:color w:val="000000" w:themeColor="text1"/>
          <w:szCs w:val="28"/>
        </w:rPr>
        <w:t>10</w:t>
      </w:r>
      <w:r w:rsidR="001D5E91">
        <w:rPr>
          <w:rFonts w:ascii="Times New Roman" w:hAnsi="Times New Roman"/>
          <w:color w:val="000000" w:themeColor="text1"/>
          <w:szCs w:val="28"/>
          <w:lang w:val="vi-VN"/>
        </w:rPr>
        <w:t xml:space="preserve">. </w:t>
      </w:r>
      <w:r w:rsidR="001D5E91">
        <w:rPr>
          <w:rFonts w:ascii="Times New Roman" w:eastAsia="Calibri" w:hAnsi="Times New Roman"/>
          <w:szCs w:val="28"/>
        </w:rPr>
        <w:t>Singhal AB (2017). A review of oxygen therapy in ischemic stroke. Neurol Res. 2017;29:173–183</w:t>
      </w:r>
    </w:p>
    <w:p w14:paraId="6558D4C3" w14:textId="3ADD6630" w:rsidR="003C128C" w:rsidRDefault="003C128C" w:rsidP="00DE021F">
      <w:pPr>
        <w:spacing w:before="120" w:line="360" w:lineRule="atLeast"/>
        <w:ind w:right="567"/>
        <w:jc w:val="both"/>
        <w:rPr>
          <w:rFonts w:ascii="Times New Roman" w:eastAsia="Calibri" w:hAnsi="Times New Roman"/>
          <w:szCs w:val="28"/>
        </w:rPr>
      </w:pPr>
      <w:r>
        <w:lastRenderedPageBreak/>
        <w:t xml:space="preserve">11. </w:t>
      </w:r>
      <w:r w:rsidRPr="003C128C">
        <w:rPr>
          <w:rFonts w:ascii="Times New Roman" w:hAnsi="Times New Roman"/>
        </w:rPr>
        <w:t xml:space="preserve">Nighoghossian N, Trouillas P, Adeleine P, et al. Hyperbaric oxygen in the treatment of acute ischemic stroke. A double-blind pilot study. Stroke. </w:t>
      </w:r>
      <w:r>
        <w:rPr>
          <w:rFonts w:ascii="Times New Roman" w:hAnsi="Times New Roman"/>
        </w:rPr>
        <w:t>1995; 26(8): 1369–1372,</w:t>
      </w:r>
      <w:r w:rsidRPr="003C128C">
        <w:rPr>
          <w:rFonts w:ascii="Times New Roman" w:hAnsi="Times New Roman"/>
        </w:rPr>
        <w:t>doi: 10.1161/01.str.26.8.1369, indexed in Pubmed: 7631339</w:t>
      </w:r>
      <w:r>
        <w:rPr>
          <w:rFonts w:ascii="Times New Roman" w:eastAsia="Calibri" w:hAnsi="Times New Roman"/>
          <w:szCs w:val="28"/>
        </w:rPr>
        <w:t xml:space="preserve">11. </w:t>
      </w:r>
    </w:p>
    <w:p w14:paraId="270FC08E" w14:textId="6DB86969" w:rsidR="003C128C" w:rsidRDefault="003C128C" w:rsidP="00DE021F">
      <w:pPr>
        <w:spacing w:before="120" w:line="360" w:lineRule="atLeast"/>
        <w:ind w:right="567"/>
        <w:jc w:val="both"/>
        <w:rPr>
          <w:rFonts w:ascii="Times New Roman" w:eastAsia="Calibri" w:hAnsi="Times New Roman"/>
          <w:szCs w:val="28"/>
        </w:rPr>
      </w:pPr>
      <w:r>
        <w:rPr>
          <w:rFonts w:ascii="Times New Roman" w:eastAsia="Calibri" w:hAnsi="Times New Roman"/>
          <w:szCs w:val="28"/>
        </w:rPr>
        <w:t xml:space="preserve">12. </w:t>
      </w:r>
      <w:r w:rsidRPr="003C128C">
        <w:rPr>
          <w:rFonts w:ascii="Times New Roman" w:eastAsia="Calibri" w:hAnsi="Times New Roman"/>
          <w:szCs w:val="28"/>
        </w:rPr>
        <w:t>Bennett MH, Weibel S, Wasiak J, et al. Hyperbaric oxygen therapy for acute ischaemic stroke. Cochrane Database Syst Rev. 2014(11): CD004954, doi: 10.1002/14651858.CD004954.pub3, indexed in Pubmed: 25387992.</w:t>
      </w:r>
    </w:p>
    <w:p w14:paraId="12C7BA99" w14:textId="13A8C4D2" w:rsidR="003C128C" w:rsidRDefault="003C128C" w:rsidP="00DE021F">
      <w:pPr>
        <w:spacing w:before="120" w:line="360" w:lineRule="atLeast"/>
        <w:ind w:right="567"/>
        <w:jc w:val="both"/>
        <w:rPr>
          <w:rFonts w:ascii="Times New Roman" w:hAnsi="Times New Roman"/>
          <w:color w:val="000000" w:themeColor="text1"/>
          <w:szCs w:val="28"/>
          <w:lang w:val="vi-VN"/>
        </w:rPr>
      </w:pPr>
      <w:r>
        <w:rPr>
          <w:rFonts w:ascii="Times New Roman" w:eastAsia="Calibri" w:hAnsi="Times New Roman"/>
          <w:szCs w:val="28"/>
        </w:rPr>
        <w:t xml:space="preserve">13. </w:t>
      </w:r>
      <w:r w:rsidRPr="003C128C">
        <w:rPr>
          <w:rFonts w:ascii="Times New Roman" w:eastAsia="Calibri" w:hAnsi="Times New Roman"/>
          <w:szCs w:val="28"/>
        </w:rPr>
        <w:t>Hadanny A, Rittblat M, Bitterman M, et al. Hyperbaric oxygen therapy improves neurocognitive functions of post-stroke patients - a retrospective analysis. Restor Neurol Neurosci. 2020; 38(1): 93–107, doi: 10.3233/RNN-190959, indexed in Pubmed: 31985478.</w:t>
      </w:r>
    </w:p>
    <w:p w14:paraId="4012B185" w14:textId="77777777" w:rsidR="00661DFF" w:rsidRDefault="00661DFF" w:rsidP="009648CE">
      <w:pPr>
        <w:spacing w:before="120" w:line="360" w:lineRule="atLeast"/>
        <w:ind w:left="1440" w:right="1539" w:firstLine="720"/>
        <w:jc w:val="center"/>
        <w:rPr>
          <w:rFonts w:ascii="Times New Roman" w:hAnsi="Times New Roman"/>
          <w:b/>
          <w:color w:val="000000" w:themeColor="text1"/>
          <w:szCs w:val="28"/>
        </w:rPr>
      </w:pPr>
    </w:p>
    <w:p w14:paraId="57D8A860"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2DC053A0"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4654F86B"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44CAEBCD"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37C4E387"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17597388"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5DB1F8CE"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0FA2CCDB"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7399B51D"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6AC60548"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49C57CCA"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38511EEF"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1B1C9097"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31E3BB8F" w14:textId="77777777" w:rsidR="006F319A" w:rsidRDefault="006F319A" w:rsidP="009648CE">
      <w:pPr>
        <w:spacing w:before="120" w:line="360" w:lineRule="atLeast"/>
        <w:ind w:left="1440" w:right="1539" w:firstLine="720"/>
        <w:jc w:val="center"/>
        <w:rPr>
          <w:rFonts w:ascii="Times New Roman" w:hAnsi="Times New Roman"/>
          <w:b/>
          <w:color w:val="000000" w:themeColor="text1"/>
          <w:szCs w:val="28"/>
        </w:rPr>
      </w:pPr>
    </w:p>
    <w:p w14:paraId="635946CF" w14:textId="173366A6" w:rsidR="004B2196" w:rsidRDefault="004B2196" w:rsidP="00DE021F">
      <w:pPr>
        <w:spacing w:before="120" w:line="360" w:lineRule="atLeast"/>
        <w:ind w:right="1539"/>
        <w:rPr>
          <w:rFonts w:ascii="Times New Roman" w:hAnsi="Times New Roman"/>
          <w:b/>
          <w:color w:val="000000" w:themeColor="text1"/>
          <w:szCs w:val="28"/>
        </w:rPr>
      </w:pPr>
    </w:p>
    <w:p w14:paraId="29F5AB26" w14:textId="77777777" w:rsidR="00DE021F" w:rsidRDefault="00DE021F" w:rsidP="00DE021F">
      <w:pPr>
        <w:spacing w:before="120" w:line="360" w:lineRule="atLeast"/>
        <w:ind w:right="1539"/>
        <w:rPr>
          <w:rFonts w:ascii="Times New Roman" w:hAnsi="Times New Roman"/>
          <w:b/>
          <w:color w:val="000000" w:themeColor="text1"/>
          <w:szCs w:val="28"/>
        </w:rPr>
      </w:pPr>
    </w:p>
    <w:p w14:paraId="26A07581" w14:textId="77777777" w:rsidR="00DE021F" w:rsidRDefault="00DE021F" w:rsidP="00DE021F">
      <w:pPr>
        <w:spacing w:before="120" w:line="360" w:lineRule="atLeast"/>
        <w:ind w:right="1539"/>
        <w:rPr>
          <w:rFonts w:ascii="Times New Roman" w:hAnsi="Times New Roman"/>
          <w:b/>
          <w:color w:val="000000" w:themeColor="text1"/>
          <w:szCs w:val="28"/>
        </w:rPr>
      </w:pPr>
    </w:p>
    <w:p w14:paraId="1E0F7FC6" w14:textId="0F6FF857" w:rsidR="004B2196" w:rsidRPr="00DE021F" w:rsidRDefault="00DE021F" w:rsidP="00DE021F">
      <w:pPr>
        <w:spacing w:before="120" w:line="360" w:lineRule="atLeast"/>
        <w:ind w:left="1440" w:right="1539" w:firstLine="720"/>
        <w:jc w:val="center"/>
        <w:rPr>
          <w:rFonts w:ascii="Times New Roman" w:hAnsi="Times New Roman"/>
          <w:b/>
          <w:color w:val="000000" w:themeColor="text1"/>
          <w:szCs w:val="28"/>
        </w:rPr>
      </w:pPr>
      <w:r>
        <w:rPr>
          <w:rFonts w:ascii="Times New Roman" w:hAnsi="Times New Roman"/>
          <w:b/>
          <w:color w:val="000000" w:themeColor="text1"/>
          <w:szCs w:val="28"/>
        </w:rPr>
        <w:lastRenderedPageBreak/>
        <w:t>PHỤ LỤC I</w:t>
      </w:r>
      <w:r>
        <w:rPr>
          <w:rFonts w:ascii="Times New Roman" w:hAnsi="Times New Roman"/>
          <w:b/>
          <w:color w:val="000000" w:themeColor="text1"/>
          <w:szCs w:val="28"/>
          <w:lang w:val="vi-VN"/>
        </w:rPr>
        <w:t xml:space="preserve"> </w:t>
      </w:r>
      <w:r w:rsidR="004B2196">
        <w:t>THANG</w:t>
      </w:r>
      <w:r w:rsidR="004B2196">
        <w:rPr>
          <w:spacing w:val="-3"/>
        </w:rPr>
        <w:t xml:space="preserve"> </w:t>
      </w:r>
      <w:r w:rsidR="004B2196">
        <w:rPr>
          <w:rFonts w:ascii="Calibri" w:hAnsi="Calibri" w:cs="Calibri"/>
        </w:rPr>
        <w:t>Đ</w:t>
      </w:r>
      <w:r w:rsidR="004B2196">
        <w:t>I</w:t>
      </w:r>
      <w:r w:rsidR="004B2196">
        <w:rPr>
          <w:rFonts w:ascii="Calibri" w:hAnsi="Calibri" w:cs="Calibri"/>
        </w:rPr>
        <w:t>Ể</w:t>
      </w:r>
      <w:r w:rsidR="004B2196">
        <w:t>M</w:t>
      </w:r>
      <w:r w:rsidR="004B2196">
        <w:rPr>
          <w:spacing w:val="-4"/>
        </w:rPr>
        <w:t xml:space="preserve"> </w:t>
      </w:r>
      <w:r w:rsidR="004B2196">
        <w:rPr>
          <w:rFonts w:ascii="Calibri" w:hAnsi="Calibri" w:cs="Calibri"/>
        </w:rPr>
        <w:t>ĐỘ</w:t>
      </w:r>
      <w:r w:rsidR="004B2196">
        <w:t>T</w:t>
      </w:r>
      <w:r w:rsidR="004B2196">
        <w:rPr>
          <w:spacing w:val="-3"/>
        </w:rPr>
        <w:t xml:space="preserve"> </w:t>
      </w:r>
      <w:r w:rsidR="004B2196">
        <w:t>QU</w:t>
      </w:r>
      <w:r w:rsidR="004B2196">
        <w:rPr>
          <w:rFonts w:ascii="Calibri" w:hAnsi="Calibri" w:cs="Calibri"/>
        </w:rPr>
        <w:t>Ỵ</w:t>
      </w:r>
      <w:r w:rsidR="004B2196">
        <w:rPr>
          <w:spacing w:val="-5"/>
        </w:rPr>
        <w:t xml:space="preserve"> </w:t>
      </w:r>
      <w:r w:rsidR="004B2196">
        <w:rPr>
          <w:spacing w:val="-2"/>
        </w:rPr>
        <w:t>NIHSS</w:t>
      </w:r>
    </w:p>
    <w:p w14:paraId="53A59D61" w14:textId="77777777" w:rsidR="004B2196" w:rsidRDefault="004B2196" w:rsidP="004B2196">
      <w:pPr>
        <w:spacing w:before="29"/>
        <w:ind w:right="21"/>
        <w:jc w:val="center"/>
        <w:rPr>
          <w:b/>
          <w:sz w:val="24"/>
        </w:rPr>
      </w:pPr>
      <w:r>
        <w:rPr>
          <w:b/>
          <w:sz w:val="24"/>
        </w:rPr>
        <w:t>(National</w:t>
      </w:r>
      <w:r>
        <w:rPr>
          <w:b/>
          <w:spacing w:val="-2"/>
          <w:sz w:val="24"/>
        </w:rPr>
        <w:t xml:space="preserve"> </w:t>
      </w:r>
      <w:r>
        <w:rPr>
          <w:b/>
          <w:sz w:val="24"/>
        </w:rPr>
        <w:t>Institute</w:t>
      </w:r>
      <w:r>
        <w:rPr>
          <w:b/>
          <w:spacing w:val="-4"/>
          <w:sz w:val="24"/>
        </w:rPr>
        <w:t xml:space="preserve"> </w:t>
      </w:r>
      <w:r>
        <w:rPr>
          <w:b/>
          <w:sz w:val="24"/>
        </w:rPr>
        <w:t>of</w:t>
      </w:r>
      <w:r>
        <w:rPr>
          <w:b/>
          <w:spacing w:val="-1"/>
          <w:sz w:val="24"/>
        </w:rPr>
        <w:t xml:space="preserve"> </w:t>
      </w:r>
      <w:r>
        <w:rPr>
          <w:b/>
          <w:sz w:val="24"/>
        </w:rPr>
        <w:t>Health</w:t>
      </w:r>
      <w:r>
        <w:rPr>
          <w:b/>
          <w:spacing w:val="-2"/>
          <w:sz w:val="24"/>
        </w:rPr>
        <w:t xml:space="preserve"> </w:t>
      </w:r>
      <w:r>
        <w:rPr>
          <w:b/>
          <w:sz w:val="24"/>
        </w:rPr>
        <w:t>Stroke</w:t>
      </w:r>
      <w:r>
        <w:rPr>
          <w:b/>
          <w:spacing w:val="-1"/>
          <w:sz w:val="24"/>
        </w:rPr>
        <w:t xml:space="preserve"> </w:t>
      </w:r>
      <w:r>
        <w:rPr>
          <w:b/>
          <w:spacing w:val="-2"/>
          <w:sz w:val="24"/>
        </w:rPr>
        <w:t>Scale)</w:t>
      </w:r>
    </w:p>
    <w:p w14:paraId="1AABA12C" w14:textId="77777777" w:rsidR="004B2196" w:rsidRDefault="004B2196" w:rsidP="004B2196">
      <w:pPr>
        <w:spacing w:before="5" w:after="1"/>
        <w:rPr>
          <w:sz w:val="16"/>
        </w:rPr>
      </w:pPr>
    </w:p>
    <w:tbl>
      <w:tblPr>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70"/>
        <w:gridCol w:w="5327"/>
        <w:gridCol w:w="721"/>
        <w:gridCol w:w="720"/>
        <w:gridCol w:w="715"/>
      </w:tblGrid>
      <w:tr w:rsidR="004B2196" w:rsidRPr="00B81437" w14:paraId="33CD2441" w14:textId="77777777" w:rsidTr="00B81437">
        <w:trPr>
          <w:trHeight w:val="205"/>
        </w:trPr>
        <w:tc>
          <w:tcPr>
            <w:tcW w:w="1870" w:type="dxa"/>
            <w:vMerge w:val="restart"/>
          </w:tcPr>
          <w:p w14:paraId="4552D0A1" w14:textId="77777777" w:rsidR="004B2196" w:rsidRPr="000B25CE" w:rsidRDefault="004B2196" w:rsidP="00B81437">
            <w:pPr>
              <w:pStyle w:val="TableParagraph"/>
              <w:spacing w:before="8"/>
              <w:rPr>
                <w:sz w:val="18"/>
              </w:rPr>
            </w:pPr>
          </w:p>
          <w:p w14:paraId="151A7A72" w14:textId="77777777" w:rsidR="004B2196" w:rsidRPr="000B25CE" w:rsidRDefault="004B2196" w:rsidP="00B81437">
            <w:pPr>
              <w:pStyle w:val="TableParagraph"/>
              <w:ind w:left="515"/>
              <w:rPr>
                <w:b/>
                <w:sz w:val="18"/>
              </w:rPr>
            </w:pPr>
            <w:r w:rsidRPr="000B25CE">
              <w:rPr>
                <w:b/>
                <w:sz w:val="18"/>
              </w:rPr>
              <w:t>Mục</w:t>
            </w:r>
            <w:r w:rsidRPr="000B25CE">
              <w:rPr>
                <w:b/>
                <w:spacing w:val="-3"/>
                <w:sz w:val="18"/>
              </w:rPr>
              <w:t xml:space="preserve"> </w:t>
            </w:r>
            <w:r w:rsidRPr="000B25CE">
              <w:rPr>
                <w:b/>
                <w:spacing w:val="-4"/>
                <w:sz w:val="18"/>
              </w:rPr>
              <w:t>khám</w:t>
            </w:r>
          </w:p>
        </w:tc>
        <w:tc>
          <w:tcPr>
            <w:tcW w:w="5327" w:type="dxa"/>
          </w:tcPr>
          <w:p w14:paraId="33D8259B" w14:textId="77777777" w:rsidR="004B2196" w:rsidRPr="000B25CE" w:rsidRDefault="004B2196" w:rsidP="00B81437">
            <w:pPr>
              <w:pStyle w:val="TableParagraph"/>
              <w:spacing w:line="186" w:lineRule="exact"/>
              <w:ind w:left="5"/>
              <w:jc w:val="center"/>
              <w:rPr>
                <w:b/>
                <w:sz w:val="18"/>
              </w:rPr>
            </w:pPr>
            <w:r w:rsidRPr="000B25CE">
              <w:rPr>
                <w:b/>
                <w:sz w:val="18"/>
              </w:rPr>
              <w:t>Thang</w:t>
            </w:r>
            <w:r w:rsidRPr="000B25CE">
              <w:rPr>
                <w:b/>
                <w:spacing w:val="-3"/>
                <w:sz w:val="18"/>
              </w:rPr>
              <w:t xml:space="preserve"> </w:t>
            </w:r>
            <w:r w:rsidRPr="000B25CE">
              <w:rPr>
                <w:b/>
                <w:spacing w:val="-4"/>
                <w:sz w:val="18"/>
              </w:rPr>
              <w:t>điểm</w:t>
            </w:r>
          </w:p>
        </w:tc>
        <w:tc>
          <w:tcPr>
            <w:tcW w:w="2156" w:type="dxa"/>
            <w:gridSpan w:val="3"/>
          </w:tcPr>
          <w:p w14:paraId="06277C03" w14:textId="77777777" w:rsidR="004B2196" w:rsidRDefault="004B2196" w:rsidP="00B81437">
            <w:pPr>
              <w:pStyle w:val="TableParagraph"/>
              <w:spacing w:line="186" w:lineRule="exact"/>
              <w:ind w:left="213"/>
              <w:rPr>
                <w:b/>
                <w:sz w:val="18"/>
              </w:rPr>
            </w:pPr>
            <w:r>
              <w:rPr>
                <w:b/>
                <w:sz w:val="18"/>
              </w:rPr>
              <w:t>Kết</w:t>
            </w:r>
            <w:r>
              <w:rPr>
                <w:b/>
                <w:spacing w:val="-3"/>
                <w:sz w:val="18"/>
              </w:rPr>
              <w:t xml:space="preserve"> </w:t>
            </w:r>
            <w:r>
              <w:rPr>
                <w:b/>
                <w:sz w:val="18"/>
              </w:rPr>
              <w:t>quả</w:t>
            </w:r>
            <w:r>
              <w:rPr>
                <w:b/>
                <w:spacing w:val="-1"/>
                <w:sz w:val="18"/>
              </w:rPr>
              <w:t xml:space="preserve"> </w:t>
            </w:r>
            <w:r>
              <w:rPr>
                <w:b/>
                <w:sz w:val="18"/>
              </w:rPr>
              <w:t>điểm</w:t>
            </w:r>
            <w:r>
              <w:rPr>
                <w:b/>
                <w:spacing w:val="-4"/>
                <w:sz w:val="18"/>
              </w:rPr>
              <w:t xml:space="preserve"> </w:t>
            </w:r>
            <w:r>
              <w:rPr>
                <w:b/>
                <w:sz w:val="18"/>
              </w:rPr>
              <w:t>từng</w:t>
            </w:r>
            <w:r>
              <w:rPr>
                <w:b/>
                <w:spacing w:val="-1"/>
                <w:sz w:val="18"/>
              </w:rPr>
              <w:t xml:space="preserve"> </w:t>
            </w:r>
            <w:r>
              <w:rPr>
                <w:b/>
                <w:spacing w:val="-5"/>
                <w:sz w:val="18"/>
              </w:rPr>
              <w:t>lần</w:t>
            </w:r>
          </w:p>
        </w:tc>
      </w:tr>
      <w:tr w:rsidR="004B2196" w14:paraId="70CC6AE7" w14:textId="77777777" w:rsidTr="00B81437">
        <w:trPr>
          <w:trHeight w:val="208"/>
        </w:trPr>
        <w:tc>
          <w:tcPr>
            <w:tcW w:w="1870" w:type="dxa"/>
            <w:vMerge/>
            <w:tcBorders>
              <w:top w:val="nil"/>
            </w:tcBorders>
          </w:tcPr>
          <w:p w14:paraId="5FF4AF0C" w14:textId="77777777" w:rsidR="004B2196" w:rsidRPr="000B25CE" w:rsidRDefault="004B2196" w:rsidP="00B81437">
            <w:pPr>
              <w:rPr>
                <w:rFonts w:ascii="Times New Roman" w:hAnsi="Times New Roman"/>
                <w:sz w:val="2"/>
                <w:szCs w:val="2"/>
                <w:lang w:val="vi"/>
              </w:rPr>
            </w:pPr>
          </w:p>
        </w:tc>
        <w:tc>
          <w:tcPr>
            <w:tcW w:w="5327" w:type="dxa"/>
          </w:tcPr>
          <w:p w14:paraId="48EC4C9B" w14:textId="77777777" w:rsidR="004B2196" w:rsidRPr="000B25CE" w:rsidRDefault="004B2196" w:rsidP="00B81437">
            <w:pPr>
              <w:pStyle w:val="TableParagraph"/>
              <w:spacing w:line="188" w:lineRule="exact"/>
              <w:ind w:right="95"/>
              <w:jc w:val="right"/>
              <w:rPr>
                <w:b/>
                <w:sz w:val="18"/>
              </w:rPr>
            </w:pPr>
            <w:r w:rsidRPr="000B25CE">
              <w:rPr>
                <w:b/>
                <w:sz w:val="18"/>
              </w:rPr>
              <w:t>Ngày</w:t>
            </w:r>
            <w:r w:rsidRPr="000B25CE">
              <w:rPr>
                <w:b/>
                <w:spacing w:val="-4"/>
                <w:sz w:val="18"/>
              </w:rPr>
              <w:t xml:space="preserve"> </w:t>
            </w:r>
            <w:r w:rsidRPr="000B25CE">
              <w:rPr>
                <w:b/>
                <w:sz w:val="18"/>
              </w:rPr>
              <w:t>đánh</w:t>
            </w:r>
            <w:r w:rsidRPr="000B25CE">
              <w:rPr>
                <w:b/>
                <w:spacing w:val="-2"/>
                <w:sz w:val="18"/>
              </w:rPr>
              <w:t xml:space="preserve"> </w:t>
            </w:r>
            <w:r w:rsidRPr="000B25CE">
              <w:rPr>
                <w:b/>
                <w:spacing w:val="-4"/>
                <w:sz w:val="18"/>
              </w:rPr>
              <w:t>giá:</w:t>
            </w:r>
          </w:p>
        </w:tc>
        <w:tc>
          <w:tcPr>
            <w:tcW w:w="721" w:type="dxa"/>
          </w:tcPr>
          <w:p w14:paraId="2C43A9B5" w14:textId="77777777" w:rsidR="004B2196" w:rsidRDefault="004B2196" w:rsidP="00B81437">
            <w:pPr>
              <w:pStyle w:val="TableParagraph"/>
              <w:rPr>
                <w:sz w:val="14"/>
              </w:rPr>
            </w:pPr>
          </w:p>
        </w:tc>
        <w:tc>
          <w:tcPr>
            <w:tcW w:w="720" w:type="dxa"/>
          </w:tcPr>
          <w:p w14:paraId="3AD23E99" w14:textId="77777777" w:rsidR="004B2196" w:rsidRDefault="004B2196" w:rsidP="00B81437">
            <w:pPr>
              <w:pStyle w:val="TableParagraph"/>
              <w:rPr>
                <w:sz w:val="14"/>
              </w:rPr>
            </w:pPr>
          </w:p>
        </w:tc>
        <w:tc>
          <w:tcPr>
            <w:tcW w:w="715" w:type="dxa"/>
          </w:tcPr>
          <w:p w14:paraId="2EB8561D" w14:textId="77777777" w:rsidR="004B2196" w:rsidRDefault="004B2196" w:rsidP="00B81437">
            <w:pPr>
              <w:pStyle w:val="TableParagraph"/>
              <w:rPr>
                <w:sz w:val="14"/>
              </w:rPr>
            </w:pPr>
          </w:p>
        </w:tc>
      </w:tr>
      <w:tr w:rsidR="004B2196" w14:paraId="1DFA5DEB" w14:textId="77777777" w:rsidTr="00B81437">
        <w:trPr>
          <w:trHeight w:val="206"/>
        </w:trPr>
        <w:tc>
          <w:tcPr>
            <w:tcW w:w="1870" w:type="dxa"/>
            <w:vMerge/>
            <w:tcBorders>
              <w:top w:val="nil"/>
            </w:tcBorders>
          </w:tcPr>
          <w:p w14:paraId="6D2E0DFC" w14:textId="77777777" w:rsidR="004B2196" w:rsidRPr="000B25CE" w:rsidRDefault="004B2196" w:rsidP="00B81437">
            <w:pPr>
              <w:rPr>
                <w:rFonts w:ascii="Times New Roman" w:hAnsi="Times New Roman"/>
                <w:sz w:val="2"/>
                <w:szCs w:val="2"/>
              </w:rPr>
            </w:pPr>
          </w:p>
        </w:tc>
        <w:tc>
          <w:tcPr>
            <w:tcW w:w="5327" w:type="dxa"/>
          </w:tcPr>
          <w:p w14:paraId="1ADB764F" w14:textId="77777777" w:rsidR="004B2196" w:rsidRPr="000B25CE" w:rsidRDefault="004B2196" w:rsidP="00B81437">
            <w:pPr>
              <w:pStyle w:val="TableParagraph"/>
              <w:spacing w:line="186" w:lineRule="exact"/>
              <w:ind w:right="95"/>
              <w:jc w:val="right"/>
              <w:rPr>
                <w:b/>
                <w:sz w:val="18"/>
              </w:rPr>
            </w:pPr>
            <w:r w:rsidRPr="000B25CE">
              <w:rPr>
                <w:b/>
                <w:sz w:val="18"/>
              </w:rPr>
              <w:t>Giờ</w:t>
            </w:r>
            <w:r w:rsidRPr="000B25CE">
              <w:rPr>
                <w:b/>
                <w:spacing w:val="-6"/>
                <w:sz w:val="18"/>
              </w:rPr>
              <w:t xml:space="preserve"> </w:t>
            </w:r>
            <w:r w:rsidRPr="000B25CE">
              <w:rPr>
                <w:b/>
                <w:sz w:val="18"/>
              </w:rPr>
              <w:t xml:space="preserve">đánh </w:t>
            </w:r>
            <w:r w:rsidRPr="000B25CE">
              <w:rPr>
                <w:b/>
                <w:spacing w:val="-4"/>
                <w:sz w:val="18"/>
              </w:rPr>
              <w:t>giá:</w:t>
            </w:r>
          </w:p>
        </w:tc>
        <w:tc>
          <w:tcPr>
            <w:tcW w:w="721" w:type="dxa"/>
          </w:tcPr>
          <w:p w14:paraId="70566E9E" w14:textId="77777777" w:rsidR="004B2196" w:rsidRDefault="004B2196" w:rsidP="00B81437">
            <w:pPr>
              <w:pStyle w:val="TableParagraph"/>
              <w:rPr>
                <w:sz w:val="14"/>
              </w:rPr>
            </w:pPr>
          </w:p>
        </w:tc>
        <w:tc>
          <w:tcPr>
            <w:tcW w:w="720" w:type="dxa"/>
          </w:tcPr>
          <w:p w14:paraId="3EDE8CE6" w14:textId="77777777" w:rsidR="004B2196" w:rsidRDefault="004B2196" w:rsidP="00B81437">
            <w:pPr>
              <w:pStyle w:val="TableParagraph"/>
              <w:rPr>
                <w:sz w:val="14"/>
              </w:rPr>
            </w:pPr>
          </w:p>
        </w:tc>
        <w:tc>
          <w:tcPr>
            <w:tcW w:w="715" w:type="dxa"/>
          </w:tcPr>
          <w:p w14:paraId="7AD023CD" w14:textId="77777777" w:rsidR="004B2196" w:rsidRDefault="004B2196" w:rsidP="00B81437">
            <w:pPr>
              <w:pStyle w:val="TableParagraph"/>
              <w:rPr>
                <w:sz w:val="14"/>
              </w:rPr>
            </w:pPr>
          </w:p>
        </w:tc>
      </w:tr>
      <w:tr w:rsidR="004B2196" w:rsidRPr="00B81437" w14:paraId="5742824A" w14:textId="77777777" w:rsidTr="00B81437">
        <w:trPr>
          <w:trHeight w:val="827"/>
        </w:trPr>
        <w:tc>
          <w:tcPr>
            <w:tcW w:w="1870" w:type="dxa"/>
          </w:tcPr>
          <w:p w14:paraId="28F1D052" w14:textId="77777777" w:rsidR="004B2196" w:rsidRPr="000B25CE" w:rsidRDefault="004B2196" w:rsidP="00B81437">
            <w:pPr>
              <w:pStyle w:val="TableParagraph"/>
              <w:spacing w:before="104"/>
              <w:rPr>
                <w:sz w:val="18"/>
              </w:rPr>
            </w:pPr>
          </w:p>
          <w:p w14:paraId="5FD1AC5C" w14:textId="77777777" w:rsidR="004B2196" w:rsidRPr="000B25CE" w:rsidRDefault="004B2196" w:rsidP="00B81437">
            <w:pPr>
              <w:pStyle w:val="TableParagraph"/>
              <w:ind w:left="107"/>
              <w:rPr>
                <w:b/>
                <w:sz w:val="18"/>
              </w:rPr>
            </w:pPr>
            <w:r w:rsidRPr="000B25CE">
              <w:rPr>
                <w:b/>
                <w:sz w:val="18"/>
              </w:rPr>
              <w:t>1a.</w:t>
            </w:r>
            <w:r w:rsidRPr="000B25CE">
              <w:rPr>
                <w:b/>
                <w:spacing w:val="-6"/>
                <w:sz w:val="18"/>
              </w:rPr>
              <w:t xml:space="preserve"> </w:t>
            </w:r>
            <w:r w:rsidRPr="000B25CE">
              <w:rPr>
                <w:b/>
                <w:sz w:val="18"/>
              </w:rPr>
              <w:t>Mức</w:t>
            </w:r>
            <w:r w:rsidRPr="000B25CE">
              <w:rPr>
                <w:b/>
                <w:spacing w:val="-3"/>
                <w:sz w:val="18"/>
              </w:rPr>
              <w:t xml:space="preserve"> </w:t>
            </w:r>
            <w:r w:rsidRPr="000B25CE">
              <w:rPr>
                <w:b/>
                <w:sz w:val="18"/>
              </w:rPr>
              <w:t>ý</w:t>
            </w:r>
            <w:r w:rsidRPr="000B25CE">
              <w:rPr>
                <w:b/>
                <w:spacing w:val="2"/>
                <w:sz w:val="18"/>
              </w:rPr>
              <w:t xml:space="preserve"> </w:t>
            </w:r>
            <w:r w:rsidRPr="000B25CE">
              <w:rPr>
                <w:b/>
                <w:spacing w:val="-4"/>
                <w:sz w:val="18"/>
              </w:rPr>
              <w:t>thức</w:t>
            </w:r>
          </w:p>
        </w:tc>
        <w:tc>
          <w:tcPr>
            <w:tcW w:w="5327" w:type="dxa"/>
          </w:tcPr>
          <w:p w14:paraId="09CE25B5"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3"/>
                <w:sz w:val="18"/>
              </w:rPr>
              <w:t xml:space="preserve"> </w:t>
            </w:r>
            <w:r w:rsidRPr="000B25CE">
              <w:rPr>
                <w:sz w:val="18"/>
              </w:rPr>
              <w:t>=</w:t>
            </w:r>
            <w:r w:rsidRPr="000B25CE">
              <w:rPr>
                <w:spacing w:val="-2"/>
                <w:sz w:val="18"/>
              </w:rPr>
              <w:t xml:space="preserve"> </w:t>
            </w:r>
            <w:r w:rsidRPr="000B25CE">
              <w:rPr>
                <w:sz w:val="18"/>
              </w:rPr>
              <w:t>tỉnh,</w:t>
            </w:r>
            <w:r w:rsidRPr="000B25CE">
              <w:rPr>
                <w:spacing w:val="-3"/>
                <w:sz w:val="18"/>
              </w:rPr>
              <w:t xml:space="preserve"> </w:t>
            </w:r>
            <w:r w:rsidRPr="000B25CE">
              <w:rPr>
                <w:sz w:val="18"/>
              </w:rPr>
              <w:t>đáp</w:t>
            </w:r>
            <w:r w:rsidRPr="000B25CE">
              <w:rPr>
                <w:spacing w:val="3"/>
                <w:sz w:val="18"/>
              </w:rPr>
              <w:t xml:space="preserve"> </w:t>
            </w:r>
            <w:r w:rsidRPr="000B25CE">
              <w:rPr>
                <w:sz w:val="18"/>
              </w:rPr>
              <w:t>ứng</w:t>
            </w:r>
            <w:r w:rsidRPr="000B25CE">
              <w:rPr>
                <w:spacing w:val="-3"/>
                <w:sz w:val="18"/>
              </w:rPr>
              <w:t xml:space="preserve"> </w:t>
            </w:r>
            <w:r w:rsidRPr="000B25CE">
              <w:rPr>
                <w:spacing w:val="-4"/>
                <w:sz w:val="18"/>
              </w:rPr>
              <w:t>nhanh</w:t>
            </w:r>
          </w:p>
          <w:p w14:paraId="448953E4" w14:textId="77777777" w:rsidR="004B2196" w:rsidRPr="000B25CE" w:rsidRDefault="004B2196" w:rsidP="00B81437">
            <w:pPr>
              <w:pStyle w:val="TableParagraph"/>
              <w:spacing w:line="207" w:lineRule="exact"/>
              <w:ind w:left="107"/>
              <w:rPr>
                <w:sz w:val="18"/>
              </w:rPr>
            </w:pPr>
            <w:r w:rsidRPr="000B25CE">
              <w:rPr>
                <w:sz w:val="18"/>
              </w:rPr>
              <w:t>1</w:t>
            </w:r>
            <w:r w:rsidRPr="000B25CE">
              <w:rPr>
                <w:spacing w:val="-1"/>
                <w:sz w:val="18"/>
              </w:rPr>
              <w:t xml:space="preserve"> </w:t>
            </w:r>
            <w:r w:rsidRPr="000B25CE">
              <w:rPr>
                <w:sz w:val="18"/>
              </w:rPr>
              <w:t>=</w:t>
            </w:r>
            <w:r w:rsidRPr="000B25CE">
              <w:rPr>
                <w:spacing w:val="-3"/>
                <w:sz w:val="18"/>
              </w:rPr>
              <w:t xml:space="preserve"> </w:t>
            </w:r>
            <w:r w:rsidRPr="000B25CE">
              <w:rPr>
                <w:sz w:val="18"/>
              </w:rPr>
              <w:t>ngủ</w:t>
            </w:r>
            <w:r w:rsidRPr="000B25CE">
              <w:rPr>
                <w:spacing w:val="4"/>
                <w:sz w:val="18"/>
              </w:rPr>
              <w:t xml:space="preserve"> </w:t>
            </w:r>
            <w:r w:rsidRPr="000B25CE">
              <w:rPr>
                <w:sz w:val="18"/>
              </w:rPr>
              <w:t>gà,</w:t>
            </w:r>
            <w:r w:rsidRPr="000B25CE">
              <w:rPr>
                <w:spacing w:val="-2"/>
                <w:sz w:val="18"/>
              </w:rPr>
              <w:t xml:space="preserve"> </w:t>
            </w:r>
            <w:r w:rsidRPr="000B25CE">
              <w:rPr>
                <w:sz w:val="18"/>
              </w:rPr>
              <w:t>đánh</w:t>
            </w:r>
            <w:r w:rsidRPr="000B25CE">
              <w:rPr>
                <w:spacing w:val="-1"/>
                <w:sz w:val="18"/>
              </w:rPr>
              <w:t xml:space="preserve"> </w:t>
            </w:r>
            <w:r w:rsidRPr="000B25CE">
              <w:rPr>
                <w:sz w:val="18"/>
              </w:rPr>
              <w:t>thức</w:t>
            </w:r>
            <w:r w:rsidRPr="000B25CE">
              <w:rPr>
                <w:spacing w:val="-3"/>
                <w:sz w:val="18"/>
              </w:rPr>
              <w:t xml:space="preserve"> </w:t>
            </w:r>
            <w:r w:rsidRPr="000B25CE">
              <w:rPr>
                <w:spacing w:val="-5"/>
                <w:sz w:val="18"/>
              </w:rPr>
              <w:t>dễ</w:t>
            </w:r>
          </w:p>
          <w:p w14:paraId="63642213" w14:textId="77777777" w:rsidR="004B2196" w:rsidRPr="000B25CE" w:rsidRDefault="004B2196" w:rsidP="00B81437">
            <w:pPr>
              <w:pStyle w:val="TableParagraph"/>
              <w:spacing w:before="2" w:line="207" w:lineRule="exact"/>
              <w:ind w:left="107"/>
              <w:rPr>
                <w:sz w:val="18"/>
              </w:rPr>
            </w:pPr>
            <w:r w:rsidRPr="000B25CE">
              <w:rPr>
                <w:sz w:val="18"/>
              </w:rPr>
              <w:t>2</w:t>
            </w:r>
            <w:r w:rsidRPr="000B25CE">
              <w:rPr>
                <w:spacing w:val="-4"/>
                <w:sz w:val="18"/>
              </w:rPr>
              <w:t xml:space="preserve"> </w:t>
            </w:r>
            <w:r w:rsidRPr="000B25CE">
              <w:rPr>
                <w:sz w:val="18"/>
              </w:rPr>
              <w:t>=</w:t>
            </w:r>
            <w:r w:rsidRPr="000B25CE">
              <w:rPr>
                <w:spacing w:val="-3"/>
                <w:sz w:val="18"/>
              </w:rPr>
              <w:t xml:space="preserve"> </w:t>
            </w:r>
            <w:r w:rsidRPr="000B25CE">
              <w:rPr>
                <w:sz w:val="18"/>
              </w:rPr>
              <w:t>lơ</w:t>
            </w:r>
            <w:r w:rsidRPr="000B25CE">
              <w:rPr>
                <w:spacing w:val="3"/>
                <w:sz w:val="18"/>
              </w:rPr>
              <w:t xml:space="preserve"> </w:t>
            </w:r>
            <w:r w:rsidRPr="000B25CE">
              <w:rPr>
                <w:sz w:val="18"/>
              </w:rPr>
              <w:t>mơ,</w:t>
            </w:r>
            <w:r w:rsidRPr="000B25CE">
              <w:rPr>
                <w:spacing w:val="-3"/>
                <w:sz w:val="18"/>
              </w:rPr>
              <w:t xml:space="preserve"> </w:t>
            </w:r>
            <w:r w:rsidRPr="000B25CE">
              <w:rPr>
                <w:sz w:val="18"/>
              </w:rPr>
              <w:t>cần</w:t>
            </w:r>
            <w:r w:rsidRPr="000B25CE">
              <w:rPr>
                <w:spacing w:val="-1"/>
                <w:sz w:val="18"/>
              </w:rPr>
              <w:t xml:space="preserve"> </w:t>
            </w:r>
            <w:r w:rsidRPr="000B25CE">
              <w:rPr>
                <w:sz w:val="18"/>
              </w:rPr>
              <w:t>kích</w:t>
            </w:r>
            <w:r w:rsidRPr="000B25CE">
              <w:rPr>
                <w:spacing w:val="-1"/>
                <w:sz w:val="18"/>
              </w:rPr>
              <w:t xml:space="preserve"> </w:t>
            </w:r>
            <w:r w:rsidRPr="000B25CE">
              <w:rPr>
                <w:sz w:val="18"/>
              </w:rPr>
              <w:t>thích</w:t>
            </w:r>
            <w:r w:rsidRPr="000B25CE">
              <w:rPr>
                <w:spacing w:val="1"/>
                <w:sz w:val="18"/>
              </w:rPr>
              <w:t xml:space="preserve"> </w:t>
            </w:r>
            <w:r w:rsidRPr="000B25CE">
              <w:rPr>
                <w:spacing w:val="-4"/>
                <w:sz w:val="18"/>
              </w:rPr>
              <w:t>mạnh</w:t>
            </w:r>
          </w:p>
          <w:p w14:paraId="137C215A" w14:textId="77777777" w:rsidR="004B2196" w:rsidRPr="000B25CE" w:rsidRDefault="004B2196" w:rsidP="00B81437">
            <w:pPr>
              <w:pStyle w:val="TableParagraph"/>
              <w:spacing w:line="191" w:lineRule="exact"/>
              <w:ind w:left="107"/>
              <w:rPr>
                <w:sz w:val="18"/>
              </w:rPr>
            </w:pPr>
            <w:r w:rsidRPr="000B25CE">
              <w:rPr>
                <w:sz w:val="18"/>
              </w:rPr>
              <w:t>3</w:t>
            </w:r>
            <w:r w:rsidRPr="000B25CE">
              <w:rPr>
                <w:spacing w:val="-1"/>
                <w:sz w:val="18"/>
              </w:rPr>
              <w:t xml:space="preserve"> </w:t>
            </w:r>
            <w:r w:rsidRPr="000B25CE">
              <w:rPr>
                <w:sz w:val="18"/>
              </w:rPr>
              <w:t>= mê,</w:t>
            </w:r>
            <w:r w:rsidRPr="000B25CE">
              <w:rPr>
                <w:spacing w:val="-2"/>
                <w:sz w:val="18"/>
              </w:rPr>
              <w:t xml:space="preserve"> </w:t>
            </w:r>
            <w:r w:rsidRPr="000B25CE">
              <w:rPr>
                <w:sz w:val="18"/>
              </w:rPr>
              <w:t>không</w:t>
            </w:r>
            <w:r w:rsidRPr="000B25CE">
              <w:rPr>
                <w:spacing w:val="-3"/>
                <w:sz w:val="18"/>
              </w:rPr>
              <w:t xml:space="preserve"> </w:t>
            </w:r>
            <w:r w:rsidRPr="000B25CE">
              <w:rPr>
                <w:sz w:val="18"/>
              </w:rPr>
              <w:t>đáp</w:t>
            </w:r>
            <w:r w:rsidRPr="000B25CE">
              <w:rPr>
                <w:spacing w:val="1"/>
                <w:sz w:val="18"/>
              </w:rPr>
              <w:t xml:space="preserve"> </w:t>
            </w:r>
            <w:r w:rsidRPr="000B25CE">
              <w:rPr>
                <w:sz w:val="18"/>
              </w:rPr>
              <w:t>ứng</w:t>
            </w:r>
            <w:r w:rsidRPr="000B25CE">
              <w:rPr>
                <w:spacing w:val="-3"/>
                <w:sz w:val="18"/>
              </w:rPr>
              <w:t xml:space="preserve"> </w:t>
            </w:r>
            <w:r w:rsidRPr="000B25CE">
              <w:rPr>
                <w:sz w:val="18"/>
              </w:rPr>
              <w:t>hoặc</w:t>
            </w:r>
            <w:r w:rsidRPr="000B25CE">
              <w:rPr>
                <w:spacing w:val="-1"/>
                <w:sz w:val="18"/>
              </w:rPr>
              <w:t xml:space="preserve"> </w:t>
            </w:r>
            <w:r w:rsidRPr="000B25CE">
              <w:rPr>
                <w:sz w:val="18"/>
              </w:rPr>
              <w:t>chỉ</w:t>
            </w:r>
            <w:r w:rsidRPr="000B25CE">
              <w:rPr>
                <w:spacing w:val="-1"/>
                <w:sz w:val="18"/>
              </w:rPr>
              <w:t xml:space="preserve"> </w:t>
            </w:r>
            <w:r w:rsidRPr="000B25CE">
              <w:rPr>
                <w:sz w:val="18"/>
              </w:rPr>
              <w:t>đáp</w:t>
            </w:r>
            <w:r w:rsidRPr="000B25CE">
              <w:rPr>
                <w:spacing w:val="-1"/>
                <w:sz w:val="18"/>
              </w:rPr>
              <w:t xml:space="preserve"> </w:t>
            </w:r>
            <w:r w:rsidRPr="000B25CE">
              <w:rPr>
                <w:sz w:val="18"/>
              </w:rPr>
              <w:t>ứng</w:t>
            </w:r>
            <w:r w:rsidRPr="000B25CE">
              <w:rPr>
                <w:spacing w:val="-3"/>
                <w:sz w:val="18"/>
              </w:rPr>
              <w:t xml:space="preserve"> </w:t>
            </w:r>
            <w:r w:rsidRPr="000B25CE">
              <w:rPr>
                <w:sz w:val="18"/>
              </w:rPr>
              <w:t>vận</w:t>
            </w:r>
            <w:r w:rsidRPr="000B25CE">
              <w:rPr>
                <w:spacing w:val="-1"/>
                <w:sz w:val="18"/>
              </w:rPr>
              <w:t xml:space="preserve"> </w:t>
            </w:r>
            <w:r w:rsidRPr="000B25CE">
              <w:rPr>
                <w:sz w:val="18"/>
              </w:rPr>
              <w:t>động</w:t>
            </w:r>
            <w:r w:rsidRPr="000B25CE">
              <w:rPr>
                <w:spacing w:val="-3"/>
                <w:sz w:val="18"/>
              </w:rPr>
              <w:t xml:space="preserve"> </w:t>
            </w:r>
            <w:r w:rsidRPr="000B25CE">
              <w:rPr>
                <w:sz w:val="18"/>
              </w:rPr>
              <w:t xml:space="preserve">phản </w:t>
            </w:r>
            <w:r w:rsidRPr="000B25CE">
              <w:rPr>
                <w:spacing w:val="-5"/>
                <w:sz w:val="18"/>
              </w:rPr>
              <w:t>xạ</w:t>
            </w:r>
          </w:p>
        </w:tc>
        <w:tc>
          <w:tcPr>
            <w:tcW w:w="721" w:type="dxa"/>
          </w:tcPr>
          <w:p w14:paraId="1C182322" w14:textId="77777777" w:rsidR="004B2196" w:rsidRDefault="004B2196" w:rsidP="00B81437">
            <w:pPr>
              <w:pStyle w:val="TableParagraph"/>
              <w:rPr>
                <w:sz w:val="18"/>
              </w:rPr>
            </w:pPr>
          </w:p>
        </w:tc>
        <w:tc>
          <w:tcPr>
            <w:tcW w:w="720" w:type="dxa"/>
          </w:tcPr>
          <w:p w14:paraId="650893FC" w14:textId="77777777" w:rsidR="004B2196" w:rsidRDefault="004B2196" w:rsidP="00B81437">
            <w:pPr>
              <w:pStyle w:val="TableParagraph"/>
              <w:rPr>
                <w:sz w:val="18"/>
              </w:rPr>
            </w:pPr>
          </w:p>
        </w:tc>
        <w:tc>
          <w:tcPr>
            <w:tcW w:w="715" w:type="dxa"/>
          </w:tcPr>
          <w:p w14:paraId="15221313" w14:textId="77777777" w:rsidR="004B2196" w:rsidRDefault="004B2196" w:rsidP="00B81437">
            <w:pPr>
              <w:pStyle w:val="TableParagraph"/>
              <w:rPr>
                <w:sz w:val="18"/>
              </w:rPr>
            </w:pPr>
          </w:p>
        </w:tc>
      </w:tr>
      <w:tr w:rsidR="004B2196" w:rsidRPr="00B81437" w14:paraId="382585D9" w14:textId="77777777" w:rsidTr="00B81437">
        <w:trPr>
          <w:trHeight w:val="621"/>
        </w:trPr>
        <w:tc>
          <w:tcPr>
            <w:tcW w:w="1870" w:type="dxa"/>
          </w:tcPr>
          <w:p w14:paraId="2D8D282D" w14:textId="77777777" w:rsidR="004B2196" w:rsidRPr="000B25CE" w:rsidRDefault="004B2196" w:rsidP="00B81437">
            <w:pPr>
              <w:pStyle w:val="TableParagraph"/>
              <w:spacing w:before="1"/>
              <w:rPr>
                <w:sz w:val="18"/>
              </w:rPr>
            </w:pPr>
          </w:p>
          <w:p w14:paraId="1B4B1147" w14:textId="77777777" w:rsidR="004B2196" w:rsidRPr="000B25CE" w:rsidRDefault="004B2196" w:rsidP="00B81437">
            <w:pPr>
              <w:pStyle w:val="TableParagraph"/>
              <w:ind w:left="107"/>
              <w:rPr>
                <w:b/>
                <w:sz w:val="18"/>
              </w:rPr>
            </w:pPr>
            <w:r w:rsidRPr="000B25CE">
              <w:rPr>
                <w:b/>
                <w:sz w:val="18"/>
              </w:rPr>
              <w:t>1b.</w:t>
            </w:r>
            <w:r w:rsidRPr="000B25CE">
              <w:rPr>
                <w:b/>
                <w:spacing w:val="-6"/>
                <w:sz w:val="18"/>
              </w:rPr>
              <w:t xml:space="preserve"> </w:t>
            </w:r>
            <w:r w:rsidRPr="000B25CE">
              <w:rPr>
                <w:b/>
                <w:sz w:val="18"/>
              </w:rPr>
              <w:t>Hỏi</w:t>
            </w:r>
            <w:r w:rsidRPr="000B25CE">
              <w:rPr>
                <w:b/>
                <w:spacing w:val="-2"/>
                <w:sz w:val="18"/>
              </w:rPr>
              <w:t xml:space="preserve"> </w:t>
            </w:r>
            <w:r w:rsidRPr="000B25CE">
              <w:rPr>
                <w:b/>
                <w:sz w:val="18"/>
              </w:rPr>
              <w:t xml:space="preserve">tháng và </w:t>
            </w:r>
            <w:r w:rsidRPr="000B25CE">
              <w:rPr>
                <w:b/>
                <w:spacing w:val="-4"/>
                <w:sz w:val="18"/>
              </w:rPr>
              <w:t>tuổi</w:t>
            </w:r>
          </w:p>
        </w:tc>
        <w:tc>
          <w:tcPr>
            <w:tcW w:w="5327" w:type="dxa"/>
          </w:tcPr>
          <w:p w14:paraId="29E29CD9"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3"/>
                <w:sz w:val="18"/>
              </w:rPr>
              <w:t xml:space="preserve"> </w:t>
            </w:r>
            <w:r w:rsidRPr="000B25CE">
              <w:rPr>
                <w:sz w:val="18"/>
              </w:rPr>
              <w:t>=</w:t>
            </w:r>
            <w:r w:rsidRPr="000B25CE">
              <w:rPr>
                <w:spacing w:val="-2"/>
                <w:sz w:val="18"/>
              </w:rPr>
              <w:t xml:space="preserve"> </w:t>
            </w:r>
            <w:r w:rsidRPr="000B25CE">
              <w:rPr>
                <w:sz w:val="18"/>
              </w:rPr>
              <w:t>trả lời</w:t>
            </w:r>
            <w:r w:rsidRPr="000B25CE">
              <w:rPr>
                <w:spacing w:val="-1"/>
                <w:sz w:val="18"/>
              </w:rPr>
              <w:t xml:space="preserve"> </w:t>
            </w:r>
            <w:r w:rsidRPr="000B25CE">
              <w:rPr>
                <w:sz w:val="18"/>
              </w:rPr>
              <w:t>đúng</w:t>
            </w:r>
            <w:r w:rsidRPr="000B25CE">
              <w:rPr>
                <w:spacing w:val="-3"/>
                <w:sz w:val="18"/>
              </w:rPr>
              <w:t xml:space="preserve"> </w:t>
            </w:r>
            <w:r w:rsidRPr="000B25CE">
              <w:rPr>
                <w:sz w:val="18"/>
              </w:rPr>
              <w:t>cả</w:t>
            </w:r>
            <w:r w:rsidRPr="000B25CE">
              <w:rPr>
                <w:spacing w:val="-2"/>
                <w:sz w:val="18"/>
              </w:rPr>
              <w:t xml:space="preserve"> </w:t>
            </w:r>
            <w:r w:rsidRPr="000B25CE">
              <w:rPr>
                <w:sz w:val="18"/>
              </w:rPr>
              <w:t>hai</w:t>
            </w:r>
            <w:r w:rsidRPr="000B25CE">
              <w:rPr>
                <w:spacing w:val="1"/>
                <w:sz w:val="18"/>
              </w:rPr>
              <w:t xml:space="preserve"> </w:t>
            </w:r>
            <w:r w:rsidRPr="000B25CE">
              <w:rPr>
                <w:spacing w:val="-5"/>
                <w:sz w:val="18"/>
              </w:rPr>
              <w:t>câu</w:t>
            </w:r>
          </w:p>
          <w:p w14:paraId="75A7F251" w14:textId="77777777" w:rsidR="004B2196" w:rsidRPr="000B25CE" w:rsidRDefault="004B2196" w:rsidP="00B81437">
            <w:pPr>
              <w:pStyle w:val="TableParagraph"/>
              <w:spacing w:before="2" w:line="207" w:lineRule="exact"/>
              <w:ind w:left="107"/>
              <w:rPr>
                <w:sz w:val="18"/>
              </w:rPr>
            </w:pPr>
            <w:r w:rsidRPr="000B25CE">
              <w:rPr>
                <w:sz w:val="18"/>
              </w:rPr>
              <w:t>1</w:t>
            </w:r>
            <w:r w:rsidRPr="000B25CE">
              <w:rPr>
                <w:spacing w:val="-1"/>
                <w:sz w:val="18"/>
              </w:rPr>
              <w:t xml:space="preserve"> </w:t>
            </w:r>
            <w:r w:rsidRPr="000B25CE">
              <w:rPr>
                <w:sz w:val="18"/>
              </w:rPr>
              <w:t>=</w:t>
            </w:r>
            <w:r w:rsidRPr="000B25CE">
              <w:rPr>
                <w:spacing w:val="-3"/>
                <w:sz w:val="18"/>
              </w:rPr>
              <w:t xml:space="preserve"> </w:t>
            </w:r>
            <w:r w:rsidRPr="000B25CE">
              <w:rPr>
                <w:sz w:val="18"/>
              </w:rPr>
              <w:t>đúng</w:t>
            </w:r>
            <w:r w:rsidRPr="000B25CE">
              <w:rPr>
                <w:spacing w:val="-1"/>
                <w:sz w:val="18"/>
              </w:rPr>
              <w:t xml:space="preserve"> </w:t>
            </w:r>
            <w:r w:rsidRPr="000B25CE">
              <w:rPr>
                <w:sz w:val="18"/>
              </w:rPr>
              <w:t>một</w:t>
            </w:r>
            <w:r w:rsidRPr="000B25CE">
              <w:rPr>
                <w:spacing w:val="1"/>
                <w:sz w:val="18"/>
              </w:rPr>
              <w:t xml:space="preserve"> </w:t>
            </w:r>
            <w:r w:rsidRPr="000B25CE">
              <w:rPr>
                <w:spacing w:val="-5"/>
                <w:sz w:val="18"/>
              </w:rPr>
              <w:t>câu</w:t>
            </w:r>
          </w:p>
          <w:p w14:paraId="47080430" w14:textId="77777777" w:rsidR="004B2196" w:rsidRPr="000B25CE" w:rsidRDefault="004B2196" w:rsidP="00B81437">
            <w:pPr>
              <w:pStyle w:val="TableParagraph"/>
              <w:spacing w:line="191" w:lineRule="exact"/>
              <w:ind w:left="107"/>
              <w:rPr>
                <w:sz w:val="18"/>
              </w:rPr>
            </w:pPr>
            <w:r w:rsidRPr="000B25CE">
              <w:rPr>
                <w:sz w:val="18"/>
              </w:rPr>
              <w:t>2</w:t>
            </w:r>
            <w:r w:rsidRPr="000B25CE">
              <w:rPr>
                <w:spacing w:val="-2"/>
                <w:sz w:val="18"/>
              </w:rPr>
              <w:t xml:space="preserve"> </w:t>
            </w:r>
            <w:r w:rsidRPr="000B25CE">
              <w:rPr>
                <w:sz w:val="18"/>
              </w:rPr>
              <w:t>= không</w:t>
            </w:r>
            <w:r w:rsidRPr="000B25CE">
              <w:rPr>
                <w:spacing w:val="-3"/>
                <w:sz w:val="18"/>
              </w:rPr>
              <w:t xml:space="preserve"> </w:t>
            </w:r>
            <w:r w:rsidRPr="000B25CE">
              <w:rPr>
                <w:sz w:val="18"/>
              </w:rPr>
              <w:t>đúng</w:t>
            </w:r>
            <w:r w:rsidRPr="000B25CE">
              <w:rPr>
                <w:spacing w:val="-4"/>
                <w:sz w:val="18"/>
              </w:rPr>
              <w:t xml:space="preserve"> </w:t>
            </w:r>
            <w:r w:rsidRPr="000B25CE">
              <w:rPr>
                <w:sz w:val="18"/>
              </w:rPr>
              <w:t>cả</w:t>
            </w:r>
            <w:r w:rsidRPr="000B25CE">
              <w:rPr>
                <w:spacing w:val="1"/>
                <w:sz w:val="18"/>
              </w:rPr>
              <w:t xml:space="preserve"> </w:t>
            </w:r>
            <w:r w:rsidRPr="000B25CE">
              <w:rPr>
                <w:spacing w:val="-5"/>
                <w:sz w:val="18"/>
              </w:rPr>
              <w:t>hai</w:t>
            </w:r>
          </w:p>
        </w:tc>
        <w:tc>
          <w:tcPr>
            <w:tcW w:w="721" w:type="dxa"/>
          </w:tcPr>
          <w:p w14:paraId="19957B88" w14:textId="77777777" w:rsidR="004B2196" w:rsidRDefault="004B2196" w:rsidP="00B81437">
            <w:pPr>
              <w:pStyle w:val="TableParagraph"/>
              <w:rPr>
                <w:sz w:val="18"/>
              </w:rPr>
            </w:pPr>
          </w:p>
        </w:tc>
        <w:tc>
          <w:tcPr>
            <w:tcW w:w="720" w:type="dxa"/>
          </w:tcPr>
          <w:p w14:paraId="16B0DEEF" w14:textId="77777777" w:rsidR="004B2196" w:rsidRDefault="004B2196" w:rsidP="00B81437">
            <w:pPr>
              <w:pStyle w:val="TableParagraph"/>
              <w:rPr>
                <w:sz w:val="18"/>
              </w:rPr>
            </w:pPr>
          </w:p>
        </w:tc>
        <w:tc>
          <w:tcPr>
            <w:tcW w:w="715" w:type="dxa"/>
          </w:tcPr>
          <w:p w14:paraId="1A653817" w14:textId="77777777" w:rsidR="004B2196" w:rsidRDefault="004B2196" w:rsidP="00B81437">
            <w:pPr>
              <w:pStyle w:val="TableParagraph"/>
              <w:rPr>
                <w:sz w:val="18"/>
              </w:rPr>
            </w:pPr>
          </w:p>
        </w:tc>
      </w:tr>
      <w:tr w:rsidR="004B2196" w:rsidRPr="00B81437" w14:paraId="103504D4" w14:textId="77777777" w:rsidTr="00B81437">
        <w:trPr>
          <w:trHeight w:val="621"/>
        </w:trPr>
        <w:tc>
          <w:tcPr>
            <w:tcW w:w="1870" w:type="dxa"/>
          </w:tcPr>
          <w:p w14:paraId="128CB837" w14:textId="77777777" w:rsidR="004B2196" w:rsidRPr="000B25CE" w:rsidRDefault="004B2196" w:rsidP="00B81437">
            <w:pPr>
              <w:pStyle w:val="TableParagraph"/>
              <w:ind w:left="376" w:right="130" w:hanging="269"/>
              <w:rPr>
                <w:b/>
                <w:sz w:val="18"/>
              </w:rPr>
            </w:pPr>
            <w:r w:rsidRPr="000B25CE">
              <w:rPr>
                <w:b/>
                <w:sz w:val="18"/>
              </w:rPr>
              <w:t>1c.</w:t>
            </w:r>
            <w:r w:rsidRPr="000B25CE">
              <w:rPr>
                <w:b/>
                <w:spacing w:val="-7"/>
                <w:sz w:val="18"/>
              </w:rPr>
              <w:t xml:space="preserve"> </w:t>
            </w:r>
            <w:r w:rsidRPr="000B25CE">
              <w:rPr>
                <w:b/>
                <w:sz w:val="18"/>
              </w:rPr>
              <w:t>Thực</w:t>
            </w:r>
            <w:r w:rsidRPr="000B25CE">
              <w:rPr>
                <w:b/>
                <w:spacing w:val="-4"/>
                <w:sz w:val="18"/>
              </w:rPr>
              <w:t xml:space="preserve"> </w:t>
            </w:r>
            <w:r w:rsidRPr="000B25CE">
              <w:rPr>
                <w:b/>
                <w:sz w:val="18"/>
              </w:rPr>
              <w:t>hiện</w:t>
            </w:r>
            <w:r w:rsidRPr="000B25CE">
              <w:rPr>
                <w:b/>
                <w:spacing w:val="-5"/>
                <w:sz w:val="18"/>
              </w:rPr>
              <w:t xml:space="preserve"> </w:t>
            </w:r>
            <w:r w:rsidRPr="000B25CE">
              <w:rPr>
                <w:b/>
                <w:sz w:val="18"/>
              </w:rPr>
              <w:t>hai lệnh</w:t>
            </w:r>
            <w:r w:rsidRPr="000B25CE">
              <w:rPr>
                <w:b/>
                <w:spacing w:val="-5"/>
                <w:sz w:val="18"/>
              </w:rPr>
              <w:t xml:space="preserve"> </w:t>
            </w:r>
            <w:r w:rsidRPr="000B25CE">
              <w:rPr>
                <w:b/>
                <w:sz w:val="18"/>
              </w:rPr>
              <w:t>vận</w:t>
            </w:r>
            <w:r w:rsidRPr="000B25CE">
              <w:rPr>
                <w:b/>
                <w:spacing w:val="-2"/>
                <w:sz w:val="18"/>
              </w:rPr>
              <w:t xml:space="preserve"> </w:t>
            </w:r>
            <w:r w:rsidRPr="000B25CE">
              <w:rPr>
                <w:b/>
                <w:spacing w:val="-4"/>
                <w:sz w:val="18"/>
              </w:rPr>
              <w:t>động</w:t>
            </w:r>
          </w:p>
          <w:p w14:paraId="3B83DC6A" w14:textId="77777777" w:rsidR="004B2196" w:rsidRPr="000B25CE" w:rsidRDefault="004B2196" w:rsidP="00B81437">
            <w:pPr>
              <w:pStyle w:val="TableParagraph"/>
              <w:spacing w:line="187" w:lineRule="exact"/>
              <w:ind w:left="107"/>
              <w:rPr>
                <w:sz w:val="18"/>
              </w:rPr>
            </w:pPr>
            <w:r w:rsidRPr="000B25CE">
              <w:rPr>
                <w:sz w:val="18"/>
              </w:rPr>
              <w:t>(nhắm</w:t>
            </w:r>
            <w:r w:rsidRPr="000B25CE">
              <w:rPr>
                <w:spacing w:val="-5"/>
                <w:sz w:val="18"/>
              </w:rPr>
              <w:t xml:space="preserve"> </w:t>
            </w:r>
            <w:r w:rsidRPr="000B25CE">
              <w:rPr>
                <w:sz w:val="18"/>
              </w:rPr>
              <w:t>mắt +</w:t>
            </w:r>
            <w:r w:rsidRPr="000B25CE">
              <w:rPr>
                <w:spacing w:val="-1"/>
                <w:sz w:val="18"/>
              </w:rPr>
              <w:t xml:space="preserve"> </w:t>
            </w:r>
            <w:r w:rsidRPr="000B25CE">
              <w:rPr>
                <w:sz w:val="18"/>
              </w:rPr>
              <w:t>nắm</w:t>
            </w:r>
            <w:r w:rsidRPr="000B25CE">
              <w:rPr>
                <w:spacing w:val="-2"/>
                <w:sz w:val="18"/>
              </w:rPr>
              <w:t xml:space="preserve"> </w:t>
            </w:r>
            <w:r w:rsidRPr="000B25CE">
              <w:rPr>
                <w:spacing w:val="-4"/>
                <w:sz w:val="18"/>
              </w:rPr>
              <w:t>tay)</w:t>
            </w:r>
          </w:p>
        </w:tc>
        <w:tc>
          <w:tcPr>
            <w:tcW w:w="5327" w:type="dxa"/>
          </w:tcPr>
          <w:p w14:paraId="4CAB9E75" w14:textId="77777777" w:rsidR="004B2196" w:rsidRPr="000B25CE" w:rsidRDefault="004B2196" w:rsidP="00B81437">
            <w:pPr>
              <w:pStyle w:val="TableParagraph"/>
              <w:spacing w:line="202" w:lineRule="exact"/>
              <w:ind w:left="107"/>
              <w:rPr>
                <w:sz w:val="18"/>
              </w:rPr>
            </w:pPr>
            <w:r w:rsidRPr="000B25CE">
              <w:rPr>
                <w:sz w:val="18"/>
              </w:rPr>
              <w:t>0 =</w:t>
            </w:r>
            <w:r w:rsidRPr="000B25CE">
              <w:rPr>
                <w:spacing w:val="-2"/>
                <w:sz w:val="18"/>
              </w:rPr>
              <w:t xml:space="preserve"> </w:t>
            </w:r>
            <w:r w:rsidRPr="000B25CE">
              <w:rPr>
                <w:sz w:val="18"/>
              </w:rPr>
              <w:t>làm</w:t>
            </w:r>
            <w:r w:rsidRPr="000B25CE">
              <w:rPr>
                <w:spacing w:val="-1"/>
                <w:sz w:val="18"/>
              </w:rPr>
              <w:t xml:space="preserve"> </w:t>
            </w:r>
            <w:r w:rsidRPr="000B25CE">
              <w:rPr>
                <w:sz w:val="18"/>
              </w:rPr>
              <w:t>đúng</w:t>
            </w:r>
            <w:r w:rsidRPr="000B25CE">
              <w:rPr>
                <w:spacing w:val="-3"/>
                <w:sz w:val="18"/>
              </w:rPr>
              <w:t xml:space="preserve"> </w:t>
            </w:r>
            <w:r w:rsidRPr="000B25CE">
              <w:rPr>
                <w:sz w:val="18"/>
              </w:rPr>
              <w:t>cả</w:t>
            </w:r>
            <w:r w:rsidRPr="000B25CE">
              <w:rPr>
                <w:spacing w:val="1"/>
                <w:sz w:val="18"/>
              </w:rPr>
              <w:t xml:space="preserve"> </w:t>
            </w:r>
            <w:r w:rsidRPr="000B25CE">
              <w:rPr>
                <w:spacing w:val="-5"/>
                <w:sz w:val="18"/>
              </w:rPr>
              <w:t>hai</w:t>
            </w:r>
          </w:p>
          <w:p w14:paraId="6EEAC113" w14:textId="77777777" w:rsidR="004B2196" w:rsidRPr="000B25CE" w:rsidRDefault="004B2196" w:rsidP="00B81437">
            <w:pPr>
              <w:pStyle w:val="TableParagraph"/>
              <w:spacing w:before="2" w:line="207" w:lineRule="exact"/>
              <w:ind w:left="107"/>
              <w:rPr>
                <w:sz w:val="18"/>
              </w:rPr>
            </w:pPr>
            <w:r w:rsidRPr="000B25CE">
              <w:rPr>
                <w:sz w:val="18"/>
              </w:rPr>
              <w:t>1 = chỉ</w:t>
            </w:r>
            <w:r w:rsidRPr="000B25CE">
              <w:rPr>
                <w:spacing w:val="-1"/>
                <w:sz w:val="18"/>
              </w:rPr>
              <w:t xml:space="preserve"> </w:t>
            </w:r>
            <w:r w:rsidRPr="000B25CE">
              <w:rPr>
                <w:sz w:val="18"/>
              </w:rPr>
              <w:t>làm</w:t>
            </w:r>
            <w:r w:rsidRPr="000B25CE">
              <w:rPr>
                <w:spacing w:val="-3"/>
                <w:sz w:val="18"/>
              </w:rPr>
              <w:t xml:space="preserve"> </w:t>
            </w:r>
            <w:r w:rsidRPr="000B25CE">
              <w:rPr>
                <w:sz w:val="18"/>
              </w:rPr>
              <w:t>đúng</w:t>
            </w:r>
            <w:r w:rsidRPr="000B25CE">
              <w:rPr>
                <w:spacing w:val="1"/>
                <w:sz w:val="18"/>
              </w:rPr>
              <w:t xml:space="preserve"> </w:t>
            </w:r>
            <w:r w:rsidRPr="000B25CE">
              <w:rPr>
                <w:spacing w:val="-5"/>
                <w:sz w:val="18"/>
              </w:rPr>
              <w:t>một</w:t>
            </w:r>
          </w:p>
          <w:p w14:paraId="3EFDD630" w14:textId="77777777" w:rsidR="004B2196" w:rsidRPr="000B25CE" w:rsidRDefault="004B2196" w:rsidP="00B81437">
            <w:pPr>
              <w:pStyle w:val="TableParagraph"/>
              <w:spacing w:line="191" w:lineRule="exact"/>
              <w:ind w:left="107"/>
              <w:rPr>
                <w:sz w:val="18"/>
              </w:rPr>
            </w:pPr>
            <w:r w:rsidRPr="000B25CE">
              <w:rPr>
                <w:sz w:val="18"/>
              </w:rPr>
              <w:t>2</w:t>
            </w:r>
            <w:r w:rsidRPr="000B25CE">
              <w:rPr>
                <w:spacing w:val="-3"/>
                <w:sz w:val="18"/>
              </w:rPr>
              <w:t xml:space="preserve"> </w:t>
            </w:r>
            <w:r w:rsidRPr="000B25CE">
              <w:rPr>
                <w:sz w:val="18"/>
              </w:rPr>
              <w:t>=</w:t>
            </w:r>
            <w:r w:rsidRPr="000B25CE">
              <w:rPr>
                <w:spacing w:val="-1"/>
                <w:sz w:val="18"/>
              </w:rPr>
              <w:t xml:space="preserve"> </w:t>
            </w:r>
            <w:r w:rsidRPr="000B25CE">
              <w:rPr>
                <w:sz w:val="18"/>
              </w:rPr>
              <w:t>không</w:t>
            </w:r>
            <w:r w:rsidRPr="000B25CE">
              <w:rPr>
                <w:spacing w:val="-4"/>
                <w:sz w:val="18"/>
              </w:rPr>
              <w:t xml:space="preserve"> </w:t>
            </w:r>
            <w:r w:rsidRPr="000B25CE">
              <w:rPr>
                <w:sz w:val="18"/>
              </w:rPr>
              <w:t>làm</w:t>
            </w:r>
            <w:r w:rsidRPr="000B25CE">
              <w:rPr>
                <w:spacing w:val="-3"/>
                <w:sz w:val="18"/>
              </w:rPr>
              <w:t xml:space="preserve"> </w:t>
            </w:r>
            <w:r w:rsidRPr="000B25CE">
              <w:rPr>
                <w:sz w:val="18"/>
              </w:rPr>
              <w:t>đúng</w:t>
            </w:r>
            <w:r w:rsidRPr="000B25CE">
              <w:rPr>
                <w:spacing w:val="-3"/>
                <w:sz w:val="18"/>
              </w:rPr>
              <w:t xml:space="preserve"> </w:t>
            </w:r>
            <w:r w:rsidRPr="000B25CE">
              <w:rPr>
                <w:sz w:val="18"/>
              </w:rPr>
              <w:t>cả</w:t>
            </w:r>
            <w:r w:rsidRPr="000B25CE">
              <w:rPr>
                <w:spacing w:val="-1"/>
                <w:sz w:val="18"/>
              </w:rPr>
              <w:t xml:space="preserve"> </w:t>
            </w:r>
            <w:r w:rsidRPr="000B25CE">
              <w:rPr>
                <w:sz w:val="18"/>
              </w:rPr>
              <w:t>hai mệnh</w:t>
            </w:r>
            <w:r w:rsidRPr="000B25CE">
              <w:rPr>
                <w:spacing w:val="4"/>
                <w:sz w:val="18"/>
              </w:rPr>
              <w:t xml:space="preserve"> </w:t>
            </w:r>
            <w:r w:rsidRPr="000B25CE">
              <w:rPr>
                <w:spacing w:val="-4"/>
                <w:sz w:val="18"/>
              </w:rPr>
              <w:t>lệnh</w:t>
            </w:r>
          </w:p>
        </w:tc>
        <w:tc>
          <w:tcPr>
            <w:tcW w:w="721" w:type="dxa"/>
          </w:tcPr>
          <w:p w14:paraId="2B0EB2A6" w14:textId="77777777" w:rsidR="004B2196" w:rsidRDefault="004B2196" w:rsidP="00B81437">
            <w:pPr>
              <w:pStyle w:val="TableParagraph"/>
              <w:rPr>
                <w:sz w:val="18"/>
              </w:rPr>
            </w:pPr>
          </w:p>
        </w:tc>
        <w:tc>
          <w:tcPr>
            <w:tcW w:w="720" w:type="dxa"/>
          </w:tcPr>
          <w:p w14:paraId="6DE86185" w14:textId="77777777" w:rsidR="004B2196" w:rsidRDefault="004B2196" w:rsidP="00B81437">
            <w:pPr>
              <w:pStyle w:val="TableParagraph"/>
              <w:rPr>
                <w:sz w:val="18"/>
              </w:rPr>
            </w:pPr>
          </w:p>
        </w:tc>
        <w:tc>
          <w:tcPr>
            <w:tcW w:w="715" w:type="dxa"/>
          </w:tcPr>
          <w:p w14:paraId="06F215A5" w14:textId="77777777" w:rsidR="004B2196" w:rsidRDefault="004B2196" w:rsidP="00B81437">
            <w:pPr>
              <w:pStyle w:val="TableParagraph"/>
              <w:rPr>
                <w:sz w:val="18"/>
              </w:rPr>
            </w:pPr>
          </w:p>
        </w:tc>
      </w:tr>
      <w:tr w:rsidR="004B2196" w:rsidRPr="00B81437" w14:paraId="09E00B61" w14:textId="77777777" w:rsidTr="00B81437">
        <w:trPr>
          <w:trHeight w:val="621"/>
        </w:trPr>
        <w:tc>
          <w:tcPr>
            <w:tcW w:w="1870" w:type="dxa"/>
          </w:tcPr>
          <w:p w14:paraId="5D070118" w14:textId="77777777" w:rsidR="004B2196" w:rsidRPr="000B25CE" w:rsidRDefault="004B2196" w:rsidP="00B81437">
            <w:pPr>
              <w:pStyle w:val="TableParagraph"/>
              <w:spacing w:before="206"/>
              <w:ind w:left="107"/>
              <w:rPr>
                <w:b/>
                <w:sz w:val="18"/>
              </w:rPr>
            </w:pPr>
            <w:r w:rsidRPr="000B25CE">
              <w:rPr>
                <w:b/>
                <w:sz w:val="18"/>
              </w:rPr>
              <w:t>2.</w:t>
            </w:r>
            <w:r w:rsidRPr="000B25CE">
              <w:rPr>
                <w:b/>
                <w:spacing w:val="-2"/>
                <w:sz w:val="18"/>
              </w:rPr>
              <w:t xml:space="preserve"> </w:t>
            </w:r>
            <w:r w:rsidRPr="000B25CE">
              <w:rPr>
                <w:b/>
                <w:sz w:val="18"/>
              </w:rPr>
              <w:t>Vận</w:t>
            </w:r>
            <w:r w:rsidRPr="000B25CE">
              <w:rPr>
                <w:b/>
                <w:spacing w:val="-2"/>
                <w:sz w:val="18"/>
              </w:rPr>
              <w:t xml:space="preserve"> </w:t>
            </w:r>
            <w:r w:rsidRPr="000B25CE">
              <w:rPr>
                <w:b/>
                <w:sz w:val="18"/>
              </w:rPr>
              <w:t>nhãn</w:t>
            </w:r>
            <w:r w:rsidRPr="000B25CE">
              <w:rPr>
                <w:b/>
                <w:spacing w:val="-2"/>
                <w:sz w:val="18"/>
              </w:rPr>
              <w:t xml:space="preserve"> ngang</w:t>
            </w:r>
          </w:p>
        </w:tc>
        <w:tc>
          <w:tcPr>
            <w:tcW w:w="5327" w:type="dxa"/>
          </w:tcPr>
          <w:p w14:paraId="70C1EBE1"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3"/>
                <w:sz w:val="18"/>
              </w:rPr>
              <w:t xml:space="preserve"> </w:t>
            </w:r>
            <w:r w:rsidRPr="000B25CE">
              <w:rPr>
                <w:sz w:val="18"/>
              </w:rPr>
              <w:t>=</w:t>
            </w:r>
            <w:r w:rsidRPr="000B25CE">
              <w:rPr>
                <w:spacing w:val="-2"/>
                <w:sz w:val="18"/>
              </w:rPr>
              <w:t xml:space="preserve"> </w:t>
            </w:r>
            <w:r w:rsidRPr="000B25CE">
              <w:rPr>
                <w:sz w:val="18"/>
              </w:rPr>
              <w:t xml:space="preserve">bình </w:t>
            </w:r>
            <w:r w:rsidRPr="000B25CE">
              <w:rPr>
                <w:spacing w:val="-2"/>
                <w:sz w:val="18"/>
              </w:rPr>
              <w:t>thường</w:t>
            </w:r>
          </w:p>
          <w:p w14:paraId="5A8301BC" w14:textId="77777777" w:rsidR="004B2196" w:rsidRPr="000B25CE" w:rsidRDefault="004B2196" w:rsidP="00B81437">
            <w:pPr>
              <w:pStyle w:val="TableParagraph"/>
              <w:ind w:left="107"/>
              <w:rPr>
                <w:sz w:val="18"/>
              </w:rPr>
            </w:pPr>
            <w:r w:rsidRPr="000B25CE">
              <w:rPr>
                <w:sz w:val="18"/>
              </w:rPr>
              <w:t>1</w:t>
            </w:r>
            <w:r w:rsidRPr="000B25CE">
              <w:rPr>
                <w:spacing w:val="-2"/>
                <w:sz w:val="18"/>
              </w:rPr>
              <w:t xml:space="preserve"> </w:t>
            </w:r>
            <w:r w:rsidRPr="000B25CE">
              <w:rPr>
                <w:sz w:val="18"/>
              </w:rPr>
              <w:t>=</w:t>
            </w:r>
            <w:r w:rsidRPr="000B25CE">
              <w:rPr>
                <w:spacing w:val="-3"/>
                <w:sz w:val="18"/>
              </w:rPr>
              <w:t xml:space="preserve"> </w:t>
            </w:r>
            <w:r w:rsidRPr="000B25CE">
              <w:rPr>
                <w:sz w:val="18"/>
              </w:rPr>
              <w:t>liệt vận</w:t>
            </w:r>
            <w:r w:rsidRPr="000B25CE">
              <w:rPr>
                <w:spacing w:val="-1"/>
                <w:sz w:val="18"/>
              </w:rPr>
              <w:t xml:space="preserve"> </w:t>
            </w:r>
            <w:r w:rsidRPr="000B25CE">
              <w:rPr>
                <w:sz w:val="18"/>
              </w:rPr>
              <w:t>nhãn</w:t>
            </w:r>
            <w:r w:rsidRPr="000B25CE">
              <w:rPr>
                <w:spacing w:val="-1"/>
                <w:sz w:val="18"/>
              </w:rPr>
              <w:t xml:space="preserve"> </w:t>
            </w:r>
            <w:r w:rsidRPr="000B25CE">
              <w:rPr>
                <w:sz w:val="18"/>
              </w:rPr>
              <w:t>1</w:t>
            </w:r>
            <w:r w:rsidRPr="000B25CE">
              <w:rPr>
                <w:spacing w:val="-1"/>
                <w:sz w:val="18"/>
              </w:rPr>
              <w:t xml:space="preserve"> </w:t>
            </w:r>
            <w:r w:rsidRPr="000B25CE">
              <w:rPr>
                <w:sz w:val="18"/>
              </w:rPr>
              <w:t>phần,</w:t>
            </w:r>
            <w:r w:rsidRPr="000B25CE">
              <w:rPr>
                <w:spacing w:val="-4"/>
                <w:sz w:val="18"/>
              </w:rPr>
              <w:t xml:space="preserve"> </w:t>
            </w:r>
            <w:r w:rsidRPr="000B25CE">
              <w:rPr>
                <w:sz w:val="18"/>
              </w:rPr>
              <w:t>1</w:t>
            </w:r>
            <w:r w:rsidRPr="000B25CE">
              <w:rPr>
                <w:spacing w:val="-2"/>
                <w:sz w:val="18"/>
              </w:rPr>
              <w:t xml:space="preserve"> </w:t>
            </w:r>
            <w:r w:rsidRPr="000B25CE">
              <w:rPr>
                <w:sz w:val="18"/>
              </w:rPr>
              <w:t>hoặc</w:t>
            </w:r>
            <w:r w:rsidRPr="000B25CE">
              <w:rPr>
                <w:spacing w:val="-1"/>
                <w:sz w:val="18"/>
              </w:rPr>
              <w:t xml:space="preserve"> </w:t>
            </w:r>
            <w:r w:rsidRPr="000B25CE">
              <w:rPr>
                <w:sz w:val="18"/>
              </w:rPr>
              <w:t>2</w:t>
            </w:r>
            <w:r w:rsidRPr="000B25CE">
              <w:rPr>
                <w:spacing w:val="1"/>
                <w:sz w:val="18"/>
              </w:rPr>
              <w:t xml:space="preserve"> </w:t>
            </w:r>
            <w:r w:rsidRPr="000B25CE">
              <w:rPr>
                <w:sz w:val="18"/>
              </w:rPr>
              <w:t>mắt,</w:t>
            </w:r>
            <w:r w:rsidRPr="000B25CE">
              <w:rPr>
                <w:spacing w:val="-2"/>
                <w:sz w:val="18"/>
              </w:rPr>
              <w:t xml:space="preserve"> </w:t>
            </w:r>
            <w:r w:rsidRPr="000B25CE">
              <w:rPr>
                <w:sz w:val="18"/>
              </w:rPr>
              <w:t>lệch</w:t>
            </w:r>
            <w:r w:rsidRPr="000B25CE">
              <w:rPr>
                <w:spacing w:val="1"/>
                <w:sz w:val="18"/>
              </w:rPr>
              <w:t xml:space="preserve"> </w:t>
            </w:r>
            <w:r w:rsidRPr="000B25CE">
              <w:rPr>
                <w:sz w:val="18"/>
              </w:rPr>
              <w:t>mắt vượt</w:t>
            </w:r>
            <w:r w:rsidRPr="000B25CE">
              <w:rPr>
                <w:spacing w:val="-2"/>
                <w:sz w:val="18"/>
              </w:rPr>
              <w:t xml:space="preserve"> </w:t>
            </w:r>
            <w:r w:rsidRPr="000B25CE">
              <w:rPr>
                <w:sz w:val="18"/>
              </w:rPr>
              <w:t>qua</w:t>
            </w:r>
            <w:r w:rsidRPr="000B25CE">
              <w:rPr>
                <w:spacing w:val="-3"/>
                <w:sz w:val="18"/>
              </w:rPr>
              <w:t xml:space="preserve"> </w:t>
            </w:r>
            <w:r w:rsidRPr="000B25CE">
              <w:rPr>
                <w:spacing w:val="-4"/>
                <w:sz w:val="18"/>
              </w:rPr>
              <w:t>được</w:t>
            </w:r>
          </w:p>
          <w:p w14:paraId="6EE671D2" w14:textId="77777777" w:rsidR="004B2196" w:rsidRPr="000B25CE" w:rsidRDefault="004B2196" w:rsidP="00B81437">
            <w:pPr>
              <w:pStyle w:val="TableParagraph"/>
              <w:spacing w:before="2" w:line="191" w:lineRule="exact"/>
              <w:ind w:left="107"/>
              <w:rPr>
                <w:sz w:val="18"/>
              </w:rPr>
            </w:pPr>
            <w:r w:rsidRPr="000B25CE">
              <w:rPr>
                <w:sz w:val="18"/>
              </w:rPr>
              <w:t>2</w:t>
            </w:r>
            <w:r w:rsidRPr="000B25CE">
              <w:rPr>
                <w:spacing w:val="-2"/>
                <w:sz w:val="18"/>
              </w:rPr>
              <w:t xml:space="preserve"> </w:t>
            </w:r>
            <w:r w:rsidRPr="000B25CE">
              <w:rPr>
                <w:sz w:val="18"/>
              </w:rPr>
              <w:t>=</w:t>
            </w:r>
            <w:r w:rsidRPr="000B25CE">
              <w:rPr>
                <w:spacing w:val="-3"/>
                <w:sz w:val="18"/>
              </w:rPr>
              <w:t xml:space="preserve"> </w:t>
            </w:r>
            <w:r w:rsidRPr="000B25CE">
              <w:rPr>
                <w:sz w:val="18"/>
              </w:rPr>
              <w:t>lệch</w:t>
            </w:r>
            <w:r w:rsidRPr="000B25CE">
              <w:rPr>
                <w:spacing w:val="1"/>
                <w:sz w:val="18"/>
              </w:rPr>
              <w:t xml:space="preserve"> </w:t>
            </w:r>
            <w:r w:rsidRPr="000B25CE">
              <w:rPr>
                <w:sz w:val="18"/>
              </w:rPr>
              <w:t>mắt/liệt vận</w:t>
            </w:r>
            <w:r w:rsidRPr="000B25CE">
              <w:rPr>
                <w:spacing w:val="-2"/>
                <w:sz w:val="18"/>
              </w:rPr>
              <w:t xml:space="preserve"> </w:t>
            </w:r>
            <w:r w:rsidRPr="000B25CE">
              <w:rPr>
                <w:sz w:val="18"/>
              </w:rPr>
              <w:t>nhãn</w:t>
            </w:r>
            <w:r w:rsidRPr="000B25CE">
              <w:rPr>
                <w:spacing w:val="-1"/>
                <w:sz w:val="18"/>
              </w:rPr>
              <w:t xml:space="preserve"> </w:t>
            </w:r>
            <w:r w:rsidRPr="000B25CE">
              <w:rPr>
                <w:sz w:val="18"/>
              </w:rPr>
              <w:t>hoàn</w:t>
            </w:r>
            <w:r w:rsidRPr="000B25CE">
              <w:rPr>
                <w:spacing w:val="-1"/>
                <w:sz w:val="18"/>
              </w:rPr>
              <w:t xml:space="preserve"> </w:t>
            </w:r>
            <w:r w:rsidRPr="000B25CE">
              <w:rPr>
                <w:sz w:val="18"/>
              </w:rPr>
              <w:t>toàn,</w:t>
            </w:r>
            <w:r w:rsidRPr="000B25CE">
              <w:rPr>
                <w:spacing w:val="-2"/>
                <w:sz w:val="18"/>
              </w:rPr>
              <w:t xml:space="preserve"> </w:t>
            </w:r>
            <w:r w:rsidRPr="000B25CE">
              <w:rPr>
                <w:sz w:val="18"/>
              </w:rPr>
              <w:t>mắt</w:t>
            </w:r>
            <w:r w:rsidRPr="000B25CE">
              <w:rPr>
                <w:spacing w:val="-1"/>
                <w:sz w:val="18"/>
              </w:rPr>
              <w:t xml:space="preserve"> </w:t>
            </w:r>
            <w:r w:rsidRPr="000B25CE">
              <w:rPr>
                <w:sz w:val="18"/>
              </w:rPr>
              <w:t>búp</w:t>
            </w:r>
            <w:r w:rsidRPr="000B25CE">
              <w:rPr>
                <w:spacing w:val="-1"/>
                <w:sz w:val="18"/>
              </w:rPr>
              <w:t xml:space="preserve"> </w:t>
            </w:r>
            <w:r w:rsidRPr="000B25CE">
              <w:rPr>
                <w:sz w:val="18"/>
              </w:rPr>
              <w:t>bê</w:t>
            </w:r>
            <w:r w:rsidRPr="000B25CE">
              <w:rPr>
                <w:spacing w:val="-3"/>
                <w:sz w:val="18"/>
              </w:rPr>
              <w:t xml:space="preserve"> </w:t>
            </w:r>
            <w:r w:rsidRPr="000B25CE">
              <w:rPr>
                <w:sz w:val="18"/>
              </w:rPr>
              <w:t>không</w:t>
            </w:r>
            <w:r w:rsidRPr="000B25CE">
              <w:rPr>
                <w:spacing w:val="-4"/>
                <w:sz w:val="18"/>
              </w:rPr>
              <w:t xml:space="preserve"> </w:t>
            </w:r>
            <w:r w:rsidRPr="000B25CE">
              <w:rPr>
                <w:sz w:val="18"/>
              </w:rPr>
              <w:t>khắc</w:t>
            </w:r>
            <w:r w:rsidRPr="000B25CE">
              <w:rPr>
                <w:spacing w:val="-1"/>
                <w:sz w:val="18"/>
              </w:rPr>
              <w:t xml:space="preserve"> </w:t>
            </w:r>
            <w:r w:rsidRPr="000B25CE">
              <w:rPr>
                <w:spacing w:val="-4"/>
                <w:sz w:val="18"/>
              </w:rPr>
              <w:t>phục</w:t>
            </w:r>
          </w:p>
        </w:tc>
        <w:tc>
          <w:tcPr>
            <w:tcW w:w="721" w:type="dxa"/>
          </w:tcPr>
          <w:p w14:paraId="19A96E0B" w14:textId="77777777" w:rsidR="004B2196" w:rsidRDefault="004B2196" w:rsidP="00B81437">
            <w:pPr>
              <w:pStyle w:val="TableParagraph"/>
              <w:rPr>
                <w:sz w:val="18"/>
              </w:rPr>
            </w:pPr>
          </w:p>
        </w:tc>
        <w:tc>
          <w:tcPr>
            <w:tcW w:w="720" w:type="dxa"/>
          </w:tcPr>
          <w:p w14:paraId="13EF4D14" w14:textId="77777777" w:rsidR="004B2196" w:rsidRDefault="004B2196" w:rsidP="00B81437">
            <w:pPr>
              <w:pStyle w:val="TableParagraph"/>
              <w:rPr>
                <w:sz w:val="18"/>
              </w:rPr>
            </w:pPr>
          </w:p>
        </w:tc>
        <w:tc>
          <w:tcPr>
            <w:tcW w:w="715" w:type="dxa"/>
          </w:tcPr>
          <w:p w14:paraId="5E6CAAC4" w14:textId="77777777" w:rsidR="004B2196" w:rsidRDefault="004B2196" w:rsidP="00B81437">
            <w:pPr>
              <w:pStyle w:val="TableParagraph"/>
              <w:rPr>
                <w:sz w:val="18"/>
              </w:rPr>
            </w:pPr>
          </w:p>
        </w:tc>
      </w:tr>
      <w:tr w:rsidR="004B2196" w:rsidRPr="00B81437" w14:paraId="1D1E429E" w14:textId="77777777" w:rsidTr="00B81437">
        <w:trPr>
          <w:trHeight w:val="827"/>
        </w:trPr>
        <w:tc>
          <w:tcPr>
            <w:tcW w:w="1870" w:type="dxa"/>
          </w:tcPr>
          <w:p w14:paraId="73214A79" w14:textId="77777777" w:rsidR="004B2196" w:rsidRPr="000B25CE" w:rsidRDefault="004B2196" w:rsidP="00B81437">
            <w:pPr>
              <w:pStyle w:val="TableParagraph"/>
              <w:spacing w:before="102"/>
              <w:rPr>
                <w:sz w:val="18"/>
              </w:rPr>
            </w:pPr>
          </w:p>
          <w:p w14:paraId="5F32F3AC" w14:textId="77777777" w:rsidR="004B2196" w:rsidRPr="000B25CE" w:rsidRDefault="004B2196" w:rsidP="00B81437">
            <w:pPr>
              <w:pStyle w:val="TableParagraph"/>
              <w:ind w:left="107"/>
              <w:rPr>
                <w:b/>
                <w:sz w:val="18"/>
              </w:rPr>
            </w:pPr>
            <w:r w:rsidRPr="000B25CE">
              <w:rPr>
                <w:b/>
                <w:sz w:val="18"/>
              </w:rPr>
              <w:t>3.</w:t>
            </w:r>
            <w:r w:rsidRPr="000B25CE">
              <w:rPr>
                <w:b/>
                <w:spacing w:val="-6"/>
                <w:sz w:val="18"/>
              </w:rPr>
              <w:t xml:space="preserve"> </w:t>
            </w:r>
            <w:r w:rsidRPr="000B25CE">
              <w:rPr>
                <w:b/>
                <w:sz w:val="18"/>
              </w:rPr>
              <w:t>Thị</w:t>
            </w:r>
            <w:r w:rsidRPr="000B25CE">
              <w:rPr>
                <w:b/>
                <w:spacing w:val="-2"/>
                <w:sz w:val="18"/>
              </w:rPr>
              <w:t xml:space="preserve"> trường</w:t>
            </w:r>
          </w:p>
        </w:tc>
        <w:tc>
          <w:tcPr>
            <w:tcW w:w="5327" w:type="dxa"/>
          </w:tcPr>
          <w:p w14:paraId="40BB0718"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2"/>
                <w:sz w:val="18"/>
              </w:rPr>
              <w:t xml:space="preserve"> </w:t>
            </w:r>
            <w:r w:rsidRPr="000B25CE">
              <w:rPr>
                <w:sz w:val="18"/>
              </w:rPr>
              <w:t>=</w:t>
            </w:r>
            <w:r w:rsidRPr="000B25CE">
              <w:rPr>
                <w:spacing w:val="-1"/>
                <w:sz w:val="18"/>
              </w:rPr>
              <w:t xml:space="preserve"> </w:t>
            </w:r>
            <w:r w:rsidRPr="000B25CE">
              <w:rPr>
                <w:sz w:val="18"/>
              </w:rPr>
              <w:t>không</w:t>
            </w:r>
            <w:r w:rsidRPr="000B25CE">
              <w:rPr>
                <w:spacing w:val="-1"/>
                <w:sz w:val="18"/>
              </w:rPr>
              <w:t xml:space="preserve"> </w:t>
            </w:r>
            <w:r w:rsidRPr="000B25CE">
              <w:rPr>
                <w:sz w:val="18"/>
              </w:rPr>
              <w:t>mất thị</w:t>
            </w:r>
            <w:r w:rsidRPr="000B25CE">
              <w:rPr>
                <w:spacing w:val="-2"/>
                <w:sz w:val="18"/>
              </w:rPr>
              <w:t xml:space="preserve"> trường</w:t>
            </w:r>
          </w:p>
          <w:p w14:paraId="620BF5FD" w14:textId="77777777" w:rsidR="004B2196" w:rsidRPr="000B25CE" w:rsidRDefault="004B2196" w:rsidP="00B81437">
            <w:pPr>
              <w:pStyle w:val="TableParagraph"/>
              <w:spacing w:line="207" w:lineRule="exact"/>
              <w:ind w:left="107"/>
              <w:rPr>
                <w:sz w:val="18"/>
              </w:rPr>
            </w:pPr>
            <w:r w:rsidRPr="000B25CE">
              <w:rPr>
                <w:sz w:val="18"/>
              </w:rPr>
              <w:t>1</w:t>
            </w:r>
            <w:r w:rsidRPr="000B25CE">
              <w:rPr>
                <w:spacing w:val="-1"/>
                <w:sz w:val="18"/>
              </w:rPr>
              <w:t xml:space="preserve"> </w:t>
            </w:r>
            <w:r w:rsidRPr="000B25CE">
              <w:rPr>
                <w:sz w:val="18"/>
              </w:rPr>
              <w:t>=</w:t>
            </w:r>
            <w:r w:rsidRPr="000B25CE">
              <w:rPr>
                <w:spacing w:val="-3"/>
                <w:sz w:val="18"/>
              </w:rPr>
              <w:t xml:space="preserve"> </w:t>
            </w:r>
            <w:r w:rsidRPr="000B25CE">
              <w:rPr>
                <w:sz w:val="18"/>
              </w:rPr>
              <w:t>bán</w:t>
            </w:r>
            <w:r w:rsidRPr="000B25CE">
              <w:rPr>
                <w:spacing w:val="1"/>
                <w:sz w:val="18"/>
              </w:rPr>
              <w:t xml:space="preserve"> </w:t>
            </w:r>
            <w:r w:rsidRPr="000B25CE">
              <w:rPr>
                <w:sz w:val="18"/>
              </w:rPr>
              <w:t>manh</w:t>
            </w:r>
            <w:r w:rsidRPr="000B25CE">
              <w:rPr>
                <w:spacing w:val="-1"/>
                <w:sz w:val="18"/>
              </w:rPr>
              <w:t xml:space="preserve"> </w:t>
            </w:r>
            <w:r w:rsidRPr="000B25CE">
              <w:rPr>
                <w:sz w:val="18"/>
              </w:rPr>
              <w:t>1</w:t>
            </w:r>
            <w:r w:rsidRPr="000B25CE">
              <w:rPr>
                <w:spacing w:val="-1"/>
                <w:sz w:val="18"/>
              </w:rPr>
              <w:t xml:space="preserve"> </w:t>
            </w:r>
            <w:r w:rsidRPr="000B25CE">
              <w:rPr>
                <w:sz w:val="18"/>
              </w:rPr>
              <w:t>phần,</w:t>
            </w:r>
            <w:r w:rsidRPr="000B25CE">
              <w:rPr>
                <w:spacing w:val="-2"/>
                <w:sz w:val="18"/>
              </w:rPr>
              <w:t xml:space="preserve"> </w:t>
            </w:r>
            <w:r w:rsidRPr="000B25CE">
              <w:rPr>
                <w:sz w:val="18"/>
              </w:rPr>
              <w:t>góc</w:t>
            </w:r>
            <w:r w:rsidRPr="000B25CE">
              <w:rPr>
                <w:spacing w:val="-1"/>
                <w:sz w:val="18"/>
              </w:rPr>
              <w:t xml:space="preserve"> </w:t>
            </w:r>
            <w:r w:rsidRPr="000B25CE">
              <w:rPr>
                <w:sz w:val="18"/>
              </w:rPr>
              <w:t>manh</w:t>
            </w:r>
            <w:r w:rsidRPr="000B25CE">
              <w:rPr>
                <w:spacing w:val="-1"/>
                <w:sz w:val="18"/>
              </w:rPr>
              <w:t xml:space="preserve"> </w:t>
            </w:r>
            <w:r w:rsidRPr="000B25CE">
              <w:rPr>
                <w:sz w:val="18"/>
              </w:rPr>
              <w:t>hoặc</w:t>
            </w:r>
            <w:r w:rsidRPr="000B25CE">
              <w:rPr>
                <w:spacing w:val="-1"/>
                <w:sz w:val="18"/>
              </w:rPr>
              <w:t xml:space="preserve"> </w:t>
            </w:r>
            <w:r w:rsidRPr="000B25CE">
              <w:rPr>
                <w:sz w:val="18"/>
              </w:rPr>
              <w:t>triệt</w:t>
            </w:r>
            <w:r w:rsidRPr="000B25CE">
              <w:rPr>
                <w:spacing w:val="-2"/>
                <w:sz w:val="18"/>
              </w:rPr>
              <w:t xml:space="preserve"> </w:t>
            </w:r>
            <w:r w:rsidRPr="000B25CE">
              <w:rPr>
                <w:spacing w:val="-4"/>
                <w:sz w:val="18"/>
              </w:rPr>
              <w:t>tiêu</w:t>
            </w:r>
          </w:p>
          <w:p w14:paraId="7FE8D5AE" w14:textId="77777777" w:rsidR="004B2196" w:rsidRPr="000B25CE" w:rsidRDefault="004B2196" w:rsidP="00B81437">
            <w:pPr>
              <w:pStyle w:val="TableParagraph"/>
              <w:spacing w:before="2" w:line="207" w:lineRule="exact"/>
              <w:ind w:left="107"/>
              <w:rPr>
                <w:sz w:val="18"/>
              </w:rPr>
            </w:pPr>
            <w:r w:rsidRPr="000B25CE">
              <w:rPr>
                <w:sz w:val="18"/>
              </w:rPr>
              <w:t>2</w:t>
            </w:r>
            <w:r w:rsidRPr="000B25CE">
              <w:rPr>
                <w:spacing w:val="-4"/>
                <w:sz w:val="18"/>
              </w:rPr>
              <w:t xml:space="preserve"> </w:t>
            </w:r>
            <w:r w:rsidRPr="000B25CE">
              <w:rPr>
                <w:sz w:val="18"/>
              </w:rPr>
              <w:t>=</w:t>
            </w:r>
            <w:r w:rsidRPr="000B25CE">
              <w:rPr>
                <w:spacing w:val="-4"/>
                <w:sz w:val="18"/>
              </w:rPr>
              <w:t xml:space="preserve"> </w:t>
            </w:r>
            <w:r w:rsidRPr="000B25CE">
              <w:rPr>
                <w:sz w:val="18"/>
              </w:rPr>
              <w:t>bán</w:t>
            </w:r>
            <w:r w:rsidRPr="000B25CE">
              <w:rPr>
                <w:spacing w:val="1"/>
                <w:sz w:val="18"/>
              </w:rPr>
              <w:t xml:space="preserve"> </w:t>
            </w:r>
            <w:r w:rsidRPr="000B25CE">
              <w:rPr>
                <w:sz w:val="18"/>
              </w:rPr>
              <w:t>manh</w:t>
            </w:r>
            <w:r w:rsidRPr="000B25CE">
              <w:rPr>
                <w:spacing w:val="-2"/>
                <w:sz w:val="18"/>
              </w:rPr>
              <w:t xml:space="preserve"> </w:t>
            </w:r>
            <w:r w:rsidRPr="000B25CE">
              <w:rPr>
                <w:sz w:val="18"/>
              </w:rPr>
              <w:t>hoàn</w:t>
            </w:r>
            <w:r w:rsidRPr="000B25CE">
              <w:rPr>
                <w:spacing w:val="-1"/>
                <w:sz w:val="18"/>
              </w:rPr>
              <w:t xml:space="preserve"> </w:t>
            </w:r>
            <w:r w:rsidRPr="000B25CE">
              <w:rPr>
                <w:spacing w:val="-4"/>
                <w:sz w:val="18"/>
              </w:rPr>
              <w:t>toàn</w:t>
            </w:r>
          </w:p>
          <w:p w14:paraId="225A6E32" w14:textId="77777777" w:rsidR="004B2196" w:rsidRPr="000B25CE" w:rsidRDefault="004B2196" w:rsidP="00B81437">
            <w:pPr>
              <w:pStyle w:val="TableParagraph"/>
              <w:spacing w:line="191" w:lineRule="exact"/>
              <w:ind w:left="107"/>
              <w:rPr>
                <w:sz w:val="18"/>
              </w:rPr>
            </w:pPr>
            <w:r w:rsidRPr="000B25CE">
              <w:rPr>
                <w:sz w:val="18"/>
              </w:rPr>
              <w:t>3</w:t>
            </w:r>
            <w:r w:rsidRPr="000B25CE">
              <w:rPr>
                <w:spacing w:val="-4"/>
                <w:sz w:val="18"/>
              </w:rPr>
              <w:t xml:space="preserve"> </w:t>
            </w:r>
            <w:r w:rsidRPr="000B25CE">
              <w:rPr>
                <w:sz w:val="18"/>
              </w:rPr>
              <w:t>=</w:t>
            </w:r>
            <w:r w:rsidRPr="000B25CE">
              <w:rPr>
                <w:spacing w:val="-4"/>
                <w:sz w:val="18"/>
              </w:rPr>
              <w:t xml:space="preserve"> </w:t>
            </w:r>
            <w:r w:rsidRPr="000B25CE">
              <w:rPr>
                <w:sz w:val="18"/>
              </w:rPr>
              <w:t>bán</w:t>
            </w:r>
            <w:r w:rsidRPr="000B25CE">
              <w:rPr>
                <w:spacing w:val="1"/>
                <w:sz w:val="18"/>
              </w:rPr>
              <w:t xml:space="preserve"> </w:t>
            </w:r>
            <w:r w:rsidRPr="000B25CE">
              <w:rPr>
                <w:sz w:val="18"/>
              </w:rPr>
              <w:t>manh</w:t>
            </w:r>
            <w:r w:rsidRPr="000B25CE">
              <w:rPr>
                <w:spacing w:val="-2"/>
                <w:sz w:val="18"/>
              </w:rPr>
              <w:t xml:space="preserve"> </w:t>
            </w:r>
            <w:r w:rsidRPr="000B25CE">
              <w:rPr>
                <w:sz w:val="18"/>
              </w:rPr>
              <w:t>2</w:t>
            </w:r>
            <w:r w:rsidRPr="000B25CE">
              <w:rPr>
                <w:spacing w:val="-1"/>
                <w:sz w:val="18"/>
              </w:rPr>
              <w:t xml:space="preserve"> </w:t>
            </w:r>
            <w:r w:rsidRPr="000B25CE">
              <w:rPr>
                <w:sz w:val="18"/>
              </w:rPr>
              <w:t>bên</w:t>
            </w:r>
            <w:r w:rsidRPr="000B25CE">
              <w:rPr>
                <w:spacing w:val="-2"/>
                <w:sz w:val="18"/>
              </w:rPr>
              <w:t xml:space="preserve"> </w:t>
            </w:r>
            <w:r w:rsidRPr="000B25CE">
              <w:rPr>
                <w:sz w:val="18"/>
              </w:rPr>
              <w:t>(mù/mù</w:t>
            </w:r>
            <w:r w:rsidRPr="000B25CE">
              <w:rPr>
                <w:spacing w:val="1"/>
                <w:sz w:val="18"/>
              </w:rPr>
              <w:t xml:space="preserve"> </w:t>
            </w:r>
            <w:r w:rsidRPr="000B25CE">
              <w:rPr>
                <w:spacing w:val="-5"/>
                <w:sz w:val="18"/>
              </w:rPr>
              <w:t>vỏ)</w:t>
            </w:r>
          </w:p>
        </w:tc>
        <w:tc>
          <w:tcPr>
            <w:tcW w:w="721" w:type="dxa"/>
          </w:tcPr>
          <w:p w14:paraId="024242EB" w14:textId="77777777" w:rsidR="004B2196" w:rsidRDefault="004B2196" w:rsidP="00B81437">
            <w:pPr>
              <w:pStyle w:val="TableParagraph"/>
              <w:rPr>
                <w:sz w:val="18"/>
              </w:rPr>
            </w:pPr>
          </w:p>
        </w:tc>
        <w:tc>
          <w:tcPr>
            <w:tcW w:w="720" w:type="dxa"/>
          </w:tcPr>
          <w:p w14:paraId="430DE12D" w14:textId="77777777" w:rsidR="004B2196" w:rsidRDefault="004B2196" w:rsidP="00B81437">
            <w:pPr>
              <w:pStyle w:val="TableParagraph"/>
              <w:rPr>
                <w:sz w:val="18"/>
              </w:rPr>
            </w:pPr>
          </w:p>
        </w:tc>
        <w:tc>
          <w:tcPr>
            <w:tcW w:w="715" w:type="dxa"/>
          </w:tcPr>
          <w:p w14:paraId="068450D9" w14:textId="77777777" w:rsidR="004B2196" w:rsidRDefault="004B2196" w:rsidP="00B81437">
            <w:pPr>
              <w:pStyle w:val="TableParagraph"/>
              <w:rPr>
                <w:sz w:val="18"/>
              </w:rPr>
            </w:pPr>
          </w:p>
        </w:tc>
      </w:tr>
      <w:tr w:rsidR="004B2196" w:rsidRPr="00B81437" w14:paraId="515B83C5" w14:textId="77777777" w:rsidTr="00B81437">
        <w:trPr>
          <w:trHeight w:val="827"/>
        </w:trPr>
        <w:tc>
          <w:tcPr>
            <w:tcW w:w="1870" w:type="dxa"/>
          </w:tcPr>
          <w:p w14:paraId="2CEE5A34" w14:textId="77777777" w:rsidR="004B2196" w:rsidRPr="000B25CE" w:rsidRDefault="004B2196" w:rsidP="00B81437">
            <w:pPr>
              <w:pStyle w:val="TableParagraph"/>
              <w:spacing w:before="104"/>
              <w:rPr>
                <w:sz w:val="18"/>
              </w:rPr>
            </w:pPr>
          </w:p>
          <w:p w14:paraId="4F073636" w14:textId="77777777" w:rsidR="004B2196" w:rsidRPr="000B25CE" w:rsidRDefault="004B2196" w:rsidP="00B81437">
            <w:pPr>
              <w:pStyle w:val="TableParagraph"/>
              <w:ind w:left="107"/>
              <w:rPr>
                <w:b/>
                <w:sz w:val="18"/>
              </w:rPr>
            </w:pPr>
            <w:r w:rsidRPr="000B25CE">
              <w:rPr>
                <w:b/>
                <w:sz w:val="18"/>
              </w:rPr>
              <w:t>4.</w:t>
            </w:r>
            <w:r w:rsidRPr="000B25CE">
              <w:rPr>
                <w:b/>
                <w:spacing w:val="-4"/>
                <w:sz w:val="18"/>
              </w:rPr>
              <w:t xml:space="preserve"> </w:t>
            </w:r>
            <w:r w:rsidRPr="000B25CE">
              <w:rPr>
                <w:b/>
                <w:sz w:val="18"/>
              </w:rPr>
              <w:t xml:space="preserve">Liệt </w:t>
            </w:r>
            <w:r w:rsidRPr="000B25CE">
              <w:rPr>
                <w:b/>
                <w:spacing w:val="-5"/>
                <w:sz w:val="18"/>
              </w:rPr>
              <w:t>mặt</w:t>
            </w:r>
          </w:p>
        </w:tc>
        <w:tc>
          <w:tcPr>
            <w:tcW w:w="5327" w:type="dxa"/>
          </w:tcPr>
          <w:p w14:paraId="62B78DBB"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3"/>
                <w:sz w:val="18"/>
              </w:rPr>
              <w:t xml:space="preserve"> </w:t>
            </w:r>
            <w:r w:rsidRPr="000B25CE">
              <w:rPr>
                <w:sz w:val="18"/>
              </w:rPr>
              <w:t>=</w:t>
            </w:r>
            <w:r w:rsidRPr="000B25CE">
              <w:rPr>
                <w:spacing w:val="-1"/>
                <w:sz w:val="18"/>
              </w:rPr>
              <w:t xml:space="preserve"> </w:t>
            </w:r>
            <w:r w:rsidRPr="000B25CE">
              <w:rPr>
                <w:sz w:val="18"/>
              </w:rPr>
              <w:t>không</w:t>
            </w:r>
            <w:r w:rsidRPr="000B25CE">
              <w:rPr>
                <w:spacing w:val="-3"/>
                <w:sz w:val="18"/>
              </w:rPr>
              <w:t xml:space="preserve"> </w:t>
            </w:r>
            <w:r w:rsidRPr="000B25CE">
              <w:rPr>
                <w:spacing w:val="-4"/>
                <w:sz w:val="18"/>
              </w:rPr>
              <w:t>liệt</w:t>
            </w:r>
          </w:p>
          <w:p w14:paraId="36C53027" w14:textId="77777777" w:rsidR="004B2196" w:rsidRPr="000B25CE" w:rsidRDefault="004B2196" w:rsidP="00B81437">
            <w:pPr>
              <w:pStyle w:val="TableParagraph"/>
              <w:spacing w:line="207" w:lineRule="exact"/>
              <w:ind w:left="107"/>
              <w:rPr>
                <w:sz w:val="18"/>
              </w:rPr>
            </w:pPr>
            <w:r w:rsidRPr="000B25CE">
              <w:rPr>
                <w:sz w:val="18"/>
              </w:rPr>
              <w:t>1</w:t>
            </w:r>
            <w:r w:rsidRPr="000B25CE">
              <w:rPr>
                <w:spacing w:val="-2"/>
                <w:sz w:val="18"/>
              </w:rPr>
              <w:t xml:space="preserve"> </w:t>
            </w:r>
            <w:r w:rsidRPr="000B25CE">
              <w:rPr>
                <w:sz w:val="18"/>
              </w:rPr>
              <w:t>=</w:t>
            </w:r>
            <w:r w:rsidRPr="000B25CE">
              <w:rPr>
                <w:spacing w:val="-2"/>
                <w:sz w:val="18"/>
              </w:rPr>
              <w:t xml:space="preserve"> </w:t>
            </w:r>
            <w:r w:rsidRPr="000B25CE">
              <w:rPr>
                <w:sz w:val="18"/>
              </w:rPr>
              <w:t>yếu</w:t>
            </w:r>
            <w:r w:rsidRPr="000B25CE">
              <w:rPr>
                <w:spacing w:val="-1"/>
                <w:sz w:val="18"/>
              </w:rPr>
              <w:t xml:space="preserve"> </w:t>
            </w:r>
            <w:r w:rsidRPr="000B25CE">
              <w:rPr>
                <w:sz w:val="18"/>
              </w:rPr>
              <w:t>nhẹ</w:t>
            </w:r>
            <w:r w:rsidRPr="000B25CE">
              <w:rPr>
                <w:spacing w:val="-6"/>
                <w:sz w:val="18"/>
              </w:rPr>
              <w:t xml:space="preserve"> </w:t>
            </w:r>
            <w:r w:rsidRPr="000B25CE">
              <w:rPr>
                <w:sz w:val="18"/>
              </w:rPr>
              <w:t>(mờ nếp</w:t>
            </w:r>
            <w:r w:rsidRPr="000B25CE">
              <w:rPr>
                <w:spacing w:val="1"/>
                <w:sz w:val="18"/>
              </w:rPr>
              <w:t xml:space="preserve"> </w:t>
            </w:r>
            <w:r w:rsidRPr="000B25CE">
              <w:rPr>
                <w:sz w:val="18"/>
              </w:rPr>
              <w:t>mũi</w:t>
            </w:r>
            <w:r w:rsidRPr="000B25CE">
              <w:rPr>
                <w:spacing w:val="1"/>
                <w:sz w:val="18"/>
              </w:rPr>
              <w:t xml:space="preserve"> </w:t>
            </w:r>
            <w:r w:rsidRPr="000B25CE">
              <w:rPr>
                <w:sz w:val="18"/>
              </w:rPr>
              <w:t>má,</w:t>
            </w:r>
            <w:r w:rsidRPr="000B25CE">
              <w:rPr>
                <w:spacing w:val="-1"/>
                <w:sz w:val="18"/>
              </w:rPr>
              <w:t xml:space="preserve"> </w:t>
            </w:r>
            <w:r w:rsidRPr="000B25CE">
              <w:rPr>
                <w:sz w:val="18"/>
              </w:rPr>
              <w:t>mất</w:t>
            </w:r>
            <w:r w:rsidRPr="000B25CE">
              <w:rPr>
                <w:spacing w:val="-1"/>
                <w:sz w:val="18"/>
              </w:rPr>
              <w:t xml:space="preserve"> </w:t>
            </w:r>
            <w:r w:rsidRPr="000B25CE">
              <w:rPr>
                <w:sz w:val="18"/>
              </w:rPr>
              <w:t>đối</w:t>
            </w:r>
            <w:r w:rsidRPr="000B25CE">
              <w:rPr>
                <w:spacing w:val="-2"/>
                <w:sz w:val="18"/>
              </w:rPr>
              <w:t xml:space="preserve"> </w:t>
            </w:r>
            <w:r w:rsidRPr="000B25CE">
              <w:rPr>
                <w:sz w:val="18"/>
              </w:rPr>
              <w:t>xứng</w:t>
            </w:r>
            <w:r w:rsidRPr="000B25CE">
              <w:rPr>
                <w:spacing w:val="-5"/>
                <w:sz w:val="18"/>
              </w:rPr>
              <w:t xml:space="preserve"> </w:t>
            </w:r>
            <w:r w:rsidRPr="000B25CE">
              <w:rPr>
                <w:sz w:val="18"/>
              </w:rPr>
              <w:t>khi</w:t>
            </w:r>
            <w:r w:rsidRPr="000B25CE">
              <w:rPr>
                <w:spacing w:val="-2"/>
                <w:sz w:val="18"/>
              </w:rPr>
              <w:t xml:space="preserve"> cười)</w:t>
            </w:r>
          </w:p>
          <w:p w14:paraId="45D50D40" w14:textId="77777777" w:rsidR="004B2196" w:rsidRPr="000B25CE" w:rsidRDefault="004B2196" w:rsidP="00B81437">
            <w:pPr>
              <w:pStyle w:val="TableParagraph"/>
              <w:spacing w:before="2" w:line="207" w:lineRule="exact"/>
              <w:ind w:left="107"/>
              <w:rPr>
                <w:sz w:val="18"/>
              </w:rPr>
            </w:pPr>
            <w:r w:rsidRPr="000B25CE">
              <w:rPr>
                <w:sz w:val="18"/>
              </w:rPr>
              <w:t>2</w:t>
            </w:r>
            <w:r w:rsidRPr="000B25CE">
              <w:rPr>
                <w:spacing w:val="-2"/>
                <w:sz w:val="18"/>
              </w:rPr>
              <w:t xml:space="preserve"> </w:t>
            </w:r>
            <w:r w:rsidRPr="000B25CE">
              <w:rPr>
                <w:sz w:val="18"/>
              </w:rPr>
              <w:t>=</w:t>
            </w:r>
            <w:r w:rsidRPr="000B25CE">
              <w:rPr>
                <w:spacing w:val="-3"/>
                <w:sz w:val="18"/>
              </w:rPr>
              <w:t xml:space="preserve"> </w:t>
            </w:r>
            <w:r w:rsidRPr="000B25CE">
              <w:rPr>
                <w:sz w:val="18"/>
              </w:rPr>
              <w:t>liệt</w:t>
            </w:r>
            <w:r w:rsidRPr="000B25CE">
              <w:rPr>
                <w:spacing w:val="2"/>
                <w:sz w:val="18"/>
              </w:rPr>
              <w:t xml:space="preserve"> </w:t>
            </w:r>
            <w:r w:rsidRPr="000B25CE">
              <w:rPr>
                <w:sz w:val="18"/>
              </w:rPr>
              <w:t>một</w:t>
            </w:r>
            <w:r w:rsidRPr="000B25CE">
              <w:rPr>
                <w:spacing w:val="-3"/>
                <w:sz w:val="18"/>
              </w:rPr>
              <w:t xml:space="preserve"> </w:t>
            </w:r>
            <w:r w:rsidRPr="000B25CE">
              <w:rPr>
                <w:sz w:val="18"/>
              </w:rPr>
              <w:t>phần</w:t>
            </w:r>
            <w:r w:rsidRPr="000B25CE">
              <w:rPr>
                <w:spacing w:val="-1"/>
                <w:sz w:val="18"/>
              </w:rPr>
              <w:t xml:space="preserve"> </w:t>
            </w:r>
            <w:r w:rsidRPr="000B25CE">
              <w:rPr>
                <w:sz w:val="18"/>
              </w:rPr>
              <w:t>(liệt</w:t>
            </w:r>
            <w:r w:rsidRPr="000B25CE">
              <w:rPr>
                <w:spacing w:val="-2"/>
                <w:sz w:val="18"/>
              </w:rPr>
              <w:t xml:space="preserve"> </w:t>
            </w:r>
            <w:r w:rsidRPr="000B25CE">
              <w:rPr>
                <w:sz w:val="18"/>
              </w:rPr>
              <w:t>phần</w:t>
            </w:r>
            <w:r w:rsidRPr="000B25CE">
              <w:rPr>
                <w:spacing w:val="-2"/>
                <w:sz w:val="18"/>
              </w:rPr>
              <w:t xml:space="preserve"> </w:t>
            </w:r>
            <w:r w:rsidRPr="000B25CE">
              <w:rPr>
                <w:sz w:val="18"/>
              </w:rPr>
              <w:t>dưới</w:t>
            </w:r>
            <w:r w:rsidRPr="000B25CE">
              <w:rPr>
                <w:spacing w:val="-2"/>
                <w:sz w:val="18"/>
              </w:rPr>
              <w:t xml:space="preserve"> </w:t>
            </w:r>
            <w:r w:rsidRPr="000B25CE">
              <w:rPr>
                <w:sz w:val="18"/>
              </w:rPr>
              <w:t>mặt</w:t>
            </w:r>
            <w:r w:rsidRPr="000B25CE">
              <w:rPr>
                <w:spacing w:val="1"/>
                <w:sz w:val="18"/>
              </w:rPr>
              <w:t xml:space="preserve"> </w:t>
            </w:r>
            <w:r w:rsidRPr="000B25CE">
              <w:rPr>
                <w:sz w:val="18"/>
              </w:rPr>
              <w:t>khá</w:t>
            </w:r>
            <w:r w:rsidRPr="000B25CE">
              <w:rPr>
                <w:spacing w:val="-4"/>
                <w:sz w:val="18"/>
              </w:rPr>
              <w:t xml:space="preserve"> </w:t>
            </w:r>
            <w:r w:rsidRPr="000B25CE">
              <w:rPr>
                <w:sz w:val="18"/>
              </w:rPr>
              <w:t>nặng</w:t>
            </w:r>
            <w:r w:rsidRPr="000B25CE">
              <w:rPr>
                <w:spacing w:val="-4"/>
                <w:sz w:val="18"/>
              </w:rPr>
              <w:t xml:space="preserve"> </w:t>
            </w:r>
            <w:r w:rsidRPr="000B25CE">
              <w:rPr>
                <w:sz w:val="18"/>
              </w:rPr>
              <w:t>đến</w:t>
            </w:r>
            <w:r w:rsidRPr="000B25CE">
              <w:rPr>
                <w:spacing w:val="-1"/>
                <w:sz w:val="18"/>
              </w:rPr>
              <w:t xml:space="preserve"> </w:t>
            </w:r>
            <w:r w:rsidRPr="000B25CE">
              <w:rPr>
                <w:sz w:val="18"/>
              </w:rPr>
              <w:t>hoàn</w:t>
            </w:r>
            <w:r w:rsidRPr="000B25CE">
              <w:rPr>
                <w:spacing w:val="-1"/>
                <w:sz w:val="18"/>
              </w:rPr>
              <w:t xml:space="preserve"> </w:t>
            </w:r>
            <w:r w:rsidRPr="000B25CE">
              <w:rPr>
                <w:spacing w:val="-4"/>
                <w:sz w:val="18"/>
              </w:rPr>
              <w:t>toàn)</w:t>
            </w:r>
          </w:p>
          <w:p w14:paraId="196A3C39" w14:textId="77777777" w:rsidR="004B2196" w:rsidRPr="000B25CE" w:rsidRDefault="004B2196" w:rsidP="00B81437">
            <w:pPr>
              <w:pStyle w:val="TableParagraph"/>
              <w:spacing w:line="191" w:lineRule="exact"/>
              <w:ind w:left="107"/>
              <w:rPr>
                <w:sz w:val="18"/>
              </w:rPr>
            </w:pPr>
            <w:r w:rsidRPr="000B25CE">
              <w:rPr>
                <w:sz w:val="18"/>
              </w:rPr>
              <w:t>3</w:t>
            </w:r>
            <w:r w:rsidRPr="000B25CE">
              <w:rPr>
                <w:spacing w:val="-2"/>
                <w:sz w:val="18"/>
              </w:rPr>
              <w:t xml:space="preserve"> </w:t>
            </w:r>
            <w:r w:rsidRPr="000B25CE">
              <w:rPr>
                <w:sz w:val="18"/>
              </w:rPr>
              <w:t>=</w:t>
            </w:r>
            <w:r w:rsidRPr="000B25CE">
              <w:rPr>
                <w:spacing w:val="-3"/>
                <w:sz w:val="18"/>
              </w:rPr>
              <w:t xml:space="preserve"> </w:t>
            </w:r>
            <w:r w:rsidRPr="000B25CE">
              <w:rPr>
                <w:sz w:val="18"/>
              </w:rPr>
              <w:t>liệt hoàn</w:t>
            </w:r>
            <w:r w:rsidRPr="000B25CE">
              <w:rPr>
                <w:spacing w:val="-2"/>
                <w:sz w:val="18"/>
              </w:rPr>
              <w:t xml:space="preserve"> </w:t>
            </w:r>
            <w:r w:rsidRPr="000B25CE">
              <w:rPr>
                <w:sz w:val="18"/>
              </w:rPr>
              <w:t>toàn</w:t>
            </w:r>
            <w:r w:rsidRPr="000B25CE">
              <w:rPr>
                <w:spacing w:val="-1"/>
                <w:sz w:val="18"/>
              </w:rPr>
              <w:t xml:space="preserve"> </w:t>
            </w:r>
            <w:r w:rsidRPr="000B25CE">
              <w:rPr>
                <w:sz w:val="18"/>
              </w:rPr>
              <w:t>nửa</w:t>
            </w:r>
            <w:r w:rsidRPr="000B25CE">
              <w:rPr>
                <w:spacing w:val="1"/>
                <w:sz w:val="18"/>
              </w:rPr>
              <w:t xml:space="preserve"> </w:t>
            </w:r>
            <w:r w:rsidRPr="000B25CE">
              <w:rPr>
                <w:sz w:val="18"/>
              </w:rPr>
              <w:t>mặt 1</w:t>
            </w:r>
            <w:r w:rsidRPr="000B25CE">
              <w:rPr>
                <w:spacing w:val="-2"/>
                <w:sz w:val="18"/>
              </w:rPr>
              <w:t xml:space="preserve"> </w:t>
            </w:r>
            <w:r w:rsidRPr="000B25CE">
              <w:rPr>
                <w:sz w:val="18"/>
              </w:rPr>
              <w:t>hoặc</w:t>
            </w:r>
            <w:r w:rsidRPr="000B25CE">
              <w:rPr>
                <w:spacing w:val="-1"/>
                <w:sz w:val="18"/>
              </w:rPr>
              <w:t xml:space="preserve"> </w:t>
            </w:r>
            <w:r w:rsidRPr="000B25CE">
              <w:rPr>
                <w:sz w:val="18"/>
              </w:rPr>
              <w:t>2</w:t>
            </w:r>
            <w:r w:rsidRPr="000B25CE">
              <w:rPr>
                <w:spacing w:val="-1"/>
                <w:sz w:val="18"/>
              </w:rPr>
              <w:t xml:space="preserve"> </w:t>
            </w:r>
            <w:r w:rsidRPr="000B25CE">
              <w:rPr>
                <w:sz w:val="18"/>
              </w:rPr>
              <w:t>bên</w:t>
            </w:r>
            <w:r w:rsidRPr="000B25CE">
              <w:rPr>
                <w:spacing w:val="-2"/>
                <w:sz w:val="18"/>
              </w:rPr>
              <w:t xml:space="preserve"> </w:t>
            </w:r>
            <w:r w:rsidRPr="000B25CE">
              <w:rPr>
                <w:sz w:val="18"/>
              </w:rPr>
              <w:t>hoặc</w:t>
            </w:r>
            <w:r w:rsidRPr="000B25CE">
              <w:rPr>
                <w:spacing w:val="-1"/>
                <w:sz w:val="18"/>
              </w:rPr>
              <w:t xml:space="preserve"> </w:t>
            </w:r>
            <w:r w:rsidRPr="000B25CE">
              <w:rPr>
                <w:sz w:val="18"/>
              </w:rPr>
              <w:t>BN hôn</w:t>
            </w:r>
            <w:r w:rsidRPr="000B25CE">
              <w:rPr>
                <w:spacing w:val="-1"/>
                <w:sz w:val="18"/>
              </w:rPr>
              <w:t xml:space="preserve"> </w:t>
            </w:r>
            <w:r w:rsidRPr="000B25CE">
              <w:rPr>
                <w:spacing w:val="-5"/>
                <w:sz w:val="18"/>
              </w:rPr>
              <w:t>mê</w:t>
            </w:r>
          </w:p>
        </w:tc>
        <w:tc>
          <w:tcPr>
            <w:tcW w:w="721" w:type="dxa"/>
          </w:tcPr>
          <w:p w14:paraId="1B9526BC" w14:textId="77777777" w:rsidR="004B2196" w:rsidRDefault="004B2196" w:rsidP="00B81437">
            <w:pPr>
              <w:pStyle w:val="TableParagraph"/>
              <w:rPr>
                <w:sz w:val="18"/>
              </w:rPr>
            </w:pPr>
          </w:p>
        </w:tc>
        <w:tc>
          <w:tcPr>
            <w:tcW w:w="720" w:type="dxa"/>
          </w:tcPr>
          <w:p w14:paraId="43FBAD79" w14:textId="77777777" w:rsidR="004B2196" w:rsidRDefault="004B2196" w:rsidP="00B81437">
            <w:pPr>
              <w:pStyle w:val="TableParagraph"/>
              <w:rPr>
                <w:sz w:val="18"/>
              </w:rPr>
            </w:pPr>
          </w:p>
        </w:tc>
        <w:tc>
          <w:tcPr>
            <w:tcW w:w="715" w:type="dxa"/>
          </w:tcPr>
          <w:p w14:paraId="293AD71F" w14:textId="77777777" w:rsidR="004B2196" w:rsidRDefault="004B2196" w:rsidP="00B81437">
            <w:pPr>
              <w:pStyle w:val="TableParagraph"/>
              <w:rPr>
                <w:sz w:val="18"/>
              </w:rPr>
            </w:pPr>
          </w:p>
        </w:tc>
      </w:tr>
      <w:tr w:rsidR="004B2196" w:rsidRPr="00B81437" w14:paraId="39230061" w14:textId="77777777" w:rsidTr="00B81437">
        <w:trPr>
          <w:trHeight w:val="1249"/>
        </w:trPr>
        <w:tc>
          <w:tcPr>
            <w:tcW w:w="1870" w:type="dxa"/>
          </w:tcPr>
          <w:p w14:paraId="3EDB0FA8" w14:textId="77777777" w:rsidR="004B2196" w:rsidRPr="000B25CE" w:rsidRDefault="004B2196" w:rsidP="00B81437">
            <w:pPr>
              <w:pStyle w:val="TableParagraph"/>
              <w:spacing w:before="107"/>
              <w:rPr>
                <w:sz w:val="18"/>
              </w:rPr>
            </w:pPr>
          </w:p>
          <w:p w14:paraId="74F479DE" w14:textId="77777777" w:rsidR="004B2196" w:rsidRPr="000B25CE" w:rsidRDefault="004B2196" w:rsidP="004B2196">
            <w:pPr>
              <w:pStyle w:val="TableParagraph"/>
              <w:numPr>
                <w:ilvl w:val="0"/>
                <w:numId w:val="19"/>
              </w:numPr>
              <w:tabs>
                <w:tab w:val="left" w:pos="286"/>
              </w:tabs>
              <w:ind w:left="286" w:hanging="179"/>
              <w:rPr>
                <w:b/>
                <w:sz w:val="18"/>
              </w:rPr>
            </w:pPr>
            <w:r w:rsidRPr="000B25CE">
              <w:rPr>
                <w:b/>
                <w:sz w:val="18"/>
              </w:rPr>
              <w:t>Vận</w:t>
            </w:r>
            <w:r w:rsidRPr="000B25CE">
              <w:rPr>
                <w:b/>
                <w:spacing w:val="-5"/>
                <w:sz w:val="18"/>
              </w:rPr>
              <w:t xml:space="preserve"> </w:t>
            </w:r>
            <w:r w:rsidRPr="000B25CE">
              <w:rPr>
                <w:b/>
                <w:sz w:val="18"/>
              </w:rPr>
              <w:t>động</w:t>
            </w:r>
            <w:r w:rsidRPr="000B25CE">
              <w:rPr>
                <w:b/>
                <w:spacing w:val="-1"/>
                <w:sz w:val="18"/>
              </w:rPr>
              <w:t xml:space="preserve"> </w:t>
            </w:r>
            <w:r w:rsidRPr="000B25CE">
              <w:rPr>
                <w:b/>
                <w:spacing w:val="-5"/>
                <w:sz w:val="18"/>
              </w:rPr>
              <w:t>tay</w:t>
            </w:r>
          </w:p>
          <w:p w14:paraId="61F431AF" w14:textId="77777777" w:rsidR="004B2196" w:rsidRPr="000B25CE" w:rsidRDefault="004B2196" w:rsidP="004B2196">
            <w:pPr>
              <w:pStyle w:val="TableParagraph"/>
              <w:numPr>
                <w:ilvl w:val="1"/>
                <w:numId w:val="19"/>
              </w:numPr>
              <w:tabs>
                <w:tab w:val="left" w:pos="464"/>
              </w:tabs>
              <w:spacing w:before="2" w:line="207" w:lineRule="exact"/>
              <w:ind w:left="464" w:hanging="179"/>
              <w:rPr>
                <w:b/>
                <w:sz w:val="18"/>
              </w:rPr>
            </w:pPr>
            <w:r w:rsidRPr="000B25CE">
              <w:rPr>
                <w:b/>
                <w:sz w:val="18"/>
              </w:rPr>
              <w:t>Tay</w:t>
            </w:r>
            <w:r w:rsidRPr="000B25CE">
              <w:rPr>
                <w:b/>
                <w:spacing w:val="-1"/>
                <w:sz w:val="18"/>
              </w:rPr>
              <w:t xml:space="preserve"> </w:t>
            </w:r>
            <w:r w:rsidRPr="000B25CE">
              <w:rPr>
                <w:b/>
                <w:spacing w:val="-4"/>
                <w:sz w:val="18"/>
              </w:rPr>
              <w:t>trái</w:t>
            </w:r>
          </w:p>
          <w:p w14:paraId="7022E01C" w14:textId="77777777" w:rsidR="004B2196" w:rsidRPr="000B25CE" w:rsidRDefault="004B2196" w:rsidP="004B2196">
            <w:pPr>
              <w:pStyle w:val="TableParagraph"/>
              <w:numPr>
                <w:ilvl w:val="1"/>
                <w:numId w:val="19"/>
              </w:numPr>
              <w:tabs>
                <w:tab w:val="left" w:pos="473"/>
              </w:tabs>
              <w:spacing w:line="207" w:lineRule="exact"/>
              <w:ind w:left="473" w:hanging="188"/>
              <w:rPr>
                <w:b/>
                <w:sz w:val="18"/>
              </w:rPr>
            </w:pPr>
            <w:r w:rsidRPr="000B25CE">
              <w:rPr>
                <w:b/>
                <w:sz w:val="18"/>
              </w:rPr>
              <w:t>Tay</w:t>
            </w:r>
            <w:r w:rsidRPr="000B25CE">
              <w:rPr>
                <w:b/>
                <w:spacing w:val="-3"/>
                <w:sz w:val="18"/>
              </w:rPr>
              <w:t xml:space="preserve"> </w:t>
            </w:r>
            <w:r w:rsidRPr="000B25CE">
              <w:rPr>
                <w:b/>
                <w:spacing w:val="-4"/>
                <w:sz w:val="18"/>
              </w:rPr>
              <w:t>phải</w:t>
            </w:r>
          </w:p>
        </w:tc>
        <w:tc>
          <w:tcPr>
            <w:tcW w:w="5327" w:type="dxa"/>
          </w:tcPr>
          <w:p w14:paraId="04FC94B3"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1"/>
                <w:sz w:val="18"/>
              </w:rPr>
              <w:t xml:space="preserve"> </w:t>
            </w:r>
            <w:r w:rsidRPr="000B25CE">
              <w:rPr>
                <w:sz w:val="18"/>
              </w:rPr>
              <w:t>=</w:t>
            </w:r>
            <w:r w:rsidRPr="000B25CE">
              <w:rPr>
                <w:spacing w:val="-1"/>
                <w:sz w:val="18"/>
              </w:rPr>
              <w:t xml:space="preserve"> </w:t>
            </w:r>
            <w:r w:rsidRPr="000B25CE">
              <w:rPr>
                <w:sz w:val="18"/>
              </w:rPr>
              <w:t>giữ</w:t>
            </w:r>
            <w:r w:rsidRPr="000B25CE">
              <w:rPr>
                <w:spacing w:val="-1"/>
                <w:sz w:val="18"/>
              </w:rPr>
              <w:t xml:space="preserve"> </w:t>
            </w:r>
            <w:r w:rsidRPr="000B25CE">
              <w:rPr>
                <w:sz w:val="18"/>
              </w:rPr>
              <w:t>tay</w:t>
            </w:r>
            <w:r w:rsidRPr="000B25CE">
              <w:rPr>
                <w:spacing w:val="-4"/>
                <w:sz w:val="18"/>
              </w:rPr>
              <w:t xml:space="preserve"> </w:t>
            </w:r>
            <w:r w:rsidRPr="000B25CE">
              <w:rPr>
                <w:sz w:val="18"/>
              </w:rPr>
              <w:t>90</w:t>
            </w:r>
            <w:r w:rsidRPr="000B25CE">
              <w:rPr>
                <w:sz w:val="18"/>
                <w:vertAlign w:val="superscript"/>
              </w:rPr>
              <w:t>o</w:t>
            </w:r>
            <w:r w:rsidRPr="000B25CE">
              <w:rPr>
                <w:sz w:val="18"/>
              </w:rPr>
              <w:t xml:space="preserve"> hoặc</w:t>
            </w:r>
            <w:r w:rsidRPr="000B25CE">
              <w:rPr>
                <w:spacing w:val="-1"/>
                <w:sz w:val="18"/>
              </w:rPr>
              <w:t xml:space="preserve"> </w:t>
            </w:r>
            <w:r w:rsidRPr="000B25CE">
              <w:rPr>
                <w:sz w:val="18"/>
              </w:rPr>
              <w:t>45</w:t>
            </w:r>
            <w:r w:rsidRPr="000B25CE">
              <w:rPr>
                <w:sz w:val="18"/>
                <w:vertAlign w:val="superscript"/>
              </w:rPr>
              <w:t>o</w:t>
            </w:r>
            <w:r w:rsidRPr="000B25CE">
              <w:rPr>
                <w:sz w:val="18"/>
              </w:rPr>
              <w:t xml:space="preserve"> đủ</w:t>
            </w:r>
            <w:r w:rsidRPr="000B25CE">
              <w:rPr>
                <w:spacing w:val="-1"/>
                <w:sz w:val="18"/>
              </w:rPr>
              <w:t xml:space="preserve"> </w:t>
            </w:r>
            <w:r w:rsidRPr="000B25CE">
              <w:rPr>
                <w:sz w:val="18"/>
              </w:rPr>
              <w:t>10</w:t>
            </w:r>
            <w:r w:rsidRPr="000B25CE">
              <w:rPr>
                <w:spacing w:val="-1"/>
                <w:sz w:val="18"/>
              </w:rPr>
              <w:t xml:space="preserve"> </w:t>
            </w:r>
            <w:r w:rsidRPr="000B25CE">
              <w:rPr>
                <w:sz w:val="18"/>
              </w:rPr>
              <w:t>giây</w:t>
            </w:r>
            <w:r w:rsidRPr="000B25CE">
              <w:rPr>
                <w:spacing w:val="-1"/>
                <w:sz w:val="18"/>
              </w:rPr>
              <w:t xml:space="preserve"> </w:t>
            </w:r>
            <w:r w:rsidRPr="000B25CE">
              <w:rPr>
                <w:sz w:val="18"/>
              </w:rPr>
              <w:t>không</w:t>
            </w:r>
            <w:r w:rsidRPr="000B25CE">
              <w:rPr>
                <w:spacing w:val="-4"/>
                <w:sz w:val="18"/>
              </w:rPr>
              <w:t xml:space="preserve"> </w:t>
            </w:r>
            <w:r w:rsidRPr="000B25CE">
              <w:rPr>
                <w:sz w:val="18"/>
              </w:rPr>
              <w:t>trôi</w:t>
            </w:r>
            <w:r w:rsidRPr="000B25CE">
              <w:rPr>
                <w:spacing w:val="-2"/>
                <w:sz w:val="18"/>
              </w:rPr>
              <w:t xml:space="preserve"> </w:t>
            </w:r>
            <w:r w:rsidRPr="000B25CE">
              <w:rPr>
                <w:spacing w:val="-5"/>
                <w:sz w:val="18"/>
              </w:rPr>
              <w:t>rơi</w:t>
            </w:r>
          </w:p>
          <w:p w14:paraId="68E15AAF" w14:textId="77777777" w:rsidR="004B2196" w:rsidRPr="000B25CE" w:rsidRDefault="004B2196" w:rsidP="00B81437">
            <w:pPr>
              <w:pStyle w:val="TableParagraph"/>
              <w:spacing w:before="2" w:line="207" w:lineRule="exact"/>
              <w:ind w:left="107"/>
              <w:rPr>
                <w:sz w:val="18"/>
              </w:rPr>
            </w:pPr>
            <w:r w:rsidRPr="000B25CE">
              <w:rPr>
                <w:sz w:val="18"/>
              </w:rPr>
              <w:t>1</w:t>
            </w:r>
            <w:r w:rsidRPr="000B25CE">
              <w:rPr>
                <w:spacing w:val="-1"/>
                <w:sz w:val="18"/>
              </w:rPr>
              <w:t xml:space="preserve"> </w:t>
            </w:r>
            <w:r w:rsidRPr="000B25CE">
              <w:rPr>
                <w:sz w:val="18"/>
              </w:rPr>
              <w:t>=</w:t>
            </w:r>
            <w:r w:rsidRPr="000B25CE">
              <w:rPr>
                <w:spacing w:val="-3"/>
                <w:sz w:val="18"/>
              </w:rPr>
              <w:t xml:space="preserve"> </w:t>
            </w:r>
            <w:r w:rsidRPr="000B25CE">
              <w:rPr>
                <w:sz w:val="18"/>
              </w:rPr>
              <w:t>trôi</w:t>
            </w:r>
            <w:r w:rsidRPr="000B25CE">
              <w:rPr>
                <w:spacing w:val="-2"/>
                <w:sz w:val="18"/>
              </w:rPr>
              <w:t xml:space="preserve"> </w:t>
            </w:r>
            <w:r w:rsidRPr="000B25CE">
              <w:rPr>
                <w:sz w:val="18"/>
              </w:rPr>
              <w:t>rơi</w:t>
            </w:r>
            <w:r w:rsidRPr="000B25CE">
              <w:rPr>
                <w:spacing w:val="-1"/>
                <w:sz w:val="18"/>
              </w:rPr>
              <w:t xml:space="preserve"> </w:t>
            </w:r>
            <w:r w:rsidRPr="000B25CE">
              <w:rPr>
                <w:sz w:val="18"/>
              </w:rPr>
              <w:t>trước</w:t>
            </w:r>
            <w:r w:rsidRPr="000B25CE">
              <w:rPr>
                <w:spacing w:val="-1"/>
                <w:sz w:val="18"/>
              </w:rPr>
              <w:t xml:space="preserve"> </w:t>
            </w:r>
            <w:r w:rsidRPr="000B25CE">
              <w:rPr>
                <w:sz w:val="18"/>
              </w:rPr>
              <w:t>khi</w:t>
            </w:r>
            <w:r w:rsidRPr="000B25CE">
              <w:rPr>
                <w:spacing w:val="-2"/>
                <w:sz w:val="18"/>
              </w:rPr>
              <w:t xml:space="preserve"> </w:t>
            </w:r>
            <w:r w:rsidRPr="000B25CE">
              <w:rPr>
                <w:sz w:val="18"/>
              </w:rPr>
              <w:t>hết 10</w:t>
            </w:r>
            <w:r w:rsidRPr="000B25CE">
              <w:rPr>
                <w:spacing w:val="2"/>
                <w:sz w:val="18"/>
              </w:rPr>
              <w:t xml:space="preserve"> </w:t>
            </w:r>
            <w:r w:rsidRPr="000B25CE">
              <w:rPr>
                <w:sz w:val="18"/>
              </w:rPr>
              <w:t>giây, không</w:t>
            </w:r>
            <w:r w:rsidRPr="000B25CE">
              <w:rPr>
                <w:spacing w:val="-4"/>
                <w:sz w:val="18"/>
              </w:rPr>
              <w:t xml:space="preserve"> </w:t>
            </w:r>
            <w:r w:rsidRPr="000B25CE">
              <w:rPr>
                <w:sz w:val="18"/>
              </w:rPr>
              <w:t>chạm</w:t>
            </w:r>
            <w:r w:rsidRPr="000B25CE">
              <w:rPr>
                <w:spacing w:val="-2"/>
                <w:sz w:val="18"/>
              </w:rPr>
              <w:t xml:space="preserve"> giường</w:t>
            </w:r>
          </w:p>
          <w:p w14:paraId="2860EC9A" w14:textId="77777777" w:rsidR="004B2196" w:rsidRPr="000B25CE" w:rsidRDefault="004B2196" w:rsidP="00B81437">
            <w:pPr>
              <w:pStyle w:val="TableParagraph"/>
              <w:spacing w:line="206" w:lineRule="exact"/>
              <w:ind w:left="107"/>
              <w:rPr>
                <w:sz w:val="18"/>
              </w:rPr>
            </w:pPr>
            <w:r w:rsidRPr="000B25CE">
              <w:rPr>
                <w:sz w:val="18"/>
              </w:rPr>
              <w:t>2 = gắng</w:t>
            </w:r>
            <w:r w:rsidRPr="000B25CE">
              <w:rPr>
                <w:spacing w:val="-3"/>
                <w:sz w:val="18"/>
              </w:rPr>
              <w:t xml:space="preserve"> </w:t>
            </w:r>
            <w:r w:rsidRPr="000B25CE">
              <w:rPr>
                <w:sz w:val="18"/>
              </w:rPr>
              <w:t>sức nhưng</w:t>
            </w:r>
            <w:r w:rsidRPr="000B25CE">
              <w:rPr>
                <w:spacing w:val="-3"/>
                <w:sz w:val="18"/>
              </w:rPr>
              <w:t xml:space="preserve"> </w:t>
            </w:r>
            <w:r w:rsidRPr="000B25CE">
              <w:rPr>
                <w:sz w:val="18"/>
              </w:rPr>
              <w:t>không</w:t>
            </w:r>
            <w:r w:rsidRPr="000B25CE">
              <w:rPr>
                <w:spacing w:val="-5"/>
                <w:sz w:val="18"/>
              </w:rPr>
              <w:t xml:space="preserve"> </w:t>
            </w:r>
            <w:r w:rsidRPr="000B25CE">
              <w:rPr>
                <w:sz w:val="18"/>
              </w:rPr>
              <w:t>thể</w:t>
            </w:r>
            <w:r w:rsidRPr="000B25CE">
              <w:rPr>
                <w:spacing w:val="-1"/>
                <w:sz w:val="18"/>
              </w:rPr>
              <w:t xml:space="preserve"> </w:t>
            </w:r>
            <w:r w:rsidRPr="000B25CE">
              <w:rPr>
                <w:sz w:val="18"/>
              </w:rPr>
              <w:t>nâng</w:t>
            </w:r>
            <w:r w:rsidRPr="000B25CE">
              <w:rPr>
                <w:spacing w:val="-3"/>
                <w:sz w:val="18"/>
              </w:rPr>
              <w:t xml:space="preserve"> </w:t>
            </w:r>
            <w:r w:rsidRPr="000B25CE">
              <w:rPr>
                <w:sz w:val="18"/>
              </w:rPr>
              <w:t>tay</w:t>
            </w:r>
            <w:r w:rsidRPr="000B25CE">
              <w:rPr>
                <w:spacing w:val="-1"/>
                <w:sz w:val="18"/>
              </w:rPr>
              <w:t xml:space="preserve"> </w:t>
            </w:r>
            <w:r w:rsidRPr="000B25CE">
              <w:rPr>
                <w:sz w:val="18"/>
              </w:rPr>
              <w:t>hoặc</w:t>
            </w:r>
            <w:r w:rsidRPr="000B25CE">
              <w:rPr>
                <w:spacing w:val="-2"/>
                <w:sz w:val="18"/>
              </w:rPr>
              <w:t xml:space="preserve"> </w:t>
            </w:r>
            <w:r w:rsidRPr="000B25CE">
              <w:rPr>
                <w:sz w:val="18"/>
              </w:rPr>
              <w:t>rơi</w:t>
            </w:r>
            <w:r w:rsidRPr="000B25CE">
              <w:rPr>
                <w:spacing w:val="1"/>
                <w:sz w:val="18"/>
              </w:rPr>
              <w:t xml:space="preserve"> </w:t>
            </w:r>
            <w:r w:rsidRPr="000B25CE">
              <w:rPr>
                <w:sz w:val="18"/>
              </w:rPr>
              <w:t>tay</w:t>
            </w:r>
            <w:r w:rsidRPr="000B25CE">
              <w:rPr>
                <w:spacing w:val="-1"/>
                <w:sz w:val="18"/>
              </w:rPr>
              <w:t xml:space="preserve"> </w:t>
            </w:r>
            <w:r w:rsidRPr="000B25CE">
              <w:rPr>
                <w:sz w:val="18"/>
              </w:rPr>
              <w:t>chạm</w:t>
            </w:r>
            <w:r w:rsidRPr="000B25CE">
              <w:rPr>
                <w:spacing w:val="1"/>
                <w:sz w:val="18"/>
              </w:rPr>
              <w:t xml:space="preserve"> </w:t>
            </w:r>
            <w:r w:rsidRPr="000B25CE">
              <w:rPr>
                <w:spacing w:val="-2"/>
                <w:sz w:val="18"/>
              </w:rPr>
              <w:t>giường</w:t>
            </w:r>
          </w:p>
          <w:p w14:paraId="2961A18B" w14:textId="77777777" w:rsidR="004B2196" w:rsidRPr="000B25CE" w:rsidRDefault="004B2196" w:rsidP="00B81437">
            <w:pPr>
              <w:pStyle w:val="TableParagraph"/>
              <w:spacing w:line="206" w:lineRule="exact"/>
              <w:ind w:left="107"/>
              <w:rPr>
                <w:sz w:val="18"/>
              </w:rPr>
            </w:pPr>
            <w:r w:rsidRPr="000B25CE">
              <w:rPr>
                <w:sz w:val="18"/>
              </w:rPr>
              <w:t>3</w:t>
            </w:r>
            <w:r w:rsidRPr="000B25CE">
              <w:rPr>
                <w:spacing w:val="-1"/>
                <w:sz w:val="18"/>
              </w:rPr>
              <w:t xml:space="preserve"> </w:t>
            </w:r>
            <w:r w:rsidRPr="000B25CE">
              <w:rPr>
                <w:sz w:val="18"/>
              </w:rPr>
              <w:t>= có vận động</w:t>
            </w:r>
            <w:r w:rsidRPr="000B25CE">
              <w:rPr>
                <w:spacing w:val="-3"/>
                <w:sz w:val="18"/>
              </w:rPr>
              <w:t xml:space="preserve"> </w:t>
            </w:r>
            <w:r w:rsidRPr="000B25CE">
              <w:rPr>
                <w:sz w:val="18"/>
              </w:rPr>
              <w:t>nhưng</w:t>
            </w:r>
            <w:r w:rsidRPr="000B25CE">
              <w:rPr>
                <w:spacing w:val="-3"/>
                <w:sz w:val="18"/>
              </w:rPr>
              <w:t xml:space="preserve"> </w:t>
            </w:r>
            <w:r w:rsidRPr="000B25CE">
              <w:rPr>
                <w:sz w:val="18"/>
              </w:rPr>
              <w:t>không</w:t>
            </w:r>
            <w:r w:rsidRPr="000B25CE">
              <w:rPr>
                <w:spacing w:val="-4"/>
                <w:sz w:val="18"/>
              </w:rPr>
              <w:t xml:space="preserve"> </w:t>
            </w:r>
            <w:r w:rsidRPr="000B25CE">
              <w:rPr>
                <w:sz w:val="18"/>
              </w:rPr>
              <w:t>gắng</w:t>
            </w:r>
            <w:r w:rsidRPr="000B25CE">
              <w:rPr>
                <w:spacing w:val="-3"/>
                <w:sz w:val="18"/>
              </w:rPr>
              <w:t xml:space="preserve"> </w:t>
            </w:r>
            <w:r w:rsidRPr="000B25CE">
              <w:rPr>
                <w:sz w:val="18"/>
              </w:rPr>
              <w:t>sức,</w:t>
            </w:r>
            <w:r w:rsidRPr="000B25CE">
              <w:rPr>
                <w:spacing w:val="-3"/>
                <w:sz w:val="18"/>
              </w:rPr>
              <w:t xml:space="preserve"> </w:t>
            </w:r>
            <w:r w:rsidRPr="000B25CE">
              <w:rPr>
                <w:sz w:val="18"/>
              </w:rPr>
              <w:t>rơi</w:t>
            </w:r>
            <w:r w:rsidRPr="000B25CE">
              <w:rPr>
                <w:spacing w:val="1"/>
                <w:sz w:val="18"/>
              </w:rPr>
              <w:t xml:space="preserve"> </w:t>
            </w:r>
            <w:r w:rsidRPr="000B25CE">
              <w:rPr>
                <w:sz w:val="18"/>
              </w:rPr>
              <w:t>ngay xuống</w:t>
            </w:r>
            <w:r w:rsidRPr="000B25CE">
              <w:rPr>
                <w:spacing w:val="-3"/>
                <w:sz w:val="18"/>
              </w:rPr>
              <w:t xml:space="preserve"> </w:t>
            </w:r>
            <w:r w:rsidRPr="000B25CE">
              <w:rPr>
                <w:spacing w:val="-2"/>
                <w:sz w:val="18"/>
              </w:rPr>
              <w:t>giường</w:t>
            </w:r>
          </w:p>
          <w:p w14:paraId="217F23EB" w14:textId="77777777" w:rsidR="004B2196" w:rsidRPr="000B25CE" w:rsidRDefault="004B2196" w:rsidP="00B81437">
            <w:pPr>
              <w:pStyle w:val="TableParagraph"/>
              <w:tabs>
                <w:tab w:val="left" w:pos="3854"/>
              </w:tabs>
              <w:spacing w:line="208" w:lineRule="exact"/>
              <w:ind w:left="107" w:right="1460"/>
              <w:rPr>
                <w:sz w:val="18"/>
              </w:rPr>
            </w:pPr>
            <w:r w:rsidRPr="000B25CE">
              <w:rPr>
                <w:sz w:val="18"/>
              </w:rPr>
              <w:t>4 = hoàn toàn không có vận động hoặc BN hôn mê UN = cụt chi, cứng khớp, ghi rõ:</w:t>
            </w:r>
            <w:r w:rsidRPr="000B25CE">
              <w:rPr>
                <w:sz w:val="18"/>
                <w:u w:val="single"/>
              </w:rPr>
              <w:tab/>
            </w:r>
          </w:p>
        </w:tc>
        <w:tc>
          <w:tcPr>
            <w:tcW w:w="721" w:type="dxa"/>
          </w:tcPr>
          <w:p w14:paraId="2591C0B8" w14:textId="77777777" w:rsidR="004B2196" w:rsidRDefault="004B2196" w:rsidP="00B81437">
            <w:pPr>
              <w:pStyle w:val="TableParagraph"/>
              <w:rPr>
                <w:sz w:val="18"/>
              </w:rPr>
            </w:pPr>
          </w:p>
        </w:tc>
        <w:tc>
          <w:tcPr>
            <w:tcW w:w="720" w:type="dxa"/>
          </w:tcPr>
          <w:p w14:paraId="639B1E38" w14:textId="77777777" w:rsidR="004B2196" w:rsidRDefault="004B2196" w:rsidP="00B81437">
            <w:pPr>
              <w:pStyle w:val="TableParagraph"/>
              <w:rPr>
                <w:sz w:val="18"/>
              </w:rPr>
            </w:pPr>
          </w:p>
        </w:tc>
        <w:tc>
          <w:tcPr>
            <w:tcW w:w="715" w:type="dxa"/>
          </w:tcPr>
          <w:p w14:paraId="50E34035" w14:textId="77777777" w:rsidR="004B2196" w:rsidRDefault="004B2196" w:rsidP="00B81437">
            <w:pPr>
              <w:pStyle w:val="TableParagraph"/>
              <w:rPr>
                <w:sz w:val="18"/>
              </w:rPr>
            </w:pPr>
          </w:p>
        </w:tc>
      </w:tr>
      <w:tr w:rsidR="004B2196" w:rsidRPr="00B81437" w14:paraId="6EDED6C1" w14:textId="77777777" w:rsidTr="00B81437">
        <w:trPr>
          <w:trHeight w:val="1332"/>
        </w:trPr>
        <w:tc>
          <w:tcPr>
            <w:tcW w:w="1870" w:type="dxa"/>
          </w:tcPr>
          <w:p w14:paraId="0ED25BE3" w14:textId="77777777" w:rsidR="004B2196" w:rsidRPr="000B25CE" w:rsidRDefault="004B2196" w:rsidP="00B81437">
            <w:pPr>
              <w:pStyle w:val="TableParagraph"/>
              <w:spacing w:before="148"/>
              <w:rPr>
                <w:sz w:val="18"/>
              </w:rPr>
            </w:pPr>
          </w:p>
          <w:p w14:paraId="371BD45B" w14:textId="77777777" w:rsidR="004B2196" w:rsidRPr="000B25CE" w:rsidRDefault="004B2196" w:rsidP="004B2196">
            <w:pPr>
              <w:pStyle w:val="TableParagraph"/>
              <w:numPr>
                <w:ilvl w:val="0"/>
                <w:numId w:val="18"/>
              </w:numPr>
              <w:tabs>
                <w:tab w:val="left" w:pos="286"/>
              </w:tabs>
              <w:ind w:left="286" w:hanging="179"/>
              <w:rPr>
                <w:b/>
                <w:sz w:val="18"/>
              </w:rPr>
            </w:pPr>
            <w:r w:rsidRPr="000B25CE">
              <w:rPr>
                <w:b/>
                <w:sz w:val="18"/>
              </w:rPr>
              <w:t>Vận</w:t>
            </w:r>
            <w:r w:rsidRPr="000B25CE">
              <w:rPr>
                <w:b/>
                <w:spacing w:val="-5"/>
                <w:sz w:val="18"/>
              </w:rPr>
              <w:t xml:space="preserve"> </w:t>
            </w:r>
            <w:r w:rsidRPr="000B25CE">
              <w:rPr>
                <w:b/>
                <w:sz w:val="18"/>
              </w:rPr>
              <w:t>động</w:t>
            </w:r>
            <w:r w:rsidRPr="000B25CE">
              <w:rPr>
                <w:b/>
                <w:spacing w:val="-1"/>
                <w:sz w:val="18"/>
              </w:rPr>
              <w:t xml:space="preserve"> </w:t>
            </w:r>
            <w:r w:rsidRPr="000B25CE">
              <w:rPr>
                <w:b/>
                <w:spacing w:val="-4"/>
                <w:sz w:val="18"/>
              </w:rPr>
              <w:t>chân</w:t>
            </w:r>
          </w:p>
          <w:p w14:paraId="41AE6613" w14:textId="77777777" w:rsidR="004B2196" w:rsidRPr="000B25CE" w:rsidRDefault="004B2196" w:rsidP="004B2196">
            <w:pPr>
              <w:pStyle w:val="TableParagraph"/>
              <w:numPr>
                <w:ilvl w:val="1"/>
                <w:numId w:val="18"/>
              </w:numPr>
              <w:tabs>
                <w:tab w:val="left" w:pos="464"/>
              </w:tabs>
              <w:spacing w:before="2" w:line="207" w:lineRule="exact"/>
              <w:ind w:left="464" w:hanging="179"/>
              <w:rPr>
                <w:b/>
                <w:sz w:val="18"/>
              </w:rPr>
            </w:pPr>
            <w:r w:rsidRPr="000B25CE">
              <w:rPr>
                <w:b/>
                <w:sz w:val="18"/>
              </w:rPr>
              <w:t>Chân</w:t>
            </w:r>
            <w:r w:rsidRPr="000B25CE">
              <w:rPr>
                <w:b/>
                <w:spacing w:val="-3"/>
                <w:sz w:val="18"/>
              </w:rPr>
              <w:t xml:space="preserve"> </w:t>
            </w:r>
            <w:r w:rsidRPr="000B25CE">
              <w:rPr>
                <w:b/>
                <w:spacing w:val="-4"/>
                <w:sz w:val="18"/>
              </w:rPr>
              <w:t>trái</w:t>
            </w:r>
          </w:p>
          <w:p w14:paraId="5A8EB786" w14:textId="77777777" w:rsidR="004B2196" w:rsidRPr="000B25CE" w:rsidRDefault="004B2196" w:rsidP="004B2196">
            <w:pPr>
              <w:pStyle w:val="TableParagraph"/>
              <w:numPr>
                <w:ilvl w:val="1"/>
                <w:numId w:val="18"/>
              </w:numPr>
              <w:tabs>
                <w:tab w:val="left" w:pos="473"/>
              </w:tabs>
              <w:spacing w:line="207" w:lineRule="exact"/>
              <w:ind w:left="473" w:hanging="188"/>
              <w:rPr>
                <w:b/>
                <w:sz w:val="18"/>
              </w:rPr>
            </w:pPr>
            <w:r w:rsidRPr="000B25CE">
              <w:rPr>
                <w:b/>
                <w:sz w:val="18"/>
              </w:rPr>
              <w:t>Chân</w:t>
            </w:r>
            <w:r w:rsidRPr="000B25CE">
              <w:rPr>
                <w:b/>
                <w:spacing w:val="-3"/>
                <w:sz w:val="18"/>
              </w:rPr>
              <w:t xml:space="preserve"> </w:t>
            </w:r>
            <w:r w:rsidRPr="000B25CE">
              <w:rPr>
                <w:b/>
                <w:spacing w:val="-4"/>
                <w:sz w:val="18"/>
              </w:rPr>
              <w:t>phải</w:t>
            </w:r>
          </w:p>
        </w:tc>
        <w:tc>
          <w:tcPr>
            <w:tcW w:w="5327" w:type="dxa"/>
          </w:tcPr>
          <w:p w14:paraId="30237A9B"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2"/>
                <w:sz w:val="18"/>
              </w:rPr>
              <w:t xml:space="preserve"> </w:t>
            </w:r>
            <w:r w:rsidRPr="000B25CE">
              <w:rPr>
                <w:sz w:val="18"/>
              </w:rPr>
              <w:t>= giữ</w:t>
            </w:r>
            <w:r w:rsidRPr="000B25CE">
              <w:rPr>
                <w:spacing w:val="-1"/>
                <w:sz w:val="18"/>
              </w:rPr>
              <w:t xml:space="preserve"> </w:t>
            </w:r>
            <w:r w:rsidRPr="000B25CE">
              <w:rPr>
                <w:sz w:val="18"/>
              </w:rPr>
              <w:t>chân</w:t>
            </w:r>
            <w:r w:rsidRPr="000B25CE">
              <w:rPr>
                <w:spacing w:val="-1"/>
                <w:sz w:val="18"/>
              </w:rPr>
              <w:t xml:space="preserve"> </w:t>
            </w:r>
            <w:r w:rsidRPr="000B25CE">
              <w:rPr>
                <w:sz w:val="18"/>
              </w:rPr>
              <w:t>30</w:t>
            </w:r>
            <w:r w:rsidRPr="000B25CE">
              <w:rPr>
                <w:sz w:val="18"/>
                <w:vertAlign w:val="superscript"/>
              </w:rPr>
              <w:t>o</w:t>
            </w:r>
            <w:r w:rsidRPr="000B25CE">
              <w:rPr>
                <w:sz w:val="18"/>
              </w:rPr>
              <w:t xml:space="preserve"> đủ</w:t>
            </w:r>
            <w:r w:rsidRPr="000B25CE">
              <w:rPr>
                <w:spacing w:val="-1"/>
                <w:sz w:val="18"/>
              </w:rPr>
              <w:t xml:space="preserve"> </w:t>
            </w:r>
            <w:r w:rsidRPr="000B25CE">
              <w:rPr>
                <w:sz w:val="18"/>
              </w:rPr>
              <w:t>5</w:t>
            </w:r>
            <w:r w:rsidRPr="000B25CE">
              <w:rPr>
                <w:spacing w:val="1"/>
                <w:sz w:val="18"/>
              </w:rPr>
              <w:t xml:space="preserve"> </w:t>
            </w:r>
            <w:r w:rsidRPr="000B25CE">
              <w:rPr>
                <w:sz w:val="18"/>
              </w:rPr>
              <w:t>giây</w:t>
            </w:r>
            <w:r w:rsidRPr="000B25CE">
              <w:rPr>
                <w:spacing w:val="1"/>
                <w:sz w:val="18"/>
              </w:rPr>
              <w:t xml:space="preserve"> </w:t>
            </w:r>
            <w:r w:rsidRPr="000B25CE">
              <w:rPr>
                <w:sz w:val="18"/>
              </w:rPr>
              <w:t>không</w:t>
            </w:r>
            <w:r w:rsidRPr="000B25CE">
              <w:rPr>
                <w:spacing w:val="-4"/>
                <w:sz w:val="18"/>
              </w:rPr>
              <w:t xml:space="preserve"> </w:t>
            </w:r>
            <w:r w:rsidRPr="000B25CE">
              <w:rPr>
                <w:sz w:val="18"/>
              </w:rPr>
              <w:t>trôi</w:t>
            </w:r>
            <w:r w:rsidRPr="000B25CE">
              <w:rPr>
                <w:spacing w:val="-2"/>
                <w:sz w:val="18"/>
              </w:rPr>
              <w:t xml:space="preserve"> </w:t>
            </w:r>
            <w:r w:rsidRPr="000B25CE">
              <w:rPr>
                <w:spacing w:val="-5"/>
                <w:sz w:val="18"/>
              </w:rPr>
              <w:t>rơi</w:t>
            </w:r>
          </w:p>
          <w:p w14:paraId="5C234780" w14:textId="77777777" w:rsidR="004B2196" w:rsidRPr="000B25CE" w:rsidRDefault="004B2196" w:rsidP="00B81437">
            <w:pPr>
              <w:pStyle w:val="TableParagraph"/>
              <w:spacing w:before="2" w:line="207" w:lineRule="exact"/>
              <w:ind w:left="107"/>
              <w:rPr>
                <w:sz w:val="18"/>
              </w:rPr>
            </w:pPr>
            <w:r w:rsidRPr="000B25CE">
              <w:rPr>
                <w:sz w:val="18"/>
              </w:rPr>
              <w:t>1</w:t>
            </w:r>
            <w:r w:rsidRPr="000B25CE">
              <w:rPr>
                <w:spacing w:val="-1"/>
                <w:sz w:val="18"/>
              </w:rPr>
              <w:t xml:space="preserve"> </w:t>
            </w:r>
            <w:r w:rsidRPr="000B25CE">
              <w:rPr>
                <w:sz w:val="18"/>
              </w:rPr>
              <w:t>=</w:t>
            </w:r>
            <w:r w:rsidRPr="000B25CE">
              <w:rPr>
                <w:spacing w:val="-2"/>
                <w:sz w:val="18"/>
              </w:rPr>
              <w:t xml:space="preserve"> </w:t>
            </w:r>
            <w:r w:rsidRPr="000B25CE">
              <w:rPr>
                <w:sz w:val="18"/>
              </w:rPr>
              <w:t>trôi</w:t>
            </w:r>
            <w:r w:rsidRPr="000B25CE">
              <w:rPr>
                <w:spacing w:val="-2"/>
                <w:sz w:val="18"/>
              </w:rPr>
              <w:t xml:space="preserve"> </w:t>
            </w:r>
            <w:r w:rsidRPr="000B25CE">
              <w:rPr>
                <w:sz w:val="18"/>
              </w:rPr>
              <w:t>rơi</w:t>
            </w:r>
            <w:r w:rsidRPr="000B25CE">
              <w:rPr>
                <w:spacing w:val="-1"/>
                <w:sz w:val="18"/>
              </w:rPr>
              <w:t xml:space="preserve"> </w:t>
            </w:r>
            <w:r w:rsidRPr="000B25CE">
              <w:rPr>
                <w:sz w:val="18"/>
              </w:rPr>
              <w:t>trước khi</w:t>
            </w:r>
            <w:r w:rsidRPr="000B25CE">
              <w:rPr>
                <w:spacing w:val="-2"/>
                <w:sz w:val="18"/>
              </w:rPr>
              <w:t xml:space="preserve"> </w:t>
            </w:r>
            <w:r w:rsidRPr="000B25CE">
              <w:rPr>
                <w:sz w:val="18"/>
              </w:rPr>
              <w:t>hết</w:t>
            </w:r>
            <w:r w:rsidRPr="000B25CE">
              <w:rPr>
                <w:spacing w:val="1"/>
                <w:sz w:val="18"/>
              </w:rPr>
              <w:t xml:space="preserve"> </w:t>
            </w:r>
            <w:r w:rsidRPr="000B25CE">
              <w:rPr>
                <w:sz w:val="18"/>
              </w:rPr>
              <w:t>5</w:t>
            </w:r>
            <w:r w:rsidRPr="000B25CE">
              <w:rPr>
                <w:spacing w:val="2"/>
                <w:sz w:val="18"/>
              </w:rPr>
              <w:t xml:space="preserve"> </w:t>
            </w:r>
            <w:r w:rsidRPr="000B25CE">
              <w:rPr>
                <w:sz w:val="18"/>
              </w:rPr>
              <w:t>giây,</w:t>
            </w:r>
            <w:r w:rsidRPr="000B25CE">
              <w:rPr>
                <w:spacing w:val="-2"/>
                <w:sz w:val="18"/>
              </w:rPr>
              <w:t xml:space="preserve"> </w:t>
            </w:r>
            <w:r w:rsidRPr="000B25CE">
              <w:rPr>
                <w:sz w:val="18"/>
              </w:rPr>
              <w:t>không</w:t>
            </w:r>
            <w:r w:rsidRPr="000B25CE">
              <w:rPr>
                <w:spacing w:val="-5"/>
                <w:sz w:val="18"/>
              </w:rPr>
              <w:t xml:space="preserve"> </w:t>
            </w:r>
            <w:r w:rsidRPr="000B25CE">
              <w:rPr>
                <w:sz w:val="18"/>
              </w:rPr>
              <w:t xml:space="preserve">chạm </w:t>
            </w:r>
            <w:r w:rsidRPr="000B25CE">
              <w:rPr>
                <w:spacing w:val="-2"/>
                <w:sz w:val="18"/>
              </w:rPr>
              <w:t>giường</w:t>
            </w:r>
          </w:p>
          <w:p w14:paraId="507AE65F" w14:textId="77777777" w:rsidR="004B2196" w:rsidRPr="000B25CE" w:rsidRDefault="004B2196" w:rsidP="00B81437">
            <w:pPr>
              <w:pStyle w:val="TableParagraph"/>
              <w:spacing w:line="206" w:lineRule="exact"/>
              <w:ind w:left="107"/>
              <w:rPr>
                <w:sz w:val="18"/>
              </w:rPr>
            </w:pPr>
            <w:r w:rsidRPr="000B25CE">
              <w:rPr>
                <w:sz w:val="18"/>
              </w:rPr>
              <w:t>2</w:t>
            </w:r>
            <w:r w:rsidRPr="000B25CE">
              <w:rPr>
                <w:spacing w:val="-1"/>
                <w:sz w:val="18"/>
              </w:rPr>
              <w:t xml:space="preserve"> </w:t>
            </w:r>
            <w:r w:rsidRPr="000B25CE">
              <w:rPr>
                <w:sz w:val="18"/>
              </w:rPr>
              <w:t>= có</w:t>
            </w:r>
            <w:r w:rsidRPr="000B25CE">
              <w:rPr>
                <w:spacing w:val="2"/>
                <w:sz w:val="18"/>
              </w:rPr>
              <w:t xml:space="preserve"> </w:t>
            </w:r>
            <w:r w:rsidRPr="000B25CE">
              <w:rPr>
                <w:sz w:val="18"/>
              </w:rPr>
              <w:t>gắng</w:t>
            </w:r>
            <w:r w:rsidRPr="000B25CE">
              <w:rPr>
                <w:spacing w:val="-3"/>
                <w:sz w:val="18"/>
              </w:rPr>
              <w:t xml:space="preserve"> </w:t>
            </w:r>
            <w:r w:rsidRPr="000B25CE">
              <w:rPr>
                <w:sz w:val="18"/>
              </w:rPr>
              <w:t>sức chống</w:t>
            </w:r>
            <w:r w:rsidRPr="000B25CE">
              <w:rPr>
                <w:spacing w:val="-6"/>
                <w:sz w:val="18"/>
              </w:rPr>
              <w:t xml:space="preserve"> </w:t>
            </w:r>
            <w:r w:rsidRPr="000B25CE">
              <w:rPr>
                <w:sz w:val="18"/>
              </w:rPr>
              <w:t>trọng</w:t>
            </w:r>
            <w:r w:rsidRPr="000B25CE">
              <w:rPr>
                <w:spacing w:val="-5"/>
                <w:sz w:val="18"/>
              </w:rPr>
              <w:t xml:space="preserve"> </w:t>
            </w:r>
            <w:r w:rsidRPr="000B25CE">
              <w:rPr>
                <w:sz w:val="18"/>
              </w:rPr>
              <w:t>lực nhưng</w:t>
            </w:r>
            <w:r w:rsidRPr="000B25CE">
              <w:rPr>
                <w:spacing w:val="-5"/>
                <w:sz w:val="18"/>
              </w:rPr>
              <w:t xml:space="preserve"> </w:t>
            </w:r>
            <w:r w:rsidRPr="000B25CE">
              <w:rPr>
                <w:sz w:val="18"/>
              </w:rPr>
              <w:t>rơi</w:t>
            </w:r>
            <w:r w:rsidRPr="000B25CE">
              <w:rPr>
                <w:spacing w:val="-2"/>
                <w:sz w:val="18"/>
              </w:rPr>
              <w:t xml:space="preserve"> </w:t>
            </w:r>
            <w:r w:rsidRPr="000B25CE">
              <w:rPr>
                <w:sz w:val="18"/>
              </w:rPr>
              <w:t>chạm giường</w:t>
            </w:r>
            <w:r w:rsidRPr="000B25CE">
              <w:rPr>
                <w:spacing w:val="-3"/>
                <w:sz w:val="18"/>
              </w:rPr>
              <w:t xml:space="preserve"> </w:t>
            </w:r>
            <w:r w:rsidRPr="000B25CE">
              <w:rPr>
                <w:sz w:val="18"/>
              </w:rPr>
              <w:t>trước</w:t>
            </w:r>
            <w:r w:rsidRPr="000B25CE">
              <w:rPr>
                <w:spacing w:val="-2"/>
                <w:sz w:val="18"/>
              </w:rPr>
              <w:t xml:space="preserve"> </w:t>
            </w:r>
            <w:r w:rsidRPr="000B25CE">
              <w:rPr>
                <w:sz w:val="18"/>
              </w:rPr>
              <w:t>5</w:t>
            </w:r>
            <w:r w:rsidRPr="000B25CE">
              <w:rPr>
                <w:spacing w:val="2"/>
                <w:sz w:val="18"/>
              </w:rPr>
              <w:t xml:space="preserve"> </w:t>
            </w:r>
            <w:r w:rsidRPr="000B25CE">
              <w:rPr>
                <w:spacing w:val="-4"/>
                <w:sz w:val="18"/>
              </w:rPr>
              <w:t>giây</w:t>
            </w:r>
          </w:p>
          <w:p w14:paraId="15E4A16E" w14:textId="77777777" w:rsidR="004B2196" w:rsidRPr="000B25CE" w:rsidRDefault="004B2196" w:rsidP="00B81437">
            <w:pPr>
              <w:pStyle w:val="TableParagraph"/>
              <w:spacing w:line="206" w:lineRule="exact"/>
              <w:ind w:left="107"/>
              <w:rPr>
                <w:sz w:val="18"/>
              </w:rPr>
            </w:pPr>
            <w:r w:rsidRPr="000B25CE">
              <w:rPr>
                <w:sz w:val="18"/>
              </w:rPr>
              <w:t>3</w:t>
            </w:r>
            <w:r w:rsidRPr="000B25CE">
              <w:rPr>
                <w:spacing w:val="-1"/>
                <w:sz w:val="18"/>
              </w:rPr>
              <w:t xml:space="preserve"> </w:t>
            </w:r>
            <w:r w:rsidRPr="000B25CE">
              <w:rPr>
                <w:sz w:val="18"/>
              </w:rPr>
              <w:t>= có vận động</w:t>
            </w:r>
            <w:r w:rsidRPr="000B25CE">
              <w:rPr>
                <w:spacing w:val="-3"/>
                <w:sz w:val="18"/>
              </w:rPr>
              <w:t xml:space="preserve"> </w:t>
            </w:r>
            <w:r w:rsidRPr="000B25CE">
              <w:rPr>
                <w:sz w:val="18"/>
              </w:rPr>
              <w:t>nhưng</w:t>
            </w:r>
            <w:r w:rsidRPr="000B25CE">
              <w:rPr>
                <w:spacing w:val="-3"/>
                <w:sz w:val="18"/>
              </w:rPr>
              <w:t xml:space="preserve"> </w:t>
            </w:r>
            <w:r w:rsidRPr="000B25CE">
              <w:rPr>
                <w:sz w:val="18"/>
              </w:rPr>
              <w:t>không</w:t>
            </w:r>
            <w:r w:rsidRPr="000B25CE">
              <w:rPr>
                <w:spacing w:val="-4"/>
                <w:sz w:val="18"/>
              </w:rPr>
              <w:t xml:space="preserve"> </w:t>
            </w:r>
            <w:r w:rsidRPr="000B25CE">
              <w:rPr>
                <w:sz w:val="18"/>
              </w:rPr>
              <w:t>gắng</w:t>
            </w:r>
            <w:r w:rsidRPr="000B25CE">
              <w:rPr>
                <w:spacing w:val="-3"/>
                <w:sz w:val="18"/>
              </w:rPr>
              <w:t xml:space="preserve"> </w:t>
            </w:r>
            <w:r w:rsidRPr="000B25CE">
              <w:rPr>
                <w:sz w:val="18"/>
              </w:rPr>
              <w:t>sức,</w:t>
            </w:r>
            <w:r w:rsidRPr="000B25CE">
              <w:rPr>
                <w:spacing w:val="-3"/>
                <w:sz w:val="18"/>
              </w:rPr>
              <w:t xml:space="preserve"> </w:t>
            </w:r>
            <w:r w:rsidRPr="000B25CE">
              <w:rPr>
                <w:sz w:val="18"/>
              </w:rPr>
              <w:t>rơi</w:t>
            </w:r>
            <w:r w:rsidRPr="000B25CE">
              <w:rPr>
                <w:spacing w:val="1"/>
                <w:sz w:val="18"/>
              </w:rPr>
              <w:t xml:space="preserve"> </w:t>
            </w:r>
            <w:r w:rsidRPr="000B25CE">
              <w:rPr>
                <w:sz w:val="18"/>
              </w:rPr>
              <w:t>ngay xuống</w:t>
            </w:r>
            <w:r w:rsidRPr="000B25CE">
              <w:rPr>
                <w:spacing w:val="-3"/>
                <w:sz w:val="18"/>
              </w:rPr>
              <w:t xml:space="preserve"> </w:t>
            </w:r>
            <w:r w:rsidRPr="000B25CE">
              <w:rPr>
                <w:spacing w:val="-2"/>
                <w:sz w:val="18"/>
              </w:rPr>
              <w:t>giường</w:t>
            </w:r>
          </w:p>
          <w:p w14:paraId="7F11C768" w14:textId="77777777" w:rsidR="004B2196" w:rsidRPr="000B25CE" w:rsidRDefault="004B2196" w:rsidP="00B81437">
            <w:pPr>
              <w:pStyle w:val="TableParagraph"/>
              <w:tabs>
                <w:tab w:val="left" w:pos="3854"/>
              </w:tabs>
              <w:ind w:left="107" w:right="1460"/>
              <w:rPr>
                <w:sz w:val="18"/>
              </w:rPr>
            </w:pPr>
            <w:r w:rsidRPr="000B25CE">
              <w:rPr>
                <w:sz w:val="18"/>
              </w:rPr>
              <w:t>4 = hoàn toàn không có vận động hoặc BN hôn mê UN = cụt chi, cứng khớp, ghi rõ:</w:t>
            </w:r>
            <w:r w:rsidRPr="000B25CE">
              <w:rPr>
                <w:sz w:val="18"/>
                <w:u w:val="single"/>
              </w:rPr>
              <w:tab/>
            </w:r>
          </w:p>
        </w:tc>
        <w:tc>
          <w:tcPr>
            <w:tcW w:w="721" w:type="dxa"/>
          </w:tcPr>
          <w:p w14:paraId="681BE7CD" w14:textId="77777777" w:rsidR="004B2196" w:rsidRDefault="004B2196" w:rsidP="00B81437">
            <w:pPr>
              <w:pStyle w:val="TableParagraph"/>
              <w:rPr>
                <w:sz w:val="18"/>
              </w:rPr>
            </w:pPr>
          </w:p>
        </w:tc>
        <w:tc>
          <w:tcPr>
            <w:tcW w:w="720" w:type="dxa"/>
          </w:tcPr>
          <w:p w14:paraId="1198899A" w14:textId="77777777" w:rsidR="004B2196" w:rsidRDefault="004B2196" w:rsidP="00B81437">
            <w:pPr>
              <w:pStyle w:val="TableParagraph"/>
              <w:rPr>
                <w:sz w:val="18"/>
              </w:rPr>
            </w:pPr>
          </w:p>
        </w:tc>
        <w:tc>
          <w:tcPr>
            <w:tcW w:w="715" w:type="dxa"/>
          </w:tcPr>
          <w:p w14:paraId="23E3A287" w14:textId="77777777" w:rsidR="004B2196" w:rsidRDefault="004B2196" w:rsidP="00B81437">
            <w:pPr>
              <w:pStyle w:val="TableParagraph"/>
              <w:rPr>
                <w:sz w:val="18"/>
              </w:rPr>
            </w:pPr>
          </w:p>
        </w:tc>
      </w:tr>
      <w:tr w:rsidR="004B2196" w:rsidRPr="00B81437" w14:paraId="148F059E" w14:textId="77777777" w:rsidTr="00B81437">
        <w:trPr>
          <w:trHeight w:val="621"/>
        </w:trPr>
        <w:tc>
          <w:tcPr>
            <w:tcW w:w="1870" w:type="dxa"/>
          </w:tcPr>
          <w:p w14:paraId="75E18F6A" w14:textId="77777777" w:rsidR="004B2196" w:rsidRPr="000B25CE" w:rsidRDefault="004B2196" w:rsidP="00B81437">
            <w:pPr>
              <w:pStyle w:val="TableParagraph"/>
              <w:spacing w:before="206"/>
              <w:ind w:left="107"/>
              <w:rPr>
                <w:b/>
                <w:sz w:val="18"/>
              </w:rPr>
            </w:pPr>
            <w:r w:rsidRPr="000B25CE">
              <w:rPr>
                <w:b/>
                <w:sz w:val="18"/>
              </w:rPr>
              <w:t>7.</w:t>
            </w:r>
            <w:r w:rsidRPr="000B25CE">
              <w:rPr>
                <w:b/>
                <w:spacing w:val="-4"/>
                <w:sz w:val="18"/>
              </w:rPr>
              <w:t xml:space="preserve"> </w:t>
            </w:r>
            <w:r w:rsidRPr="000B25CE">
              <w:rPr>
                <w:b/>
                <w:sz w:val="18"/>
              </w:rPr>
              <w:t>Thất</w:t>
            </w:r>
            <w:r w:rsidRPr="000B25CE">
              <w:rPr>
                <w:b/>
                <w:spacing w:val="-2"/>
                <w:sz w:val="18"/>
              </w:rPr>
              <w:t xml:space="preserve"> </w:t>
            </w:r>
            <w:r w:rsidRPr="000B25CE">
              <w:rPr>
                <w:b/>
                <w:sz w:val="18"/>
              </w:rPr>
              <w:t>điều</w:t>
            </w:r>
            <w:r w:rsidRPr="000B25CE">
              <w:rPr>
                <w:b/>
                <w:spacing w:val="1"/>
                <w:sz w:val="18"/>
              </w:rPr>
              <w:t xml:space="preserve"> </w:t>
            </w:r>
            <w:r w:rsidRPr="000B25CE">
              <w:rPr>
                <w:b/>
                <w:spacing w:val="-5"/>
                <w:sz w:val="18"/>
              </w:rPr>
              <w:t>chi</w:t>
            </w:r>
          </w:p>
        </w:tc>
        <w:tc>
          <w:tcPr>
            <w:tcW w:w="5327" w:type="dxa"/>
          </w:tcPr>
          <w:p w14:paraId="6947C586"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3"/>
                <w:sz w:val="18"/>
              </w:rPr>
              <w:t xml:space="preserve"> </w:t>
            </w:r>
            <w:r w:rsidRPr="000B25CE">
              <w:rPr>
                <w:sz w:val="18"/>
              </w:rPr>
              <w:t>=</w:t>
            </w:r>
            <w:r w:rsidRPr="000B25CE">
              <w:rPr>
                <w:spacing w:val="-1"/>
                <w:sz w:val="18"/>
              </w:rPr>
              <w:t xml:space="preserve"> </w:t>
            </w:r>
            <w:r w:rsidRPr="000B25CE">
              <w:rPr>
                <w:sz w:val="18"/>
              </w:rPr>
              <w:t>không</w:t>
            </w:r>
            <w:r w:rsidRPr="000B25CE">
              <w:rPr>
                <w:spacing w:val="-3"/>
                <w:sz w:val="18"/>
              </w:rPr>
              <w:t xml:space="preserve"> </w:t>
            </w:r>
            <w:r w:rsidRPr="000B25CE">
              <w:rPr>
                <w:sz w:val="18"/>
              </w:rPr>
              <w:t>có</w:t>
            </w:r>
            <w:r w:rsidRPr="000B25CE">
              <w:rPr>
                <w:spacing w:val="-1"/>
                <w:sz w:val="18"/>
              </w:rPr>
              <w:t xml:space="preserve"> </w:t>
            </w:r>
            <w:r w:rsidRPr="000B25CE">
              <w:rPr>
                <w:sz w:val="18"/>
              </w:rPr>
              <w:t>thất</w:t>
            </w:r>
            <w:r w:rsidRPr="000B25CE">
              <w:rPr>
                <w:spacing w:val="-1"/>
                <w:sz w:val="18"/>
              </w:rPr>
              <w:t xml:space="preserve"> </w:t>
            </w:r>
            <w:r w:rsidRPr="000B25CE">
              <w:rPr>
                <w:sz w:val="18"/>
              </w:rPr>
              <w:t>điều</w:t>
            </w:r>
            <w:r w:rsidRPr="000B25CE">
              <w:rPr>
                <w:spacing w:val="-1"/>
                <w:sz w:val="18"/>
              </w:rPr>
              <w:t xml:space="preserve"> </w:t>
            </w:r>
            <w:r w:rsidRPr="000B25CE">
              <w:rPr>
                <w:sz w:val="18"/>
              </w:rPr>
              <w:t>hoặc</w:t>
            </w:r>
            <w:r w:rsidRPr="000B25CE">
              <w:rPr>
                <w:spacing w:val="-1"/>
                <w:sz w:val="18"/>
              </w:rPr>
              <w:t xml:space="preserve"> </w:t>
            </w:r>
            <w:r w:rsidRPr="000B25CE">
              <w:rPr>
                <w:sz w:val="18"/>
              </w:rPr>
              <w:t>BN</w:t>
            </w:r>
            <w:r w:rsidRPr="000B25CE">
              <w:rPr>
                <w:spacing w:val="1"/>
                <w:sz w:val="18"/>
              </w:rPr>
              <w:t xml:space="preserve"> </w:t>
            </w:r>
            <w:r w:rsidRPr="000B25CE">
              <w:rPr>
                <w:sz w:val="18"/>
              </w:rPr>
              <w:t>liệt/không</w:t>
            </w:r>
            <w:r w:rsidRPr="000B25CE">
              <w:rPr>
                <w:spacing w:val="-4"/>
                <w:sz w:val="18"/>
              </w:rPr>
              <w:t xml:space="preserve"> </w:t>
            </w:r>
            <w:r w:rsidRPr="000B25CE">
              <w:rPr>
                <w:sz w:val="18"/>
              </w:rPr>
              <w:t xml:space="preserve">hiểu/hôn </w:t>
            </w:r>
            <w:r w:rsidRPr="000B25CE">
              <w:rPr>
                <w:spacing w:val="-5"/>
                <w:sz w:val="18"/>
              </w:rPr>
              <w:t>mê</w:t>
            </w:r>
          </w:p>
          <w:p w14:paraId="017194CD" w14:textId="77777777" w:rsidR="004B2196" w:rsidRPr="000B25CE" w:rsidRDefault="004B2196" w:rsidP="00B81437">
            <w:pPr>
              <w:pStyle w:val="TableParagraph"/>
              <w:spacing w:line="207" w:lineRule="exact"/>
              <w:ind w:left="107"/>
              <w:rPr>
                <w:sz w:val="18"/>
              </w:rPr>
            </w:pPr>
            <w:r w:rsidRPr="000B25CE">
              <w:rPr>
                <w:sz w:val="18"/>
              </w:rPr>
              <w:t>1</w:t>
            </w:r>
            <w:r w:rsidRPr="000B25CE">
              <w:rPr>
                <w:spacing w:val="-2"/>
                <w:sz w:val="18"/>
              </w:rPr>
              <w:t xml:space="preserve"> </w:t>
            </w:r>
            <w:r w:rsidRPr="000B25CE">
              <w:rPr>
                <w:sz w:val="18"/>
              </w:rPr>
              <w:t>=</w:t>
            </w:r>
            <w:r w:rsidRPr="000B25CE">
              <w:rPr>
                <w:spacing w:val="-2"/>
                <w:sz w:val="18"/>
              </w:rPr>
              <w:t xml:space="preserve"> </w:t>
            </w:r>
            <w:r w:rsidRPr="000B25CE">
              <w:rPr>
                <w:sz w:val="18"/>
              </w:rPr>
              <w:t>có</w:t>
            </w:r>
            <w:r w:rsidRPr="000B25CE">
              <w:rPr>
                <w:spacing w:val="-1"/>
                <w:sz w:val="18"/>
              </w:rPr>
              <w:t xml:space="preserve"> </w:t>
            </w:r>
            <w:r w:rsidRPr="000B25CE">
              <w:rPr>
                <w:sz w:val="18"/>
              </w:rPr>
              <w:t xml:space="preserve">ở một </w:t>
            </w:r>
            <w:r w:rsidRPr="000B25CE">
              <w:rPr>
                <w:spacing w:val="-5"/>
                <w:sz w:val="18"/>
              </w:rPr>
              <w:t>chi</w:t>
            </w:r>
          </w:p>
          <w:p w14:paraId="7D663E42" w14:textId="77777777" w:rsidR="004B2196" w:rsidRPr="000B25CE" w:rsidRDefault="004B2196" w:rsidP="00B81437">
            <w:pPr>
              <w:pStyle w:val="TableParagraph"/>
              <w:spacing w:before="2" w:line="191" w:lineRule="exact"/>
              <w:ind w:left="107"/>
              <w:rPr>
                <w:sz w:val="18"/>
              </w:rPr>
            </w:pPr>
            <w:r w:rsidRPr="000B25CE">
              <w:rPr>
                <w:sz w:val="18"/>
              </w:rPr>
              <w:t>2</w:t>
            </w:r>
            <w:r w:rsidRPr="000B25CE">
              <w:rPr>
                <w:spacing w:val="-2"/>
                <w:sz w:val="18"/>
              </w:rPr>
              <w:t xml:space="preserve"> </w:t>
            </w:r>
            <w:r w:rsidRPr="000B25CE">
              <w:rPr>
                <w:sz w:val="18"/>
              </w:rPr>
              <w:t>=</w:t>
            </w:r>
            <w:r w:rsidRPr="000B25CE">
              <w:rPr>
                <w:spacing w:val="-1"/>
                <w:sz w:val="18"/>
              </w:rPr>
              <w:t xml:space="preserve"> </w:t>
            </w:r>
            <w:r w:rsidRPr="000B25CE">
              <w:rPr>
                <w:sz w:val="18"/>
              </w:rPr>
              <w:t>có ở</w:t>
            </w:r>
            <w:r w:rsidRPr="000B25CE">
              <w:rPr>
                <w:spacing w:val="-1"/>
                <w:sz w:val="18"/>
              </w:rPr>
              <w:t xml:space="preserve"> </w:t>
            </w:r>
            <w:r w:rsidRPr="000B25CE">
              <w:rPr>
                <w:sz w:val="18"/>
              </w:rPr>
              <w:t xml:space="preserve">hai </w:t>
            </w:r>
            <w:r w:rsidRPr="000B25CE">
              <w:rPr>
                <w:spacing w:val="-5"/>
                <w:sz w:val="18"/>
              </w:rPr>
              <w:t>chi</w:t>
            </w:r>
          </w:p>
        </w:tc>
        <w:tc>
          <w:tcPr>
            <w:tcW w:w="721" w:type="dxa"/>
          </w:tcPr>
          <w:p w14:paraId="566F5640" w14:textId="77777777" w:rsidR="004B2196" w:rsidRDefault="004B2196" w:rsidP="00B81437">
            <w:pPr>
              <w:pStyle w:val="TableParagraph"/>
              <w:rPr>
                <w:sz w:val="18"/>
              </w:rPr>
            </w:pPr>
          </w:p>
        </w:tc>
        <w:tc>
          <w:tcPr>
            <w:tcW w:w="720" w:type="dxa"/>
          </w:tcPr>
          <w:p w14:paraId="084CA667" w14:textId="77777777" w:rsidR="004B2196" w:rsidRDefault="004B2196" w:rsidP="00B81437">
            <w:pPr>
              <w:pStyle w:val="TableParagraph"/>
              <w:rPr>
                <w:sz w:val="18"/>
              </w:rPr>
            </w:pPr>
          </w:p>
        </w:tc>
        <w:tc>
          <w:tcPr>
            <w:tcW w:w="715" w:type="dxa"/>
          </w:tcPr>
          <w:p w14:paraId="7F986607" w14:textId="77777777" w:rsidR="004B2196" w:rsidRDefault="004B2196" w:rsidP="00B81437">
            <w:pPr>
              <w:pStyle w:val="TableParagraph"/>
              <w:rPr>
                <w:sz w:val="18"/>
              </w:rPr>
            </w:pPr>
          </w:p>
        </w:tc>
      </w:tr>
      <w:tr w:rsidR="004B2196" w:rsidRPr="00B81437" w14:paraId="7CBD487A" w14:textId="77777777" w:rsidTr="00B81437">
        <w:trPr>
          <w:trHeight w:val="621"/>
        </w:trPr>
        <w:tc>
          <w:tcPr>
            <w:tcW w:w="1870" w:type="dxa"/>
          </w:tcPr>
          <w:p w14:paraId="4DD7479A" w14:textId="77777777" w:rsidR="004B2196" w:rsidRPr="000B25CE" w:rsidRDefault="004B2196" w:rsidP="00B81437">
            <w:pPr>
              <w:pStyle w:val="TableParagraph"/>
              <w:spacing w:before="206"/>
              <w:ind w:left="107"/>
              <w:rPr>
                <w:b/>
                <w:sz w:val="18"/>
              </w:rPr>
            </w:pPr>
            <w:r w:rsidRPr="000B25CE">
              <w:rPr>
                <w:b/>
                <w:sz w:val="18"/>
              </w:rPr>
              <w:t>8.</w:t>
            </w:r>
            <w:r w:rsidRPr="000B25CE">
              <w:rPr>
                <w:b/>
                <w:spacing w:val="-6"/>
                <w:sz w:val="18"/>
              </w:rPr>
              <w:t xml:space="preserve"> </w:t>
            </w:r>
            <w:r w:rsidRPr="000B25CE">
              <w:rPr>
                <w:b/>
                <w:sz w:val="18"/>
              </w:rPr>
              <w:t xml:space="preserve">Cảm </w:t>
            </w:r>
            <w:r w:rsidRPr="000B25CE">
              <w:rPr>
                <w:b/>
                <w:spacing w:val="-4"/>
                <w:sz w:val="18"/>
              </w:rPr>
              <w:t>giác</w:t>
            </w:r>
          </w:p>
        </w:tc>
        <w:tc>
          <w:tcPr>
            <w:tcW w:w="5327" w:type="dxa"/>
          </w:tcPr>
          <w:p w14:paraId="56E2CA8B"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3"/>
                <w:sz w:val="18"/>
              </w:rPr>
              <w:t xml:space="preserve"> </w:t>
            </w:r>
            <w:r w:rsidRPr="000B25CE">
              <w:rPr>
                <w:sz w:val="18"/>
              </w:rPr>
              <w:t>=</w:t>
            </w:r>
            <w:r w:rsidRPr="000B25CE">
              <w:rPr>
                <w:spacing w:val="-2"/>
                <w:sz w:val="18"/>
              </w:rPr>
              <w:t xml:space="preserve"> </w:t>
            </w:r>
            <w:r w:rsidRPr="000B25CE">
              <w:rPr>
                <w:sz w:val="18"/>
              </w:rPr>
              <w:t xml:space="preserve">bình </w:t>
            </w:r>
            <w:r w:rsidRPr="000B25CE">
              <w:rPr>
                <w:spacing w:val="-2"/>
                <w:sz w:val="18"/>
              </w:rPr>
              <w:t>thường</w:t>
            </w:r>
          </w:p>
          <w:p w14:paraId="55810A0A" w14:textId="77777777" w:rsidR="004B2196" w:rsidRPr="000B25CE" w:rsidRDefault="004B2196" w:rsidP="00B81437">
            <w:pPr>
              <w:pStyle w:val="TableParagraph"/>
              <w:spacing w:line="206" w:lineRule="exact"/>
              <w:ind w:left="107"/>
              <w:rPr>
                <w:sz w:val="18"/>
              </w:rPr>
            </w:pPr>
            <w:r w:rsidRPr="000B25CE">
              <w:rPr>
                <w:sz w:val="18"/>
              </w:rPr>
              <w:t>1</w:t>
            </w:r>
            <w:r w:rsidRPr="000B25CE">
              <w:rPr>
                <w:spacing w:val="-2"/>
                <w:sz w:val="18"/>
              </w:rPr>
              <w:t xml:space="preserve"> </w:t>
            </w:r>
            <w:r w:rsidRPr="000B25CE">
              <w:rPr>
                <w:sz w:val="18"/>
              </w:rPr>
              <w:t>=</w:t>
            </w:r>
            <w:r w:rsidRPr="000B25CE">
              <w:rPr>
                <w:spacing w:val="-1"/>
                <w:sz w:val="18"/>
              </w:rPr>
              <w:t xml:space="preserve"> </w:t>
            </w:r>
            <w:r w:rsidRPr="000B25CE">
              <w:rPr>
                <w:sz w:val="18"/>
              </w:rPr>
              <w:t>mất cảm</w:t>
            </w:r>
            <w:r w:rsidRPr="000B25CE">
              <w:rPr>
                <w:spacing w:val="-1"/>
                <w:sz w:val="18"/>
              </w:rPr>
              <w:t xml:space="preserve"> </w:t>
            </w:r>
            <w:r w:rsidRPr="000B25CE">
              <w:rPr>
                <w:sz w:val="18"/>
              </w:rPr>
              <w:t>giác</w:t>
            </w:r>
            <w:r w:rsidRPr="000B25CE">
              <w:rPr>
                <w:spacing w:val="-1"/>
                <w:sz w:val="18"/>
              </w:rPr>
              <w:t xml:space="preserve"> </w:t>
            </w:r>
            <w:r w:rsidRPr="000B25CE">
              <w:rPr>
                <w:sz w:val="18"/>
              </w:rPr>
              <w:t>nhẹ</w:t>
            </w:r>
            <w:r w:rsidRPr="000B25CE">
              <w:rPr>
                <w:spacing w:val="-3"/>
                <w:sz w:val="18"/>
              </w:rPr>
              <w:t xml:space="preserve"> </w:t>
            </w:r>
            <w:r w:rsidRPr="000B25CE">
              <w:rPr>
                <w:sz w:val="18"/>
              </w:rPr>
              <w:t>- trung</w:t>
            </w:r>
            <w:r w:rsidRPr="000B25CE">
              <w:rPr>
                <w:spacing w:val="-4"/>
                <w:sz w:val="18"/>
              </w:rPr>
              <w:t xml:space="preserve"> </w:t>
            </w:r>
            <w:r w:rsidRPr="000B25CE">
              <w:rPr>
                <w:sz w:val="18"/>
              </w:rPr>
              <w:t>bình, giảm/mất cg</w:t>
            </w:r>
            <w:r w:rsidRPr="000B25CE">
              <w:rPr>
                <w:spacing w:val="-4"/>
                <w:sz w:val="18"/>
              </w:rPr>
              <w:t xml:space="preserve"> </w:t>
            </w:r>
            <w:r w:rsidRPr="000B25CE">
              <w:rPr>
                <w:sz w:val="18"/>
              </w:rPr>
              <w:t>đau,</w:t>
            </w:r>
            <w:r w:rsidRPr="000B25CE">
              <w:rPr>
                <w:spacing w:val="-2"/>
                <w:sz w:val="18"/>
              </w:rPr>
              <w:t xml:space="preserve"> </w:t>
            </w:r>
            <w:r w:rsidRPr="000B25CE">
              <w:rPr>
                <w:sz w:val="18"/>
              </w:rPr>
              <w:t>còn cg</w:t>
            </w:r>
            <w:r w:rsidRPr="000B25CE">
              <w:rPr>
                <w:spacing w:val="-1"/>
                <w:sz w:val="18"/>
              </w:rPr>
              <w:t xml:space="preserve"> </w:t>
            </w:r>
            <w:r w:rsidRPr="000B25CE">
              <w:rPr>
                <w:sz w:val="18"/>
              </w:rPr>
              <w:t>sờ</w:t>
            </w:r>
            <w:r w:rsidRPr="000B25CE">
              <w:rPr>
                <w:spacing w:val="-1"/>
                <w:sz w:val="18"/>
              </w:rPr>
              <w:t xml:space="preserve"> </w:t>
            </w:r>
            <w:r w:rsidRPr="000B25CE">
              <w:rPr>
                <w:spacing w:val="-4"/>
                <w:sz w:val="18"/>
              </w:rPr>
              <w:t>chạm</w:t>
            </w:r>
          </w:p>
          <w:p w14:paraId="526B0FC7" w14:textId="77777777" w:rsidR="004B2196" w:rsidRPr="000B25CE" w:rsidRDefault="004B2196" w:rsidP="00B81437">
            <w:pPr>
              <w:pStyle w:val="TableParagraph"/>
              <w:spacing w:line="193" w:lineRule="exact"/>
              <w:ind w:left="107"/>
              <w:rPr>
                <w:sz w:val="18"/>
              </w:rPr>
            </w:pPr>
            <w:r w:rsidRPr="000B25CE">
              <w:rPr>
                <w:sz w:val="18"/>
              </w:rPr>
              <w:t>2</w:t>
            </w:r>
            <w:r w:rsidRPr="000B25CE">
              <w:rPr>
                <w:spacing w:val="-2"/>
                <w:sz w:val="18"/>
              </w:rPr>
              <w:t xml:space="preserve"> </w:t>
            </w:r>
            <w:r w:rsidRPr="000B25CE">
              <w:rPr>
                <w:sz w:val="18"/>
              </w:rPr>
              <w:t>=</w:t>
            </w:r>
            <w:r w:rsidRPr="000B25CE">
              <w:rPr>
                <w:spacing w:val="-1"/>
                <w:sz w:val="18"/>
              </w:rPr>
              <w:t xml:space="preserve"> </w:t>
            </w:r>
            <w:r w:rsidRPr="000B25CE">
              <w:rPr>
                <w:sz w:val="18"/>
              </w:rPr>
              <w:t>mất cảm</w:t>
            </w:r>
            <w:r w:rsidRPr="000B25CE">
              <w:rPr>
                <w:spacing w:val="-2"/>
                <w:sz w:val="18"/>
              </w:rPr>
              <w:t xml:space="preserve"> </w:t>
            </w:r>
            <w:r w:rsidRPr="000B25CE">
              <w:rPr>
                <w:sz w:val="18"/>
              </w:rPr>
              <w:t>giác</w:t>
            </w:r>
            <w:r w:rsidRPr="000B25CE">
              <w:rPr>
                <w:spacing w:val="-1"/>
                <w:sz w:val="18"/>
              </w:rPr>
              <w:t xml:space="preserve"> </w:t>
            </w:r>
            <w:r w:rsidRPr="000B25CE">
              <w:rPr>
                <w:sz w:val="18"/>
              </w:rPr>
              <w:t>nặng,</w:t>
            </w:r>
            <w:r w:rsidRPr="000B25CE">
              <w:rPr>
                <w:spacing w:val="-2"/>
                <w:sz w:val="18"/>
              </w:rPr>
              <w:t xml:space="preserve"> </w:t>
            </w:r>
            <w:r w:rsidRPr="000B25CE">
              <w:rPr>
                <w:sz w:val="18"/>
              </w:rPr>
              <w:t>toàn</w:t>
            </w:r>
            <w:r w:rsidRPr="000B25CE">
              <w:rPr>
                <w:spacing w:val="-1"/>
                <w:sz w:val="18"/>
              </w:rPr>
              <w:t xml:space="preserve"> </w:t>
            </w:r>
            <w:r w:rsidRPr="000B25CE">
              <w:rPr>
                <w:sz w:val="18"/>
              </w:rPr>
              <w:t>bộ</w:t>
            </w:r>
            <w:r w:rsidRPr="000B25CE">
              <w:rPr>
                <w:spacing w:val="-2"/>
                <w:sz w:val="18"/>
              </w:rPr>
              <w:t xml:space="preserve"> </w:t>
            </w:r>
            <w:r w:rsidRPr="000B25CE">
              <w:rPr>
                <w:sz w:val="18"/>
              </w:rPr>
              <w:t>hoặc</w:t>
            </w:r>
            <w:r w:rsidRPr="000B25CE">
              <w:rPr>
                <w:spacing w:val="-1"/>
                <w:sz w:val="18"/>
              </w:rPr>
              <w:t xml:space="preserve"> </w:t>
            </w:r>
            <w:r w:rsidRPr="000B25CE">
              <w:rPr>
                <w:sz w:val="18"/>
              </w:rPr>
              <w:t>BN hôn</w:t>
            </w:r>
            <w:r w:rsidRPr="000B25CE">
              <w:rPr>
                <w:spacing w:val="-1"/>
                <w:sz w:val="18"/>
              </w:rPr>
              <w:t xml:space="preserve"> </w:t>
            </w:r>
            <w:r w:rsidRPr="000B25CE">
              <w:rPr>
                <w:spacing w:val="-5"/>
                <w:sz w:val="18"/>
              </w:rPr>
              <w:t>mê</w:t>
            </w:r>
          </w:p>
        </w:tc>
        <w:tc>
          <w:tcPr>
            <w:tcW w:w="721" w:type="dxa"/>
          </w:tcPr>
          <w:p w14:paraId="70491F94" w14:textId="77777777" w:rsidR="004B2196" w:rsidRDefault="004B2196" w:rsidP="00B81437">
            <w:pPr>
              <w:pStyle w:val="TableParagraph"/>
              <w:rPr>
                <w:sz w:val="18"/>
              </w:rPr>
            </w:pPr>
          </w:p>
        </w:tc>
        <w:tc>
          <w:tcPr>
            <w:tcW w:w="720" w:type="dxa"/>
          </w:tcPr>
          <w:p w14:paraId="404D6C3F" w14:textId="77777777" w:rsidR="004B2196" w:rsidRDefault="004B2196" w:rsidP="00B81437">
            <w:pPr>
              <w:pStyle w:val="TableParagraph"/>
              <w:rPr>
                <w:sz w:val="18"/>
              </w:rPr>
            </w:pPr>
          </w:p>
        </w:tc>
        <w:tc>
          <w:tcPr>
            <w:tcW w:w="715" w:type="dxa"/>
          </w:tcPr>
          <w:p w14:paraId="753E93E9" w14:textId="77777777" w:rsidR="004B2196" w:rsidRDefault="004B2196" w:rsidP="00B81437">
            <w:pPr>
              <w:pStyle w:val="TableParagraph"/>
              <w:rPr>
                <w:sz w:val="18"/>
              </w:rPr>
            </w:pPr>
          </w:p>
        </w:tc>
      </w:tr>
      <w:tr w:rsidR="004B2196" w:rsidRPr="00B81437" w14:paraId="14D59347" w14:textId="77777777" w:rsidTr="00B81437">
        <w:trPr>
          <w:trHeight w:val="827"/>
        </w:trPr>
        <w:tc>
          <w:tcPr>
            <w:tcW w:w="1870" w:type="dxa"/>
          </w:tcPr>
          <w:p w14:paraId="049273D3" w14:textId="77777777" w:rsidR="004B2196" w:rsidRPr="000B25CE" w:rsidRDefault="004B2196" w:rsidP="00B81437">
            <w:pPr>
              <w:pStyle w:val="TableParagraph"/>
              <w:spacing w:before="102"/>
              <w:rPr>
                <w:sz w:val="18"/>
              </w:rPr>
            </w:pPr>
          </w:p>
          <w:p w14:paraId="017210BE" w14:textId="77777777" w:rsidR="004B2196" w:rsidRPr="000B25CE" w:rsidRDefault="004B2196" w:rsidP="00B81437">
            <w:pPr>
              <w:pStyle w:val="TableParagraph"/>
              <w:ind w:left="107"/>
              <w:rPr>
                <w:b/>
                <w:sz w:val="18"/>
              </w:rPr>
            </w:pPr>
            <w:r w:rsidRPr="000B25CE">
              <w:rPr>
                <w:b/>
                <w:sz w:val="18"/>
              </w:rPr>
              <w:t>9.</w:t>
            </w:r>
            <w:r w:rsidRPr="000B25CE">
              <w:rPr>
                <w:b/>
                <w:spacing w:val="-4"/>
                <w:sz w:val="18"/>
              </w:rPr>
              <w:t xml:space="preserve"> </w:t>
            </w:r>
            <w:r w:rsidRPr="000B25CE">
              <w:rPr>
                <w:b/>
                <w:sz w:val="18"/>
              </w:rPr>
              <w:t xml:space="preserve">Ngôn </w:t>
            </w:r>
            <w:r w:rsidRPr="000B25CE">
              <w:rPr>
                <w:b/>
                <w:spacing w:val="-5"/>
                <w:sz w:val="18"/>
              </w:rPr>
              <w:t>ngữ</w:t>
            </w:r>
          </w:p>
        </w:tc>
        <w:tc>
          <w:tcPr>
            <w:tcW w:w="5327" w:type="dxa"/>
          </w:tcPr>
          <w:p w14:paraId="0FF8E726"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3"/>
                <w:sz w:val="18"/>
              </w:rPr>
              <w:t xml:space="preserve"> </w:t>
            </w:r>
            <w:r w:rsidRPr="000B25CE">
              <w:rPr>
                <w:sz w:val="18"/>
              </w:rPr>
              <w:t>=</w:t>
            </w:r>
            <w:r w:rsidRPr="000B25CE">
              <w:rPr>
                <w:spacing w:val="-2"/>
                <w:sz w:val="18"/>
              </w:rPr>
              <w:t xml:space="preserve"> </w:t>
            </w:r>
            <w:r w:rsidRPr="000B25CE">
              <w:rPr>
                <w:sz w:val="18"/>
              </w:rPr>
              <w:t xml:space="preserve">bình </w:t>
            </w:r>
            <w:r w:rsidRPr="000B25CE">
              <w:rPr>
                <w:spacing w:val="-2"/>
                <w:sz w:val="18"/>
              </w:rPr>
              <w:t>thường</w:t>
            </w:r>
          </w:p>
          <w:p w14:paraId="5AC85108" w14:textId="77777777" w:rsidR="004B2196" w:rsidRPr="000B25CE" w:rsidRDefault="004B2196" w:rsidP="00B81437">
            <w:pPr>
              <w:pStyle w:val="TableParagraph"/>
              <w:spacing w:line="206" w:lineRule="exact"/>
              <w:ind w:left="107"/>
              <w:rPr>
                <w:sz w:val="18"/>
              </w:rPr>
            </w:pPr>
            <w:r w:rsidRPr="000B25CE">
              <w:rPr>
                <w:sz w:val="18"/>
              </w:rPr>
              <w:t>1</w:t>
            </w:r>
            <w:r w:rsidRPr="000B25CE">
              <w:rPr>
                <w:spacing w:val="-1"/>
                <w:sz w:val="18"/>
              </w:rPr>
              <w:t xml:space="preserve"> </w:t>
            </w:r>
            <w:r w:rsidRPr="000B25CE">
              <w:rPr>
                <w:sz w:val="18"/>
              </w:rPr>
              <w:t>=</w:t>
            </w:r>
            <w:r w:rsidRPr="000B25CE">
              <w:rPr>
                <w:spacing w:val="-1"/>
                <w:sz w:val="18"/>
              </w:rPr>
              <w:t xml:space="preserve"> </w:t>
            </w:r>
            <w:r w:rsidRPr="000B25CE">
              <w:rPr>
                <w:sz w:val="18"/>
              </w:rPr>
              <w:t>mất</w:t>
            </w:r>
            <w:r w:rsidRPr="000B25CE">
              <w:rPr>
                <w:spacing w:val="1"/>
                <w:sz w:val="18"/>
              </w:rPr>
              <w:t xml:space="preserve"> </w:t>
            </w:r>
            <w:r w:rsidRPr="000B25CE">
              <w:rPr>
                <w:sz w:val="18"/>
              </w:rPr>
              <w:t>ngôn</w:t>
            </w:r>
            <w:r w:rsidRPr="000B25CE">
              <w:rPr>
                <w:spacing w:val="-1"/>
                <w:sz w:val="18"/>
              </w:rPr>
              <w:t xml:space="preserve"> </w:t>
            </w:r>
            <w:r w:rsidRPr="000B25CE">
              <w:rPr>
                <w:sz w:val="18"/>
              </w:rPr>
              <w:t>ngữ</w:t>
            </w:r>
            <w:r w:rsidRPr="000B25CE">
              <w:rPr>
                <w:spacing w:val="2"/>
                <w:sz w:val="18"/>
              </w:rPr>
              <w:t xml:space="preserve"> </w:t>
            </w:r>
            <w:r w:rsidRPr="000B25CE">
              <w:rPr>
                <w:sz w:val="18"/>
              </w:rPr>
              <w:t>nhẹ</w:t>
            </w:r>
            <w:r w:rsidRPr="000B25CE">
              <w:rPr>
                <w:spacing w:val="-3"/>
                <w:sz w:val="18"/>
              </w:rPr>
              <w:t xml:space="preserve"> </w:t>
            </w:r>
            <w:r w:rsidRPr="000B25CE">
              <w:rPr>
                <w:sz w:val="18"/>
              </w:rPr>
              <w:t>-</w:t>
            </w:r>
            <w:r w:rsidRPr="000B25CE">
              <w:rPr>
                <w:spacing w:val="-1"/>
                <w:sz w:val="18"/>
              </w:rPr>
              <w:t xml:space="preserve"> </w:t>
            </w:r>
            <w:r w:rsidRPr="000B25CE">
              <w:rPr>
                <w:sz w:val="18"/>
              </w:rPr>
              <w:t>trung</w:t>
            </w:r>
            <w:r w:rsidRPr="000B25CE">
              <w:rPr>
                <w:spacing w:val="-4"/>
                <w:sz w:val="18"/>
              </w:rPr>
              <w:t xml:space="preserve"> </w:t>
            </w:r>
            <w:r w:rsidRPr="000B25CE">
              <w:rPr>
                <w:sz w:val="18"/>
              </w:rPr>
              <w:t>bình,</w:t>
            </w:r>
            <w:r w:rsidRPr="000B25CE">
              <w:rPr>
                <w:spacing w:val="-2"/>
                <w:sz w:val="18"/>
              </w:rPr>
              <w:t xml:space="preserve"> </w:t>
            </w:r>
            <w:r w:rsidRPr="000B25CE">
              <w:rPr>
                <w:sz w:val="18"/>
              </w:rPr>
              <w:t>giao tiếp</w:t>
            </w:r>
            <w:r w:rsidRPr="000B25CE">
              <w:rPr>
                <w:spacing w:val="-1"/>
                <w:sz w:val="18"/>
              </w:rPr>
              <w:t xml:space="preserve"> </w:t>
            </w:r>
            <w:r w:rsidRPr="000B25CE">
              <w:rPr>
                <w:sz w:val="18"/>
              </w:rPr>
              <w:t>được</w:t>
            </w:r>
            <w:r w:rsidRPr="000B25CE">
              <w:rPr>
                <w:spacing w:val="-2"/>
                <w:sz w:val="18"/>
              </w:rPr>
              <w:t xml:space="preserve"> </w:t>
            </w:r>
            <w:r w:rsidRPr="000B25CE">
              <w:rPr>
                <w:sz w:val="18"/>
              </w:rPr>
              <w:t>dù</w:t>
            </w:r>
            <w:r w:rsidRPr="000B25CE">
              <w:rPr>
                <w:spacing w:val="-1"/>
                <w:sz w:val="18"/>
              </w:rPr>
              <w:t xml:space="preserve"> </w:t>
            </w:r>
            <w:r w:rsidRPr="000B25CE">
              <w:rPr>
                <w:sz w:val="18"/>
              </w:rPr>
              <w:t>hơi</w:t>
            </w:r>
            <w:r w:rsidRPr="000B25CE">
              <w:rPr>
                <w:spacing w:val="-1"/>
                <w:sz w:val="18"/>
              </w:rPr>
              <w:t xml:space="preserve"> </w:t>
            </w:r>
            <w:r w:rsidRPr="000B25CE">
              <w:rPr>
                <w:spacing w:val="-5"/>
                <w:sz w:val="18"/>
              </w:rPr>
              <w:t>khó</w:t>
            </w:r>
          </w:p>
          <w:p w14:paraId="51D97609" w14:textId="77777777" w:rsidR="004B2196" w:rsidRPr="000B25CE" w:rsidRDefault="004B2196" w:rsidP="00B81437">
            <w:pPr>
              <w:pStyle w:val="TableParagraph"/>
              <w:spacing w:line="207" w:lineRule="exact"/>
              <w:ind w:left="107"/>
              <w:rPr>
                <w:sz w:val="18"/>
              </w:rPr>
            </w:pPr>
            <w:r w:rsidRPr="000B25CE">
              <w:rPr>
                <w:sz w:val="18"/>
              </w:rPr>
              <w:t>2</w:t>
            </w:r>
            <w:r w:rsidRPr="000B25CE">
              <w:rPr>
                <w:spacing w:val="-2"/>
                <w:sz w:val="18"/>
              </w:rPr>
              <w:t xml:space="preserve"> </w:t>
            </w:r>
            <w:r w:rsidRPr="000B25CE">
              <w:rPr>
                <w:sz w:val="18"/>
              </w:rPr>
              <w:t>=</w:t>
            </w:r>
            <w:r w:rsidRPr="000B25CE">
              <w:rPr>
                <w:spacing w:val="-2"/>
                <w:sz w:val="18"/>
              </w:rPr>
              <w:t xml:space="preserve"> </w:t>
            </w:r>
            <w:r w:rsidRPr="000B25CE">
              <w:rPr>
                <w:sz w:val="18"/>
              </w:rPr>
              <w:t>mất</w:t>
            </w:r>
            <w:r w:rsidRPr="000B25CE">
              <w:rPr>
                <w:spacing w:val="-1"/>
                <w:sz w:val="18"/>
              </w:rPr>
              <w:t xml:space="preserve"> </w:t>
            </w:r>
            <w:r w:rsidRPr="000B25CE">
              <w:rPr>
                <w:sz w:val="18"/>
              </w:rPr>
              <w:t>ngôn</w:t>
            </w:r>
            <w:r w:rsidRPr="000B25CE">
              <w:rPr>
                <w:spacing w:val="-2"/>
                <w:sz w:val="18"/>
              </w:rPr>
              <w:t xml:space="preserve"> </w:t>
            </w:r>
            <w:r w:rsidRPr="000B25CE">
              <w:rPr>
                <w:sz w:val="18"/>
              </w:rPr>
              <w:t>ngữ</w:t>
            </w:r>
            <w:r w:rsidRPr="000B25CE">
              <w:rPr>
                <w:spacing w:val="1"/>
                <w:sz w:val="18"/>
              </w:rPr>
              <w:t xml:space="preserve"> </w:t>
            </w:r>
            <w:r w:rsidRPr="000B25CE">
              <w:rPr>
                <w:sz w:val="18"/>
              </w:rPr>
              <w:t>nặng,</w:t>
            </w:r>
            <w:r w:rsidRPr="000B25CE">
              <w:rPr>
                <w:spacing w:val="-1"/>
                <w:sz w:val="18"/>
              </w:rPr>
              <w:t xml:space="preserve"> </w:t>
            </w:r>
            <w:r w:rsidRPr="000B25CE">
              <w:rPr>
                <w:sz w:val="18"/>
              </w:rPr>
              <w:t>giao</w:t>
            </w:r>
            <w:r w:rsidRPr="000B25CE">
              <w:rPr>
                <w:spacing w:val="-2"/>
                <w:sz w:val="18"/>
              </w:rPr>
              <w:t xml:space="preserve"> </w:t>
            </w:r>
            <w:r w:rsidRPr="000B25CE">
              <w:rPr>
                <w:sz w:val="18"/>
              </w:rPr>
              <w:t>tiếp rất</w:t>
            </w:r>
            <w:r w:rsidRPr="000B25CE">
              <w:rPr>
                <w:spacing w:val="-3"/>
                <w:sz w:val="18"/>
              </w:rPr>
              <w:t xml:space="preserve"> </w:t>
            </w:r>
            <w:r w:rsidRPr="000B25CE">
              <w:rPr>
                <w:sz w:val="18"/>
              </w:rPr>
              <w:t>hạn</w:t>
            </w:r>
            <w:r w:rsidRPr="000B25CE">
              <w:rPr>
                <w:spacing w:val="-1"/>
                <w:sz w:val="18"/>
              </w:rPr>
              <w:t xml:space="preserve"> </w:t>
            </w:r>
            <w:r w:rsidRPr="000B25CE">
              <w:rPr>
                <w:spacing w:val="-5"/>
                <w:sz w:val="18"/>
              </w:rPr>
              <w:t>chế</w:t>
            </w:r>
          </w:p>
          <w:p w14:paraId="1E921C6D" w14:textId="77777777" w:rsidR="004B2196" w:rsidRPr="000B25CE" w:rsidRDefault="004B2196" w:rsidP="00B81437">
            <w:pPr>
              <w:pStyle w:val="TableParagraph"/>
              <w:spacing w:before="2" w:line="191" w:lineRule="exact"/>
              <w:ind w:left="107"/>
              <w:rPr>
                <w:sz w:val="18"/>
              </w:rPr>
            </w:pPr>
            <w:r w:rsidRPr="000B25CE">
              <w:rPr>
                <w:sz w:val="18"/>
              </w:rPr>
              <w:t>3</w:t>
            </w:r>
            <w:r w:rsidRPr="000B25CE">
              <w:rPr>
                <w:spacing w:val="-2"/>
                <w:sz w:val="18"/>
              </w:rPr>
              <w:t xml:space="preserve"> </w:t>
            </w:r>
            <w:r w:rsidRPr="000B25CE">
              <w:rPr>
                <w:sz w:val="18"/>
              </w:rPr>
              <w:t>=</w:t>
            </w:r>
            <w:r w:rsidRPr="000B25CE">
              <w:rPr>
                <w:spacing w:val="-1"/>
                <w:sz w:val="18"/>
              </w:rPr>
              <w:t xml:space="preserve"> </w:t>
            </w:r>
            <w:r w:rsidRPr="000B25CE">
              <w:rPr>
                <w:sz w:val="18"/>
              </w:rPr>
              <w:t>câm</w:t>
            </w:r>
            <w:r w:rsidRPr="000B25CE">
              <w:rPr>
                <w:spacing w:val="-3"/>
                <w:sz w:val="18"/>
              </w:rPr>
              <w:t xml:space="preserve"> </w:t>
            </w:r>
            <w:r w:rsidRPr="000B25CE">
              <w:rPr>
                <w:sz w:val="18"/>
              </w:rPr>
              <w:t>lặng,</w:t>
            </w:r>
            <w:r w:rsidRPr="000B25CE">
              <w:rPr>
                <w:spacing w:val="-1"/>
                <w:sz w:val="18"/>
              </w:rPr>
              <w:t xml:space="preserve"> </w:t>
            </w:r>
            <w:r w:rsidRPr="000B25CE">
              <w:rPr>
                <w:sz w:val="18"/>
              </w:rPr>
              <w:t>mất ngôn</w:t>
            </w:r>
            <w:r w:rsidRPr="000B25CE">
              <w:rPr>
                <w:spacing w:val="-1"/>
                <w:sz w:val="18"/>
              </w:rPr>
              <w:t xml:space="preserve"> </w:t>
            </w:r>
            <w:r w:rsidRPr="000B25CE">
              <w:rPr>
                <w:sz w:val="18"/>
              </w:rPr>
              <w:t>ngữ</w:t>
            </w:r>
            <w:r w:rsidRPr="000B25CE">
              <w:rPr>
                <w:spacing w:val="-2"/>
                <w:sz w:val="18"/>
              </w:rPr>
              <w:t xml:space="preserve"> </w:t>
            </w:r>
            <w:r w:rsidRPr="000B25CE">
              <w:rPr>
                <w:sz w:val="18"/>
              </w:rPr>
              <w:t>toàn</w:t>
            </w:r>
            <w:r w:rsidRPr="000B25CE">
              <w:rPr>
                <w:spacing w:val="1"/>
                <w:sz w:val="18"/>
              </w:rPr>
              <w:t xml:space="preserve"> </w:t>
            </w:r>
            <w:r w:rsidRPr="000B25CE">
              <w:rPr>
                <w:sz w:val="18"/>
              </w:rPr>
              <w:t>bộ,</w:t>
            </w:r>
            <w:r w:rsidRPr="000B25CE">
              <w:rPr>
                <w:spacing w:val="-2"/>
                <w:sz w:val="18"/>
              </w:rPr>
              <w:t xml:space="preserve"> </w:t>
            </w:r>
            <w:r w:rsidRPr="000B25CE">
              <w:rPr>
                <w:sz w:val="18"/>
              </w:rPr>
              <w:t>không</w:t>
            </w:r>
            <w:r w:rsidRPr="000B25CE">
              <w:rPr>
                <w:spacing w:val="-5"/>
                <w:sz w:val="18"/>
              </w:rPr>
              <w:t xml:space="preserve"> </w:t>
            </w:r>
            <w:r w:rsidRPr="000B25CE">
              <w:rPr>
                <w:sz w:val="18"/>
              </w:rPr>
              <w:t>nói/không</w:t>
            </w:r>
            <w:r w:rsidRPr="000B25CE">
              <w:rPr>
                <w:spacing w:val="-4"/>
                <w:sz w:val="18"/>
              </w:rPr>
              <w:t xml:space="preserve"> </w:t>
            </w:r>
            <w:r w:rsidRPr="000B25CE">
              <w:rPr>
                <w:sz w:val="18"/>
              </w:rPr>
              <w:t>hiểu</w:t>
            </w:r>
            <w:r w:rsidRPr="000B25CE">
              <w:rPr>
                <w:spacing w:val="1"/>
                <w:sz w:val="18"/>
              </w:rPr>
              <w:t xml:space="preserve"> </w:t>
            </w:r>
            <w:r w:rsidRPr="000B25CE">
              <w:rPr>
                <w:sz w:val="18"/>
              </w:rPr>
              <w:t>lời,</w:t>
            </w:r>
            <w:r w:rsidRPr="000B25CE">
              <w:rPr>
                <w:spacing w:val="-2"/>
                <w:sz w:val="18"/>
              </w:rPr>
              <w:t xml:space="preserve"> </w:t>
            </w:r>
            <w:r w:rsidRPr="000B25CE">
              <w:rPr>
                <w:spacing w:val="-5"/>
                <w:sz w:val="18"/>
              </w:rPr>
              <w:t>mê</w:t>
            </w:r>
          </w:p>
        </w:tc>
        <w:tc>
          <w:tcPr>
            <w:tcW w:w="721" w:type="dxa"/>
          </w:tcPr>
          <w:p w14:paraId="66593D50" w14:textId="77777777" w:rsidR="004B2196" w:rsidRDefault="004B2196" w:rsidP="00B81437">
            <w:pPr>
              <w:pStyle w:val="TableParagraph"/>
              <w:rPr>
                <w:sz w:val="18"/>
              </w:rPr>
            </w:pPr>
          </w:p>
        </w:tc>
        <w:tc>
          <w:tcPr>
            <w:tcW w:w="720" w:type="dxa"/>
          </w:tcPr>
          <w:p w14:paraId="08921D5A" w14:textId="77777777" w:rsidR="004B2196" w:rsidRDefault="004B2196" w:rsidP="00B81437">
            <w:pPr>
              <w:pStyle w:val="TableParagraph"/>
              <w:rPr>
                <w:sz w:val="18"/>
              </w:rPr>
            </w:pPr>
          </w:p>
        </w:tc>
        <w:tc>
          <w:tcPr>
            <w:tcW w:w="715" w:type="dxa"/>
          </w:tcPr>
          <w:p w14:paraId="687CBFC3" w14:textId="77777777" w:rsidR="004B2196" w:rsidRDefault="004B2196" w:rsidP="00B81437">
            <w:pPr>
              <w:pStyle w:val="TableParagraph"/>
              <w:rPr>
                <w:sz w:val="18"/>
              </w:rPr>
            </w:pPr>
          </w:p>
        </w:tc>
      </w:tr>
      <w:tr w:rsidR="004B2196" w:rsidRPr="00B81437" w14:paraId="501DEBC0" w14:textId="77777777" w:rsidTr="00B81437">
        <w:trPr>
          <w:trHeight w:val="864"/>
        </w:trPr>
        <w:tc>
          <w:tcPr>
            <w:tcW w:w="1870" w:type="dxa"/>
          </w:tcPr>
          <w:p w14:paraId="607FD2CC" w14:textId="77777777" w:rsidR="004B2196" w:rsidRPr="000B25CE" w:rsidRDefault="004B2196" w:rsidP="00B81437">
            <w:pPr>
              <w:pStyle w:val="TableParagraph"/>
              <w:spacing w:before="18"/>
              <w:rPr>
                <w:sz w:val="18"/>
              </w:rPr>
            </w:pPr>
          </w:p>
          <w:p w14:paraId="22C6CB4E" w14:textId="77777777" w:rsidR="004B2196" w:rsidRPr="000B25CE" w:rsidRDefault="004B2196" w:rsidP="00B81437">
            <w:pPr>
              <w:pStyle w:val="TableParagraph"/>
              <w:spacing w:before="1" w:line="204" w:lineRule="exact"/>
              <w:ind w:left="6" w:right="6"/>
              <w:jc w:val="center"/>
              <w:rPr>
                <w:b/>
                <w:sz w:val="18"/>
              </w:rPr>
            </w:pPr>
            <w:r w:rsidRPr="000B25CE">
              <w:rPr>
                <w:b/>
                <w:sz w:val="18"/>
              </w:rPr>
              <w:t>10.</w:t>
            </w:r>
            <w:r w:rsidRPr="000B25CE">
              <w:rPr>
                <w:b/>
                <w:spacing w:val="-4"/>
                <w:sz w:val="18"/>
              </w:rPr>
              <w:t xml:space="preserve"> </w:t>
            </w:r>
            <w:r w:rsidRPr="000B25CE">
              <w:rPr>
                <w:b/>
                <w:sz w:val="18"/>
              </w:rPr>
              <w:t>Rối</w:t>
            </w:r>
            <w:r w:rsidRPr="000B25CE">
              <w:rPr>
                <w:b/>
                <w:spacing w:val="-2"/>
                <w:sz w:val="18"/>
              </w:rPr>
              <w:t xml:space="preserve"> </w:t>
            </w:r>
            <w:r w:rsidRPr="000B25CE">
              <w:rPr>
                <w:b/>
                <w:sz w:val="18"/>
              </w:rPr>
              <w:t>loạn</w:t>
            </w:r>
            <w:r w:rsidRPr="000B25CE">
              <w:rPr>
                <w:b/>
                <w:spacing w:val="-2"/>
                <w:sz w:val="18"/>
              </w:rPr>
              <w:t xml:space="preserve"> </w:t>
            </w:r>
            <w:r w:rsidRPr="000B25CE">
              <w:rPr>
                <w:b/>
                <w:sz w:val="18"/>
              </w:rPr>
              <w:t>khớp</w:t>
            </w:r>
            <w:r w:rsidRPr="000B25CE">
              <w:rPr>
                <w:b/>
                <w:spacing w:val="1"/>
                <w:sz w:val="18"/>
              </w:rPr>
              <w:t xml:space="preserve"> </w:t>
            </w:r>
            <w:r w:rsidRPr="000B25CE">
              <w:rPr>
                <w:b/>
                <w:spacing w:val="-5"/>
                <w:sz w:val="18"/>
              </w:rPr>
              <w:t>âm</w:t>
            </w:r>
          </w:p>
          <w:p w14:paraId="3F723817" w14:textId="77777777" w:rsidR="004B2196" w:rsidRPr="000B25CE" w:rsidRDefault="004B2196" w:rsidP="00B81437">
            <w:pPr>
              <w:pStyle w:val="TableParagraph"/>
              <w:spacing w:line="204" w:lineRule="exact"/>
              <w:ind w:left="6"/>
              <w:jc w:val="center"/>
              <w:rPr>
                <w:sz w:val="18"/>
              </w:rPr>
            </w:pPr>
            <w:r w:rsidRPr="000B25CE">
              <w:rPr>
                <w:spacing w:val="-2"/>
                <w:sz w:val="18"/>
              </w:rPr>
              <w:t>(Dysarthria)</w:t>
            </w:r>
          </w:p>
        </w:tc>
        <w:tc>
          <w:tcPr>
            <w:tcW w:w="5327" w:type="dxa"/>
          </w:tcPr>
          <w:p w14:paraId="1BDEB282"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3"/>
                <w:sz w:val="18"/>
              </w:rPr>
              <w:t xml:space="preserve"> </w:t>
            </w:r>
            <w:r w:rsidRPr="000B25CE">
              <w:rPr>
                <w:sz w:val="18"/>
              </w:rPr>
              <w:t>=</w:t>
            </w:r>
            <w:r w:rsidRPr="000B25CE">
              <w:rPr>
                <w:spacing w:val="-2"/>
                <w:sz w:val="18"/>
              </w:rPr>
              <w:t xml:space="preserve"> </w:t>
            </w:r>
            <w:r w:rsidRPr="000B25CE">
              <w:rPr>
                <w:sz w:val="18"/>
              </w:rPr>
              <w:t xml:space="preserve">bình </w:t>
            </w:r>
            <w:r w:rsidRPr="000B25CE">
              <w:rPr>
                <w:spacing w:val="-2"/>
                <w:sz w:val="18"/>
              </w:rPr>
              <w:t>thường</w:t>
            </w:r>
          </w:p>
          <w:p w14:paraId="4972EB22" w14:textId="77777777" w:rsidR="004B2196" w:rsidRPr="000B25CE" w:rsidRDefault="004B2196" w:rsidP="00B81437">
            <w:pPr>
              <w:pStyle w:val="TableParagraph"/>
              <w:spacing w:line="207" w:lineRule="exact"/>
              <w:ind w:left="107"/>
              <w:rPr>
                <w:sz w:val="18"/>
              </w:rPr>
            </w:pPr>
            <w:r w:rsidRPr="000B25CE">
              <w:rPr>
                <w:sz w:val="18"/>
              </w:rPr>
              <w:t>1 =</w:t>
            </w:r>
            <w:r w:rsidRPr="000B25CE">
              <w:rPr>
                <w:spacing w:val="-2"/>
                <w:sz w:val="18"/>
              </w:rPr>
              <w:t xml:space="preserve"> </w:t>
            </w:r>
            <w:r w:rsidRPr="000B25CE">
              <w:rPr>
                <w:sz w:val="18"/>
              </w:rPr>
              <w:t>nhẹ</w:t>
            </w:r>
            <w:r w:rsidRPr="000B25CE">
              <w:rPr>
                <w:spacing w:val="-5"/>
                <w:sz w:val="18"/>
              </w:rPr>
              <w:t xml:space="preserve"> </w:t>
            </w:r>
            <w:r w:rsidRPr="000B25CE">
              <w:rPr>
                <w:sz w:val="18"/>
              </w:rPr>
              <w:t>-</w:t>
            </w:r>
            <w:r w:rsidRPr="000B25CE">
              <w:rPr>
                <w:spacing w:val="1"/>
                <w:sz w:val="18"/>
              </w:rPr>
              <w:t xml:space="preserve"> </w:t>
            </w:r>
            <w:r w:rsidRPr="000B25CE">
              <w:rPr>
                <w:sz w:val="18"/>
              </w:rPr>
              <w:t>trung</w:t>
            </w:r>
            <w:r w:rsidRPr="000B25CE">
              <w:rPr>
                <w:spacing w:val="-3"/>
                <w:sz w:val="18"/>
              </w:rPr>
              <w:t xml:space="preserve"> </w:t>
            </w:r>
            <w:r w:rsidRPr="000B25CE">
              <w:rPr>
                <w:sz w:val="18"/>
              </w:rPr>
              <w:t>bình,</w:t>
            </w:r>
            <w:r w:rsidRPr="000B25CE">
              <w:rPr>
                <w:spacing w:val="-1"/>
                <w:sz w:val="18"/>
              </w:rPr>
              <w:t xml:space="preserve"> </w:t>
            </w:r>
            <w:r w:rsidRPr="000B25CE">
              <w:rPr>
                <w:sz w:val="18"/>
              </w:rPr>
              <w:t>giao tiếp</w:t>
            </w:r>
            <w:r w:rsidRPr="000B25CE">
              <w:rPr>
                <w:spacing w:val="1"/>
                <w:sz w:val="18"/>
              </w:rPr>
              <w:t xml:space="preserve"> </w:t>
            </w:r>
            <w:r w:rsidRPr="000B25CE">
              <w:rPr>
                <w:sz w:val="18"/>
              </w:rPr>
              <w:t>được</w:t>
            </w:r>
            <w:r w:rsidRPr="000B25CE">
              <w:rPr>
                <w:spacing w:val="-3"/>
                <w:sz w:val="18"/>
              </w:rPr>
              <w:t xml:space="preserve"> </w:t>
            </w:r>
            <w:r w:rsidRPr="000B25CE">
              <w:rPr>
                <w:sz w:val="18"/>
              </w:rPr>
              <w:t>dù</w:t>
            </w:r>
            <w:r w:rsidRPr="000B25CE">
              <w:rPr>
                <w:spacing w:val="1"/>
                <w:sz w:val="18"/>
              </w:rPr>
              <w:t xml:space="preserve"> </w:t>
            </w:r>
            <w:r w:rsidRPr="000B25CE">
              <w:rPr>
                <w:sz w:val="18"/>
              </w:rPr>
              <w:t>hơi</w:t>
            </w:r>
            <w:r w:rsidRPr="000B25CE">
              <w:rPr>
                <w:spacing w:val="-1"/>
                <w:sz w:val="18"/>
              </w:rPr>
              <w:t xml:space="preserve"> </w:t>
            </w:r>
            <w:r w:rsidRPr="000B25CE">
              <w:rPr>
                <w:spacing w:val="-5"/>
                <w:sz w:val="18"/>
              </w:rPr>
              <w:t>khó</w:t>
            </w:r>
          </w:p>
          <w:p w14:paraId="58B3633F" w14:textId="77777777" w:rsidR="004B2196" w:rsidRPr="000B25CE" w:rsidRDefault="004B2196" w:rsidP="00B81437">
            <w:pPr>
              <w:pStyle w:val="TableParagraph"/>
              <w:spacing w:line="207" w:lineRule="exact"/>
              <w:ind w:left="107"/>
              <w:rPr>
                <w:sz w:val="18"/>
              </w:rPr>
            </w:pPr>
            <w:r w:rsidRPr="000B25CE">
              <w:rPr>
                <w:sz w:val="18"/>
              </w:rPr>
              <w:t>2</w:t>
            </w:r>
            <w:r w:rsidRPr="000B25CE">
              <w:rPr>
                <w:spacing w:val="-4"/>
                <w:sz w:val="18"/>
              </w:rPr>
              <w:t xml:space="preserve"> </w:t>
            </w:r>
            <w:r w:rsidRPr="000B25CE">
              <w:rPr>
                <w:sz w:val="18"/>
              </w:rPr>
              <w:t>=</w:t>
            </w:r>
            <w:r w:rsidRPr="000B25CE">
              <w:rPr>
                <w:spacing w:val="-3"/>
                <w:sz w:val="18"/>
              </w:rPr>
              <w:t xml:space="preserve"> </w:t>
            </w:r>
            <w:r w:rsidRPr="000B25CE">
              <w:rPr>
                <w:sz w:val="18"/>
              </w:rPr>
              <w:t>năng, giao</w:t>
            </w:r>
            <w:r w:rsidRPr="000B25CE">
              <w:rPr>
                <w:spacing w:val="-5"/>
                <w:sz w:val="18"/>
              </w:rPr>
              <w:t xml:space="preserve"> </w:t>
            </w:r>
            <w:r w:rsidRPr="000B25CE">
              <w:rPr>
                <w:sz w:val="18"/>
              </w:rPr>
              <w:t>tiếp</w:t>
            </w:r>
            <w:r w:rsidRPr="000B25CE">
              <w:rPr>
                <w:spacing w:val="1"/>
                <w:sz w:val="18"/>
              </w:rPr>
              <w:t xml:space="preserve"> </w:t>
            </w:r>
            <w:r w:rsidRPr="000B25CE">
              <w:rPr>
                <w:sz w:val="18"/>
              </w:rPr>
              <w:t>rất hạn</w:t>
            </w:r>
            <w:r w:rsidRPr="000B25CE">
              <w:rPr>
                <w:spacing w:val="-1"/>
                <w:sz w:val="18"/>
              </w:rPr>
              <w:t xml:space="preserve"> </w:t>
            </w:r>
            <w:r w:rsidRPr="000B25CE">
              <w:rPr>
                <w:spacing w:val="-5"/>
                <w:sz w:val="18"/>
              </w:rPr>
              <w:t>chế</w:t>
            </w:r>
          </w:p>
          <w:p w14:paraId="74F3574D" w14:textId="77777777" w:rsidR="004B2196" w:rsidRPr="000B25CE" w:rsidRDefault="004B2196" w:rsidP="00B81437">
            <w:pPr>
              <w:pStyle w:val="TableParagraph"/>
              <w:tabs>
                <w:tab w:val="left" w:pos="4982"/>
              </w:tabs>
              <w:spacing w:before="2"/>
              <w:ind w:left="107"/>
              <w:rPr>
                <w:sz w:val="18"/>
              </w:rPr>
            </w:pPr>
            <w:r w:rsidRPr="000B25CE">
              <w:rPr>
                <w:sz w:val="18"/>
              </w:rPr>
              <w:t>UN</w:t>
            </w:r>
            <w:r w:rsidRPr="000B25CE">
              <w:rPr>
                <w:spacing w:val="-4"/>
                <w:sz w:val="18"/>
              </w:rPr>
              <w:t xml:space="preserve"> </w:t>
            </w:r>
            <w:r w:rsidRPr="000B25CE">
              <w:rPr>
                <w:sz w:val="18"/>
              </w:rPr>
              <w:t>=</w:t>
            </w:r>
            <w:r w:rsidRPr="000B25CE">
              <w:rPr>
                <w:spacing w:val="-2"/>
                <w:sz w:val="18"/>
              </w:rPr>
              <w:t xml:space="preserve"> </w:t>
            </w:r>
            <w:r w:rsidRPr="000B25CE">
              <w:rPr>
                <w:sz w:val="18"/>
              </w:rPr>
              <w:t>có NKQ hoặc</w:t>
            </w:r>
            <w:r w:rsidRPr="000B25CE">
              <w:rPr>
                <w:spacing w:val="-2"/>
                <w:sz w:val="18"/>
              </w:rPr>
              <w:t xml:space="preserve"> </w:t>
            </w:r>
            <w:r w:rsidRPr="000B25CE">
              <w:rPr>
                <w:sz w:val="18"/>
              </w:rPr>
              <w:t>các</w:t>
            </w:r>
            <w:r w:rsidRPr="000B25CE">
              <w:rPr>
                <w:spacing w:val="-2"/>
                <w:sz w:val="18"/>
              </w:rPr>
              <w:t xml:space="preserve"> </w:t>
            </w:r>
            <w:r w:rsidRPr="000B25CE">
              <w:rPr>
                <w:sz w:val="18"/>
              </w:rPr>
              <w:t>vật cản</w:t>
            </w:r>
            <w:r w:rsidRPr="000B25CE">
              <w:rPr>
                <w:spacing w:val="-2"/>
                <w:sz w:val="18"/>
              </w:rPr>
              <w:t xml:space="preserve"> </w:t>
            </w:r>
            <w:r w:rsidRPr="000B25CE">
              <w:rPr>
                <w:sz w:val="18"/>
              </w:rPr>
              <w:t>trở</w:t>
            </w:r>
            <w:r w:rsidRPr="000B25CE">
              <w:rPr>
                <w:spacing w:val="-2"/>
                <w:sz w:val="18"/>
              </w:rPr>
              <w:t xml:space="preserve"> </w:t>
            </w:r>
            <w:r w:rsidRPr="000B25CE">
              <w:rPr>
                <w:sz w:val="18"/>
              </w:rPr>
              <w:t>vật lý</w:t>
            </w:r>
            <w:r w:rsidRPr="000B25CE">
              <w:rPr>
                <w:spacing w:val="-2"/>
                <w:sz w:val="18"/>
              </w:rPr>
              <w:t xml:space="preserve"> </w:t>
            </w:r>
            <w:r w:rsidRPr="000B25CE">
              <w:rPr>
                <w:sz w:val="18"/>
              </w:rPr>
              <w:t>khác,</w:t>
            </w:r>
            <w:r w:rsidRPr="000B25CE">
              <w:rPr>
                <w:spacing w:val="-1"/>
                <w:sz w:val="18"/>
              </w:rPr>
              <w:t xml:space="preserve"> </w:t>
            </w:r>
            <w:r w:rsidRPr="000B25CE">
              <w:rPr>
                <w:sz w:val="18"/>
              </w:rPr>
              <w:t xml:space="preserve">ghi </w:t>
            </w:r>
            <w:r w:rsidRPr="000B25CE">
              <w:rPr>
                <w:spacing w:val="-5"/>
                <w:sz w:val="18"/>
              </w:rPr>
              <w:t>rõ:</w:t>
            </w:r>
            <w:r w:rsidRPr="000B25CE">
              <w:rPr>
                <w:sz w:val="18"/>
                <w:u w:val="single"/>
              </w:rPr>
              <w:tab/>
            </w:r>
          </w:p>
        </w:tc>
        <w:tc>
          <w:tcPr>
            <w:tcW w:w="721" w:type="dxa"/>
          </w:tcPr>
          <w:p w14:paraId="366928FF" w14:textId="77777777" w:rsidR="004B2196" w:rsidRDefault="004B2196" w:rsidP="00B81437">
            <w:pPr>
              <w:pStyle w:val="TableParagraph"/>
              <w:rPr>
                <w:sz w:val="18"/>
              </w:rPr>
            </w:pPr>
          </w:p>
        </w:tc>
        <w:tc>
          <w:tcPr>
            <w:tcW w:w="720" w:type="dxa"/>
          </w:tcPr>
          <w:p w14:paraId="7B569A92" w14:textId="77777777" w:rsidR="004B2196" w:rsidRDefault="004B2196" w:rsidP="00B81437">
            <w:pPr>
              <w:pStyle w:val="TableParagraph"/>
              <w:rPr>
                <w:sz w:val="18"/>
              </w:rPr>
            </w:pPr>
          </w:p>
        </w:tc>
        <w:tc>
          <w:tcPr>
            <w:tcW w:w="715" w:type="dxa"/>
          </w:tcPr>
          <w:p w14:paraId="4474CE5F" w14:textId="77777777" w:rsidR="004B2196" w:rsidRDefault="004B2196" w:rsidP="00B81437">
            <w:pPr>
              <w:pStyle w:val="TableParagraph"/>
              <w:rPr>
                <w:sz w:val="18"/>
              </w:rPr>
            </w:pPr>
          </w:p>
        </w:tc>
      </w:tr>
      <w:tr w:rsidR="004B2196" w:rsidRPr="00B81437" w14:paraId="678FC8D1" w14:textId="77777777" w:rsidTr="00B81437">
        <w:trPr>
          <w:trHeight w:val="1033"/>
        </w:trPr>
        <w:tc>
          <w:tcPr>
            <w:tcW w:w="1870" w:type="dxa"/>
          </w:tcPr>
          <w:p w14:paraId="26EA0B67" w14:textId="77777777" w:rsidR="004B2196" w:rsidRPr="000B25CE" w:rsidRDefault="004B2196" w:rsidP="00B81437">
            <w:pPr>
              <w:pStyle w:val="TableParagraph"/>
              <w:spacing w:before="102"/>
              <w:rPr>
                <w:sz w:val="18"/>
              </w:rPr>
            </w:pPr>
          </w:p>
          <w:p w14:paraId="7BC44269" w14:textId="77777777" w:rsidR="004B2196" w:rsidRPr="000B25CE" w:rsidRDefault="004B2196" w:rsidP="00B81437">
            <w:pPr>
              <w:pStyle w:val="TableParagraph"/>
              <w:ind w:left="376" w:right="130" w:hanging="269"/>
              <w:rPr>
                <w:b/>
                <w:sz w:val="18"/>
              </w:rPr>
            </w:pPr>
            <w:r w:rsidRPr="000B25CE">
              <w:rPr>
                <w:b/>
                <w:sz w:val="18"/>
              </w:rPr>
              <w:t>11. Sự triệt tiêu mà mất</w:t>
            </w:r>
            <w:r w:rsidRPr="000B25CE">
              <w:rPr>
                <w:b/>
                <w:spacing w:val="-10"/>
                <w:sz w:val="18"/>
              </w:rPr>
              <w:t xml:space="preserve"> </w:t>
            </w:r>
            <w:r w:rsidRPr="000B25CE">
              <w:rPr>
                <w:b/>
                <w:sz w:val="18"/>
              </w:rPr>
              <w:t>chú</w:t>
            </w:r>
            <w:r w:rsidRPr="000B25CE">
              <w:rPr>
                <w:b/>
                <w:spacing w:val="-11"/>
                <w:sz w:val="18"/>
              </w:rPr>
              <w:t xml:space="preserve"> </w:t>
            </w:r>
            <w:r w:rsidRPr="000B25CE">
              <w:rPr>
                <w:b/>
                <w:sz w:val="18"/>
              </w:rPr>
              <w:t>ý</w:t>
            </w:r>
            <w:r w:rsidRPr="000B25CE">
              <w:rPr>
                <w:b/>
                <w:spacing w:val="-11"/>
                <w:sz w:val="18"/>
              </w:rPr>
              <w:t xml:space="preserve"> </w:t>
            </w:r>
            <w:r w:rsidRPr="000B25CE">
              <w:rPr>
                <w:b/>
                <w:sz w:val="18"/>
              </w:rPr>
              <w:t>(thờ</w:t>
            </w:r>
            <w:r w:rsidRPr="000B25CE">
              <w:rPr>
                <w:b/>
                <w:spacing w:val="-11"/>
                <w:sz w:val="18"/>
              </w:rPr>
              <w:t xml:space="preserve"> </w:t>
            </w:r>
            <w:r w:rsidRPr="000B25CE">
              <w:rPr>
                <w:b/>
                <w:sz w:val="18"/>
              </w:rPr>
              <w:t>ơ)</w:t>
            </w:r>
          </w:p>
        </w:tc>
        <w:tc>
          <w:tcPr>
            <w:tcW w:w="5327" w:type="dxa"/>
          </w:tcPr>
          <w:p w14:paraId="3334A7BD" w14:textId="77777777" w:rsidR="004B2196" w:rsidRPr="000B25CE" w:rsidRDefault="004B2196" w:rsidP="00B81437">
            <w:pPr>
              <w:pStyle w:val="TableParagraph"/>
              <w:spacing w:line="202" w:lineRule="exact"/>
              <w:ind w:left="107"/>
              <w:rPr>
                <w:sz w:val="18"/>
              </w:rPr>
            </w:pPr>
            <w:r w:rsidRPr="000B25CE">
              <w:rPr>
                <w:sz w:val="18"/>
              </w:rPr>
              <w:t>0</w:t>
            </w:r>
            <w:r w:rsidRPr="000B25CE">
              <w:rPr>
                <w:spacing w:val="-1"/>
                <w:sz w:val="18"/>
              </w:rPr>
              <w:t xml:space="preserve"> </w:t>
            </w:r>
            <w:r w:rsidRPr="000B25CE">
              <w:rPr>
                <w:sz w:val="18"/>
              </w:rPr>
              <w:t>=</w:t>
            </w:r>
            <w:r w:rsidRPr="000B25CE">
              <w:rPr>
                <w:spacing w:val="1"/>
                <w:sz w:val="18"/>
              </w:rPr>
              <w:t xml:space="preserve"> </w:t>
            </w:r>
            <w:r w:rsidRPr="000B25CE">
              <w:rPr>
                <w:sz w:val="18"/>
              </w:rPr>
              <w:t>không</w:t>
            </w:r>
            <w:r w:rsidRPr="000B25CE">
              <w:rPr>
                <w:spacing w:val="-4"/>
                <w:sz w:val="18"/>
              </w:rPr>
              <w:t xml:space="preserve"> </w:t>
            </w:r>
            <w:r w:rsidRPr="000B25CE">
              <w:rPr>
                <w:sz w:val="18"/>
              </w:rPr>
              <w:t>bất</w:t>
            </w:r>
            <w:r w:rsidRPr="000B25CE">
              <w:rPr>
                <w:spacing w:val="-1"/>
                <w:sz w:val="18"/>
              </w:rPr>
              <w:t xml:space="preserve"> </w:t>
            </w:r>
            <w:r w:rsidRPr="000B25CE">
              <w:rPr>
                <w:spacing w:val="-2"/>
                <w:sz w:val="18"/>
              </w:rPr>
              <w:t>thường</w:t>
            </w:r>
          </w:p>
          <w:p w14:paraId="0613BF3A" w14:textId="77777777" w:rsidR="004B2196" w:rsidRPr="000B25CE" w:rsidRDefault="004B2196" w:rsidP="00B81437">
            <w:pPr>
              <w:pStyle w:val="TableParagraph"/>
              <w:ind w:left="107"/>
              <w:rPr>
                <w:sz w:val="18"/>
              </w:rPr>
            </w:pPr>
            <w:r w:rsidRPr="000B25CE">
              <w:rPr>
                <w:sz w:val="18"/>
              </w:rPr>
              <w:t>1</w:t>
            </w:r>
            <w:r w:rsidRPr="000B25CE">
              <w:rPr>
                <w:spacing w:val="-3"/>
                <w:sz w:val="18"/>
              </w:rPr>
              <w:t xml:space="preserve"> </w:t>
            </w:r>
            <w:r w:rsidRPr="000B25CE">
              <w:rPr>
                <w:sz w:val="18"/>
              </w:rPr>
              <w:t>=</w:t>
            </w:r>
            <w:r w:rsidRPr="000B25CE">
              <w:rPr>
                <w:spacing w:val="-3"/>
                <w:sz w:val="18"/>
              </w:rPr>
              <w:t xml:space="preserve"> </w:t>
            </w:r>
            <w:r w:rsidRPr="000B25CE">
              <w:rPr>
                <w:sz w:val="18"/>
              </w:rPr>
              <w:t>mất</w:t>
            </w:r>
            <w:r w:rsidRPr="000B25CE">
              <w:rPr>
                <w:spacing w:val="-2"/>
                <w:sz w:val="18"/>
              </w:rPr>
              <w:t xml:space="preserve"> </w:t>
            </w:r>
            <w:r w:rsidRPr="000B25CE">
              <w:rPr>
                <w:sz w:val="18"/>
              </w:rPr>
              <w:t>chú</w:t>
            </w:r>
            <w:r w:rsidRPr="000B25CE">
              <w:rPr>
                <w:spacing w:val="-3"/>
                <w:sz w:val="18"/>
              </w:rPr>
              <w:t xml:space="preserve"> </w:t>
            </w:r>
            <w:r w:rsidRPr="000B25CE">
              <w:rPr>
                <w:sz w:val="18"/>
              </w:rPr>
              <w:t>ý</w:t>
            </w:r>
            <w:r w:rsidRPr="000B25CE">
              <w:rPr>
                <w:spacing w:val="-3"/>
                <w:sz w:val="18"/>
              </w:rPr>
              <w:t xml:space="preserve"> </w:t>
            </w:r>
            <w:r w:rsidRPr="000B25CE">
              <w:rPr>
                <w:sz w:val="18"/>
              </w:rPr>
              <w:t>thị</w:t>
            </w:r>
            <w:r w:rsidRPr="000B25CE">
              <w:rPr>
                <w:spacing w:val="-1"/>
                <w:sz w:val="18"/>
              </w:rPr>
              <w:t xml:space="preserve"> </w:t>
            </w:r>
            <w:r w:rsidRPr="000B25CE">
              <w:rPr>
                <w:sz w:val="18"/>
              </w:rPr>
              <w:t>giác,</w:t>
            </w:r>
            <w:r w:rsidRPr="000B25CE">
              <w:rPr>
                <w:spacing w:val="-4"/>
                <w:sz w:val="18"/>
              </w:rPr>
              <w:t xml:space="preserve"> </w:t>
            </w:r>
            <w:r w:rsidRPr="000B25CE">
              <w:rPr>
                <w:sz w:val="18"/>
              </w:rPr>
              <w:t>xúc</w:t>
            </w:r>
            <w:r w:rsidRPr="000B25CE">
              <w:rPr>
                <w:spacing w:val="-3"/>
                <w:sz w:val="18"/>
              </w:rPr>
              <w:t xml:space="preserve"> </w:t>
            </w:r>
            <w:r w:rsidRPr="000B25CE">
              <w:rPr>
                <w:sz w:val="18"/>
              </w:rPr>
              <w:t>giác,</w:t>
            </w:r>
            <w:r w:rsidRPr="000B25CE">
              <w:rPr>
                <w:spacing w:val="-4"/>
                <w:sz w:val="18"/>
              </w:rPr>
              <w:t xml:space="preserve"> </w:t>
            </w:r>
            <w:r w:rsidRPr="000B25CE">
              <w:rPr>
                <w:sz w:val="18"/>
              </w:rPr>
              <w:t>thính</w:t>
            </w:r>
            <w:r w:rsidRPr="000B25CE">
              <w:rPr>
                <w:spacing w:val="-1"/>
                <w:sz w:val="18"/>
              </w:rPr>
              <w:t xml:space="preserve"> </w:t>
            </w:r>
            <w:r w:rsidRPr="000B25CE">
              <w:rPr>
                <w:sz w:val="18"/>
              </w:rPr>
              <w:t>giác,</w:t>
            </w:r>
            <w:r w:rsidRPr="000B25CE">
              <w:rPr>
                <w:spacing w:val="-4"/>
                <w:sz w:val="18"/>
              </w:rPr>
              <w:t xml:space="preserve"> </w:t>
            </w:r>
            <w:r w:rsidRPr="000B25CE">
              <w:rPr>
                <w:sz w:val="18"/>
              </w:rPr>
              <w:t>không</w:t>
            </w:r>
            <w:r w:rsidRPr="000B25CE">
              <w:rPr>
                <w:spacing w:val="-3"/>
                <w:sz w:val="18"/>
              </w:rPr>
              <w:t xml:space="preserve"> </w:t>
            </w:r>
            <w:r w:rsidRPr="000B25CE">
              <w:rPr>
                <w:sz w:val="18"/>
              </w:rPr>
              <w:t>gian</w:t>
            </w:r>
            <w:r w:rsidRPr="000B25CE">
              <w:rPr>
                <w:spacing w:val="-1"/>
                <w:sz w:val="18"/>
              </w:rPr>
              <w:t xml:space="preserve"> </w:t>
            </w:r>
            <w:r w:rsidRPr="000B25CE">
              <w:rPr>
                <w:sz w:val="18"/>
              </w:rPr>
              <w:t>hoặc</w:t>
            </w:r>
            <w:r w:rsidRPr="000B25CE">
              <w:rPr>
                <w:spacing w:val="-3"/>
                <w:sz w:val="18"/>
              </w:rPr>
              <w:t xml:space="preserve"> </w:t>
            </w:r>
            <w:r w:rsidRPr="000B25CE">
              <w:rPr>
                <w:sz w:val="18"/>
              </w:rPr>
              <w:t>bản</w:t>
            </w:r>
            <w:r w:rsidRPr="000B25CE">
              <w:rPr>
                <w:spacing w:val="-3"/>
                <w:sz w:val="18"/>
              </w:rPr>
              <w:t xml:space="preserve"> </w:t>
            </w:r>
            <w:r w:rsidRPr="000B25CE">
              <w:rPr>
                <w:sz w:val="18"/>
              </w:rPr>
              <w:t>thân hoặc triệt tiêu ở một thể thức cảm giác</w:t>
            </w:r>
          </w:p>
          <w:p w14:paraId="3E9BC513" w14:textId="77777777" w:rsidR="004B2196" w:rsidRPr="000B25CE" w:rsidRDefault="004B2196" w:rsidP="00B81437">
            <w:pPr>
              <w:pStyle w:val="TableParagraph"/>
              <w:spacing w:line="208" w:lineRule="exact"/>
              <w:ind w:left="107" w:right="4"/>
              <w:rPr>
                <w:sz w:val="18"/>
              </w:rPr>
            </w:pPr>
            <w:r w:rsidRPr="000B25CE">
              <w:rPr>
                <w:sz w:val="18"/>
              </w:rPr>
              <w:t>2</w:t>
            </w:r>
            <w:r w:rsidRPr="000B25CE">
              <w:rPr>
                <w:spacing w:val="-2"/>
                <w:sz w:val="18"/>
              </w:rPr>
              <w:t xml:space="preserve"> </w:t>
            </w:r>
            <w:r w:rsidRPr="000B25CE">
              <w:rPr>
                <w:sz w:val="18"/>
              </w:rPr>
              <w:t>=</w:t>
            </w:r>
            <w:r w:rsidRPr="000B25CE">
              <w:rPr>
                <w:spacing w:val="-2"/>
                <w:sz w:val="18"/>
              </w:rPr>
              <w:t xml:space="preserve"> </w:t>
            </w:r>
            <w:r w:rsidRPr="000B25CE">
              <w:rPr>
                <w:sz w:val="18"/>
              </w:rPr>
              <w:t>mất</w:t>
            </w:r>
            <w:r w:rsidRPr="000B25CE">
              <w:rPr>
                <w:spacing w:val="-1"/>
                <w:sz w:val="18"/>
              </w:rPr>
              <w:t xml:space="preserve"> </w:t>
            </w:r>
            <w:r w:rsidRPr="000B25CE">
              <w:rPr>
                <w:sz w:val="18"/>
              </w:rPr>
              <w:t>chứ</w:t>
            </w:r>
            <w:r w:rsidRPr="000B25CE">
              <w:rPr>
                <w:spacing w:val="-2"/>
                <w:sz w:val="18"/>
              </w:rPr>
              <w:t xml:space="preserve"> </w:t>
            </w:r>
            <w:r w:rsidRPr="000B25CE">
              <w:rPr>
                <w:sz w:val="18"/>
              </w:rPr>
              <w:t>ý</w:t>
            </w:r>
            <w:r w:rsidRPr="000B25CE">
              <w:rPr>
                <w:spacing w:val="-2"/>
                <w:sz w:val="18"/>
              </w:rPr>
              <w:t xml:space="preserve"> </w:t>
            </w:r>
            <w:r w:rsidRPr="000B25CE">
              <w:rPr>
                <w:sz w:val="18"/>
              </w:rPr>
              <w:t>nửa</w:t>
            </w:r>
            <w:r w:rsidRPr="000B25CE">
              <w:rPr>
                <w:spacing w:val="-4"/>
                <w:sz w:val="18"/>
              </w:rPr>
              <w:t xml:space="preserve"> </w:t>
            </w:r>
            <w:r w:rsidRPr="000B25CE">
              <w:rPr>
                <w:sz w:val="18"/>
              </w:rPr>
              <w:t>thân</w:t>
            </w:r>
            <w:r w:rsidRPr="000B25CE">
              <w:rPr>
                <w:spacing w:val="-2"/>
                <w:sz w:val="18"/>
              </w:rPr>
              <w:t xml:space="preserve"> </w:t>
            </w:r>
            <w:r w:rsidRPr="000B25CE">
              <w:rPr>
                <w:sz w:val="18"/>
              </w:rPr>
              <w:t>nặng</w:t>
            </w:r>
            <w:r w:rsidRPr="000B25CE">
              <w:rPr>
                <w:spacing w:val="-5"/>
                <w:sz w:val="18"/>
              </w:rPr>
              <w:t xml:space="preserve"> </w:t>
            </w:r>
            <w:r w:rsidRPr="000B25CE">
              <w:rPr>
                <w:sz w:val="18"/>
              </w:rPr>
              <w:t>hoặc</w:t>
            </w:r>
            <w:r w:rsidRPr="000B25CE">
              <w:rPr>
                <w:spacing w:val="-2"/>
                <w:sz w:val="18"/>
              </w:rPr>
              <w:t xml:space="preserve"> </w:t>
            </w:r>
            <w:r w:rsidRPr="000B25CE">
              <w:rPr>
                <w:sz w:val="18"/>
              </w:rPr>
              <w:t>ở</w:t>
            </w:r>
            <w:r w:rsidRPr="000B25CE">
              <w:rPr>
                <w:spacing w:val="-2"/>
                <w:sz w:val="18"/>
              </w:rPr>
              <w:t xml:space="preserve"> </w:t>
            </w:r>
            <w:r w:rsidRPr="000B25CE">
              <w:rPr>
                <w:sz w:val="18"/>
              </w:rPr>
              <w:t>&gt;1 thể</w:t>
            </w:r>
            <w:r w:rsidRPr="000B25CE">
              <w:rPr>
                <w:spacing w:val="-4"/>
                <w:sz w:val="18"/>
              </w:rPr>
              <w:t xml:space="preserve"> </w:t>
            </w:r>
            <w:r w:rsidRPr="000B25CE">
              <w:rPr>
                <w:sz w:val="18"/>
              </w:rPr>
              <w:t>thức.</w:t>
            </w:r>
            <w:r w:rsidRPr="000B25CE">
              <w:rPr>
                <w:spacing w:val="-3"/>
                <w:sz w:val="18"/>
              </w:rPr>
              <w:t xml:space="preserve"> </w:t>
            </w:r>
            <w:r w:rsidRPr="000B25CE">
              <w:rPr>
                <w:sz w:val="18"/>
              </w:rPr>
              <w:t>Không</w:t>
            </w:r>
            <w:r w:rsidRPr="000B25CE">
              <w:rPr>
                <w:spacing w:val="-5"/>
                <w:sz w:val="18"/>
              </w:rPr>
              <w:t xml:space="preserve"> </w:t>
            </w:r>
            <w:r w:rsidRPr="000B25CE">
              <w:rPr>
                <w:sz w:val="18"/>
              </w:rPr>
              <w:t>nhận</w:t>
            </w:r>
            <w:r w:rsidRPr="000B25CE">
              <w:rPr>
                <w:spacing w:val="-2"/>
                <w:sz w:val="18"/>
              </w:rPr>
              <w:t xml:space="preserve"> </w:t>
            </w:r>
            <w:r w:rsidRPr="000B25CE">
              <w:rPr>
                <w:sz w:val="18"/>
              </w:rPr>
              <w:t>biết</w:t>
            </w:r>
            <w:r w:rsidRPr="000B25CE">
              <w:rPr>
                <w:spacing w:val="-1"/>
                <w:sz w:val="18"/>
              </w:rPr>
              <w:t xml:space="preserve"> </w:t>
            </w:r>
            <w:r w:rsidRPr="000B25CE">
              <w:rPr>
                <w:sz w:val="18"/>
              </w:rPr>
              <w:t>bàn tay mình hoặc chỉ hướng về không gian 1 bên hoặc mê</w:t>
            </w:r>
          </w:p>
        </w:tc>
        <w:tc>
          <w:tcPr>
            <w:tcW w:w="721" w:type="dxa"/>
          </w:tcPr>
          <w:p w14:paraId="78E43BCC" w14:textId="77777777" w:rsidR="004B2196" w:rsidRDefault="004B2196" w:rsidP="00B81437">
            <w:pPr>
              <w:pStyle w:val="TableParagraph"/>
              <w:rPr>
                <w:sz w:val="18"/>
              </w:rPr>
            </w:pPr>
          </w:p>
        </w:tc>
        <w:tc>
          <w:tcPr>
            <w:tcW w:w="720" w:type="dxa"/>
          </w:tcPr>
          <w:p w14:paraId="66D6EF67" w14:textId="77777777" w:rsidR="004B2196" w:rsidRDefault="004B2196" w:rsidP="00B81437">
            <w:pPr>
              <w:pStyle w:val="TableParagraph"/>
              <w:rPr>
                <w:sz w:val="18"/>
              </w:rPr>
            </w:pPr>
          </w:p>
        </w:tc>
        <w:tc>
          <w:tcPr>
            <w:tcW w:w="715" w:type="dxa"/>
          </w:tcPr>
          <w:p w14:paraId="5EAB2AA4" w14:textId="77777777" w:rsidR="004B2196" w:rsidRDefault="004B2196" w:rsidP="00B81437">
            <w:pPr>
              <w:pStyle w:val="TableParagraph"/>
              <w:rPr>
                <w:sz w:val="18"/>
              </w:rPr>
            </w:pPr>
          </w:p>
        </w:tc>
      </w:tr>
      <w:tr w:rsidR="004B2196" w:rsidRPr="00B81437" w14:paraId="0758885A" w14:textId="77777777" w:rsidTr="00B81437">
        <w:trPr>
          <w:trHeight w:val="369"/>
        </w:trPr>
        <w:tc>
          <w:tcPr>
            <w:tcW w:w="7197" w:type="dxa"/>
            <w:gridSpan w:val="2"/>
            <w:tcBorders>
              <w:left w:val="nil"/>
              <w:bottom w:val="nil"/>
            </w:tcBorders>
          </w:tcPr>
          <w:p w14:paraId="6B9652F7" w14:textId="1EBF2CE2" w:rsidR="004B2196" w:rsidRPr="00DE021F" w:rsidRDefault="004B2196" w:rsidP="00DE021F">
            <w:pPr>
              <w:pStyle w:val="TableParagraph"/>
              <w:spacing w:before="81"/>
              <w:ind w:left="4776"/>
              <w:rPr>
                <w:b/>
                <w:sz w:val="18"/>
              </w:rPr>
            </w:pPr>
            <w:r w:rsidRPr="000B25CE">
              <w:rPr>
                <w:b/>
                <w:sz w:val="18"/>
              </w:rPr>
              <w:t>TỔNG</w:t>
            </w:r>
            <w:r w:rsidR="00DE021F">
              <w:rPr>
                <w:b/>
                <w:sz w:val="18"/>
                <w:lang w:val="vi-VN"/>
              </w:rPr>
              <w:t xml:space="preserve"> </w:t>
            </w:r>
            <w:r w:rsidRPr="000B25CE">
              <w:rPr>
                <w:b/>
                <w:sz w:val="18"/>
              </w:rPr>
              <w:t>ĐIỂM</w:t>
            </w:r>
            <w:r w:rsidRPr="000B25CE">
              <w:rPr>
                <w:b/>
                <w:spacing w:val="-2"/>
                <w:sz w:val="18"/>
              </w:rPr>
              <w:t xml:space="preserve"> </w:t>
            </w:r>
            <w:r w:rsidRPr="000B25CE">
              <w:rPr>
                <w:b/>
                <w:sz w:val="18"/>
              </w:rPr>
              <w:t>(tối</w:t>
            </w:r>
            <w:r w:rsidRPr="000B25CE">
              <w:rPr>
                <w:b/>
                <w:spacing w:val="-2"/>
                <w:sz w:val="18"/>
              </w:rPr>
              <w:t xml:space="preserve"> </w:t>
            </w:r>
            <w:r w:rsidRPr="000B25CE">
              <w:rPr>
                <w:b/>
                <w:sz w:val="18"/>
              </w:rPr>
              <w:t>đa</w:t>
            </w:r>
            <w:r w:rsidRPr="000B25CE">
              <w:rPr>
                <w:b/>
                <w:spacing w:val="-1"/>
                <w:sz w:val="18"/>
              </w:rPr>
              <w:t xml:space="preserve"> </w:t>
            </w:r>
            <w:r w:rsidRPr="000B25CE">
              <w:rPr>
                <w:b/>
                <w:sz w:val="18"/>
              </w:rPr>
              <w:t>42</w:t>
            </w:r>
            <w:r w:rsidRPr="000B25CE">
              <w:rPr>
                <w:b/>
                <w:spacing w:val="-1"/>
                <w:sz w:val="18"/>
              </w:rPr>
              <w:t xml:space="preserve"> </w:t>
            </w:r>
            <w:r w:rsidRPr="000B25CE">
              <w:rPr>
                <w:b/>
                <w:spacing w:val="-4"/>
                <w:sz w:val="18"/>
              </w:rPr>
              <w:t>điểm)</w:t>
            </w:r>
          </w:p>
        </w:tc>
        <w:tc>
          <w:tcPr>
            <w:tcW w:w="721" w:type="dxa"/>
          </w:tcPr>
          <w:p w14:paraId="393A7FD2" w14:textId="77777777" w:rsidR="004B2196" w:rsidRDefault="004B2196" w:rsidP="00B81437">
            <w:pPr>
              <w:pStyle w:val="TableParagraph"/>
              <w:rPr>
                <w:sz w:val="18"/>
              </w:rPr>
            </w:pPr>
          </w:p>
        </w:tc>
        <w:tc>
          <w:tcPr>
            <w:tcW w:w="720" w:type="dxa"/>
          </w:tcPr>
          <w:p w14:paraId="1446756E" w14:textId="77777777" w:rsidR="004B2196" w:rsidRDefault="004B2196" w:rsidP="00B81437">
            <w:pPr>
              <w:pStyle w:val="TableParagraph"/>
              <w:rPr>
                <w:sz w:val="18"/>
              </w:rPr>
            </w:pPr>
          </w:p>
        </w:tc>
        <w:tc>
          <w:tcPr>
            <w:tcW w:w="715" w:type="dxa"/>
          </w:tcPr>
          <w:p w14:paraId="6E13C424" w14:textId="77777777" w:rsidR="004B2196" w:rsidRDefault="004B2196" w:rsidP="00B81437">
            <w:pPr>
              <w:pStyle w:val="TableParagraph"/>
              <w:rPr>
                <w:sz w:val="18"/>
              </w:rPr>
            </w:pPr>
          </w:p>
        </w:tc>
      </w:tr>
    </w:tbl>
    <w:p w14:paraId="6A738E21" w14:textId="77777777" w:rsidR="004B2196" w:rsidRPr="00B3192F" w:rsidRDefault="004B2196" w:rsidP="004B2196">
      <w:pPr>
        <w:rPr>
          <w:rFonts w:asciiTheme="minorHAnsi" w:hAnsiTheme="minorHAnsi"/>
          <w:sz w:val="18"/>
          <w:lang w:val="vi"/>
        </w:rPr>
        <w:sectPr w:rsidR="004B2196" w:rsidRPr="00B3192F" w:rsidSect="00DE021F">
          <w:headerReference w:type="default" r:id="rId14"/>
          <w:footerReference w:type="default" r:id="rId15"/>
          <w:pgSz w:w="12240" w:h="15840"/>
          <w:pgMar w:top="1134" w:right="1134" w:bottom="1134" w:left="1701" w:header="850" w:footer="850" w:gutter="0"/>
          <w:pgNumType w:start="214"/>
          <w:cols w:space="720"/>
          <w:docGrid w:linePitch="381"/>
        </w:sectPr>
      </w:pPr>
    </w:p>
    <w:p w14:paraId="008D8E5F" w14:textId="111D6737" w:rsidR="00F62E0B" w:rsidRPr="00F62E0B" w:rsidRDefault="00F62E0B" w:rsidP="00DE021F">
      <w:pPr>
        <w:pStyle w:val="BodyText"/>
        <w:spacing w:before="1"/>
        <w:ind w:right="21"/>
        <w:rPr>
          <w:b/>
        </w:rPr>
      </w:pPr>
      <w:r w:rsidRPr="00F62E0B">
        <w:rPr>
          <w:b/>
        </w:rPr>
        <w:lastRenderedPageBreak/>
        <w:t>THANG</w:t>
      </w:r>
      <w:r w:rsidRPr="00F62E0B">
        <w:rPr>
          <w:b/>
          <w:spacing w:val="-5"/>
        </w:rPr>
        <w:t xml:space="preserve"> </w:t>
      </w:r>
      <w:r w:rsidRPr="00F62E0B">
        <w:rPr>
          <w:b/>
        </w:rPr>
        <w:t>ĐIỂM</w:t>
      </w:r>
      <w:r w:rsidRPr="00F62E0B">
        <w:rPr>
          <w:b/>
          <w:spacing w:val="-4"/>
        </w:rPr>
        <w:t xml:space="preserve"> </w:t>
      </w:r>
      <w:r w:rsidRPr="00F62E0B">
        <w:rPr>
          <w:b/>
          <w:spacing w:val="-2"/>
        </w:rPr>
        <w:t>mRANKIN</w:t>
      </w:r>
    </w:p>
    <w:p w14:paraId="519B713B" w14:textId="77777777" w:rsidR="00F62E0B" w:rsidRPr="00F62E0B" w:rsidRDefault="00F62E0B" w:rsidP="00F62E0B">
      <w:pPr>
        <w:pStyle w:val="BodyText"/>
        <w:spacing w:before="146"/>
        <w:ind w:right="14"/>
        <w:jc w:val="center"/>
        <w:rPr>
          <w:b/>
        </w:rPr>
      </w:pPr>
      <w:r w:rsidRPr="00F62E0B">
        <w:rPr>
          <w:b/>
        </w:rPr>
        <w:t>ĐÁNH</w:t>
      </w:r>
      <w:r w:rsidRPr="00F62E0B">
        <w:rPr>
          <w:b/>
          <w:spacing w:val="-5"/>
        </w:rPr>
        <w:t xml:space="preserve"> </w:t>
      </w:r>
      <w:r w:rsidRPr="00F62E0B">
        <w:rPr>
          <w:b/>
        </w:rPr>
        <w:t>GIÁ</w:t>
      </w:r>
      <w:r w:rsidRPr="00F62E0B">
        <w:rPr>
          <w:b/>
          <w:spacing w:val="-3"/>
        </w:rPr>
        <w:t xml:space="preserve"> </w:t>
      </w:r>
      <w:r w:rsidRPr="00F62E0B">
        <w:rPr>
          <w:b/>
        </w:rPr>
        <w:t>TÌNH</w:t>
      </w:r>
      <w:r w:rsidRPr="00F62E0B">
        <w:rPr>
          <w:b/>
          <w:spacing w:val="-3"/>
        </w:rPr>
        <w:t xml:space="preserve"> </w:t>
      </w:r>
      <w:r w:rsidRPr="00F62E0B">
        <w:rPr>
          <w:b/>
        </w:rPr>
        <w:t>TRẠNG</w:t>
      </w:r>
      <w:r w:rsidRPr="00F62E0B">
        <w:rPr>
          <w:b/>
          <w:spacing w:val="-2"/>
        </w:rPr>
        <w:t xml:space="preserve"> </w:t>
      </w:r>
      <w:r w:rsidRPr="00F62E0B">
        <w:rPr>
          <w:b/>
        </w:rPr>
        <w:t>TÀN</w:t>
      </w:r>
      <w:r w:rsidRPr="00F62E0B">
        <w:rPr>
          <w:b/>
          <w:spacing w:val="-5"/>
        </w:rPr>
        <w:t xml:space="preserve"> </w:t>
      </w:r>
      <w:r w:rsidRPr="00F62E0B">
        <w:rPr>
          <w:b/>
        </w:rPr>
        <w:t>PHẾ</w:t>
      </w:r>
      <w:r w:rsidRPr="00F62E0B">
        <w:rPr>
          <w:b/>
          <w:spacing w:val="-6"/>
        </w:rPr>
        <w:t xml:space="preserve"> </w:t>
      </w:r>
      <w:r w:rsidRPr="00F62E0B">
        <w:rPr>
          <w:b/>
        </w:rPr>
        <w:t>TRƯỚC</w:t>
      </w:r>
      <w:r w:rsidRPr="00F62E0B">
        <w:rPr>
          <w:b/>
          <w:spacing w:val="-3"/>
        </w:rPr>
        <w:t xml:space="preserve"> </w:t>
      </w:r>
      <w:r w:rsidRPr="00F62E0B">
        <w:rPr>
          <w:b/>
        </w:rPr>
        <w:t>VÀ</w:t>
      </w:r>
      <w:r w:rsidRPr="00F62E0B">
        <w:rPr>
          <w:b/>
          <w:spacing w:val="-3"/>
        </w:rPr>
        <w:t xml:space="preserve"> </w:t>
      </w:r>
      <w:r w:rsidRPr="00F62E0B">
        <w:rPr>
          <w:b/>
        </w:rPr>
        <w:t>SAU</w:t>
      </w:r>
      <w:r w:rsidRPr="00F62E0B">
        <w:rPr>
          <w:b/>
          <w:spacing w:val="-6"/>
        </w:rPr>
        <w:t xml:space="preserve"> </w:t>
      </w:r>
      <w:r w:rsidRPr="00F62E0B">
        <w:rPr>
          <w:b/>
        </w:rPr>
        <w:t>ĐỘT</w:t>
      </w:r>
      <w:r w:rsidRPr="00F62E0B">
        <w:rPr>
          <w:b/>
          <w:spacing w:val="-3"/>
        </w:rPr>
        <w:t xml:space="preserve"> </w:t>
      </w:r>
      <w:r w:rsidRPr="00F62E0B">
        <w:rPr>
          <w:b/>
          <w:spacing w:val="-5"/>
        </w:rPr>
        <w:t>QUỴ</w:t>
      </w:r>
    </w:p>
    <w:p w14:paraId="5353D068" w14:textId="77777777" w:rsidR="00F62E0B" w:rsidRPr="00F62E0B" w:rsidRDefault="00F62E0B" w:rsidP="00F62E0B">
      <w:pPr>
        <w:rPr>
          <w:b/>
          <w:sz w:val="20"/>
          <w:lang w:val="vi-VN"/>
        </w:rPr>
      </w:pPr>
    </w:p>
    <w:p w14:paraId="516F0145" w14:textId="77777777" w:rsidR="00F62E0B" w:rsidRPr="00F62E0B" w:rsidRDefault="00F62E0B" w:rsidP="00F62E0B">
      <w:pPr>
        <w:rPr>
          <w:b/>
          <w:sz w:val="20"/>
          <w:lang w:val="vi-VN"/>
        </w:rPr>
      </w:pPr>
    </w:p>
    <w:p w14:paraId="2A908597" w14:textId="77777777" w:rsidR="00F62E0B" w:rsidRPr="00F62E0B" w:rsidRDefault="00F62E0B" w:rsidP="00F62E0B">
      <w:pPr>
        <w:spacing w:before="34"/>
        <w:rPr>
          <w:b/>
          <w:sz w:val="20"/>
          <w:lang w:val="vi-VN"/>
        </w:rPr>
      </w:pPr>
    </w:p>
    <w:tbl>
      <w:tblPr>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6"/>
        <w:gridCol w:w="5309"/>
        <w:gridCol w:w="1440"/>
        <w:gridCol w:w="1435"/>
      </w:tblGrid>
      <w:tr w:rsidR="00F62E0B" w14:paraId="64BEB22C" w14:textId="77777777" w:rsidTr="00B81437">
        <w:trPr>
          <w:trHeight w:val="481"/>
        </w:trPr>
        <w:tc>
          <w:tcPr>
            <w:tcW w:w="1166" w:type="dxa"/>
          </w:tcPr>
          <w:p w14:paraId="0561BD50" w14:textId="77777777" w:rsidR="00F62E0B" w:rsidRDefault="00F62E0B" w:rsidP="00B81437">
            <w:pPr>
              <w:pStyle w:val="TableParagraph"/>
              <w:spacing w:line="320" w:lineRule="exact"/>
              <w:ind w:left="6"/>
              <w:jc w:val="center"/>
              <w:rPr>
                <w:b/>
                <w:sz w:val="28"/>
              </w:rPr>
            </w:pPr>
            <w:r>
              <w:rPr>
                <w:b/>
                <w:sz w:val="28"/>
              </w:rPr>
              <w:t>Mức</w:t>
            </w:r>
            <w:r>
              <w:rPr>
                <w:b/>
                <w:spacing w:val="-1"/>
                <w:sz w:val="28"/>
              </w:rPr>
              <w:t xml:space="preserve"> </w:t>
            </w:r>
            <w:r>
              <w:rPr>
                <w:b/>
                <w:spacing w:val="-5"/>
                <w:sz w:val="28"/>
              </w:rPr>
              <w:t>độ</w:t>
            </w:r>
          </w:p>
        </w:tc>
        <w:tc>
          <w:tcPr>
            <w:tcW w:w="5309" w:type="dxa"/>
          </w:tcPr>
          <w:p w14:paraId="11A8562B" w14:textId="77777777" w:rsidR="00F62E0B" w:rsidRDefault="00F62E0B" w:rsidP="00B81437">
            <w:pPr>
              <w:pStyle w:val="TableParagraph"/>
              <w:spacing w:line="320" w:lineRule="exact"/>
              <w:ind w:left="2"/>
              <w:jc w:val="center"/>
              <w:rPr>
                <w:b/>
                <w:sz w:val="28"/>
              </w:rPr>
            </w:pPr>
            <w:r>
              <w:rPr>
                <w:b/>
                <w:sz w:val="28"/>
              </w:rPr>
              <w:t>DIỄN</w:t>
            </w:r>
            <w:r>
              <w:rPr>
                <w:b/>
                <w:spacing w:val="-7"/>
                <w:sz w:val="28"/>
              </w:rPr>
              <w:t xml:space="preserve"> </w:t>
            </w:r>
            <w:r>
              <w:rPr>
                <w:b/>
                <w:spacing w:val="-4"/>
                <w:sz w:val="28"/>
              </w:rPr>
              <w:t>GIẢI</w:t>
            </w:r>
          </w:p>
        </w:tc>
        <w:tc>
          <w:tcPr>
            <w:tcW w:w="1440" w:type="dxa"/>
          </w:tcPr>
          <w:p w14:paraId="01FE7AA1" w14:textId="77777777" w:rsidR="00F62E0B" w:rsidRDefault="00F62E0B" w:rsidP="00B81437">
            <w:pPr>
              <w:pStyle w:val="TableParagraph"/>
              <w:spacing w:line="320" w:lineRule="exact"/>
              <w:ind w:left="108"/>
              <w:rPr>
                <w:b/>
                <w:sz w:val="28"/>
              </w:rPr>
            </w:pPr>
            <w:r>
              <w:rPr>
                <w:b/>
                <w:sz w:val="28"/>
              </w:rPr>
              <w:t>Nhập</w:t>
            </w:r>
            <w:r>
              <w:rPr>
                <w:b/>
                <w:spacing w:val="-2"/>
                <w:sz w:val="28"/>
              </w:rPr>
              <w:t xml:space="preserve"> </w:t>
            </w:r>
            <w:r>
              <w:rPr>
                <w:b/>
                <w:spacing w:val="-4"/>
                <w:sz w:val="28"/>
              </w:rPr>
              <w:t>viện</w:t>
            </w:r>
          </w:p>
        </w:tc>
        <w:tc>
          <w:tcPr>
            <w:tcW w:w="1435" w:type="dxa"/>
          </w:tcPr>
          <w:p w14:paraId="1AB31F26" w14:textId="77777777" w:rsidR="00F62E0B" w:rsidRDefault="00F62E0B" w:rsidP="00B81437">
            <w:pPr>
              <w:pStyle w:val="TableParagraph"/>
              <w:spacing w:line="320" w:lineRule="exact"/>
              <w:ind w:left="138"/>
              <w:rPr>
                <w:b/>
                <w:sz w:val="28"/>
              </w:rPr>
            </w:pPr>
            <w:r>
              <w:rPr>
                <w:b/>
                <w:sz w:val="28"/>
              </w:rPr>
              <w:t>Xuất</w:t>
            </w:r>
            <w:r>
              <w:rPr>
                <w:b/>
                <w:spacing w:val="-2"/>
                <w:sz w:val="28"/>
              </w:rPr>
              <w:t xml:space="preserve"> </w:t>
            </w:r>
            <w:r>
              <w:rPr>
                <w:b/>
                <w:spacing w:val="-4"/>
                <w:sz w:val="28"/>
              </w:rPr>
              <w:t>viện</w:t>
            </w:r>
          </w:p>
        </w:tc>
      </w:tr>
      <w:tr w:rsidR="00F62E0B" w14:paraId="197181E1" w14:textId="77777777" w:rsidTr="00B81437">
        <w:trPr>
          <w:trHeight w:val="482"/>
        </w:trPr>
        <w:tc>
          <w:tcPr>
            <w:tcW w:w="1166" w:type="dxa"/>
          </w:tcPr>
          <w:p w14:paraId="02C629C4" w14:textId="77777777" w:rsidR="00F62E0B" w:rsidRDefault="00F62E0B" w:rsidP="00B81437">
            <w:pPr>
              <w:pStyle w:val="TableParagraph"/>
              <w:spacing w:line="312" w:lineRule="exact"/>
              <w:ind w:left="6"/>
              <w:jc w:val="center"/>
              <w:rPr>
                <w:sz w:val="28"/>
              </w:rPr>
            </w:pPr>
            <w:r>
              <w:rPr>
                <w:spacing w:val="-10"/>
                <w:sz w:val="28"/>
              </w:rPr>
              <w:t>0</w:t>
            </w:r>
          </w:p>
        </w:tc>
        <w:tc>
          <w:tcPr>
            <w:tcW w:w="5309" w:type="dxa"/>
          </w:tcPr>
          <w:p w14:paraId="073CE746" w14:textId="77777777" w:rsidR="00F62E0B" w:rsidRDefault="00F62E0B" w:rsidP="00B81437">
            <w:pPr>
              <w:pStyle w:val="TableParagraph"/>
              <w:spacing w:line="312" w:lineRule="exact"/>
              <w:ind w:left="105"/>
              <w:rPr>
                <w:sz w:val="28"/>
              </w:rPr>
            </w:pPr>
            <w:r>
              <w:rPr>
                <w:sz w:val="28"/>
              </w:rPr>
              <w:t>Không</w:t>
            </w:r>
            <w:r>
              <w:rPr>
                <w:spacing w:val="-3"/>
                <w:sz w:val="28"/>
              </w:rPr>
              <w:t xml:space="preserve"> </w:t>
            </w:r>
            <w:r>
              <w:rPr>
                <w:sz w:val="28"/>
              </w:rPr>
              <w:t>triệu</w:t>
            </w:r>
            <w:r>
              <w:rPr>
                <w:spacing w:val="-2"/>
                <w:sz w:val="28"/>
              </w:rPr>
              <w:t xml:space="preserve"> chứng</w:t>
            </w:r>
          </w:p>
        </w:tc>
        <w:tc>
          <w:tcPr>
            <w:tcW w:w="1440" w:type="dxa"/>
          </w:tcPr>
          <w:p w14:paraId="46811C35" w14:textId="77777777" w:rsidR="00F62E0B" w:rsidRDefault="00F62E0B" w:rsidP="00B81437">
            <w:pPr>
              <w:pStyle w:val="TableParagraph"/>
              <w:rPr>
                <w:sz w:val="26"/>
              </w:rPr>
            </w:pPr>
          </w:p>
        </w:tc>
        <w:tc>
          <w:tcPr>
            <w:tcW w:w="1435" w:type="dxa"/>
          </w:tcPr>
          <w:p w14:paraId="6223FB6D" w14:textId="77777777" w:rsidR="00F62E0B" w:rsidRDefault="00F62E0B" w:rsidP="00B81437">
            <w:pPr>
              <w:pStyle w:val="TableParagraph"/>
              <w:rPr>
                <w:sz w:val="26"/>
              </w:rPr>
            </w:pPr>
          </w:p>
        </w:tc>
      </w:tr>
      <w:tr w:rsidR="00F62E0B" w:rsidRPr="00B81437" w14:paraId="11BC4171" w14:textId="77777777" w:rsidTr="00B81437">
        <w:trPr>
          <w:trHeight w:val="1128"/>
        </w:trPr>
        <w:tc>
          <w:tcPr>
            <w:tcW w:w="1166" w:type="dxa"/>
          </w:tcPr>
          <w:p w14:paraId="32906330" w14:textId="77777777" w:rsidR="00F62E0B" w:rsidRDefault="00F62E0B" w:rsidP="00B81437">
            <w:pPr>
              <w:pStyle w:val="TableParagraph"/>
              <w:spacing w:before="312"/>
              <w:ind w:left="6"/>
              <w:jc w:val="center"/>
              <w:rPr>
                <w:sz w:val="28"/>
              </w:rPr>
            </w:pPr>
            <w:r>
              <w:rPr>
                <w:spacing w:val="-10"/>
                <w:sz w:val="28"/>
              </w:rPr>
              <w:t>1</w:t>
            </w:r>
          </w:p>
        </w:tc>
        <w:tc>
          <w:tcPr>
            <w:tcW w:w="5309" w:type="dxa"/>
          </w:tcPr>
          <w:p w14:paraId="683A0918" w14:textId="77777777" w:rsidR="00F62E0B" w:rsidRDefault="00F62E0B" w:rsidP="00B81437">
            <w:pPr>
              <w:pStyle w:val="TableParagraph"/>
              <w:ind w:left="105" w:right="505"/>
              <w:jc w:val="both"/>
              <w:rPr>
                <w:sz w:val="28"/>
              </w:rPr>
            </w:pPr>
            <w:r>
              <w:rPr>
                <w:sz w:val="28"/>
              </w:rPr>
              <w:t>Tàn phế</w:t>
            </w:r>
            <w:r>
              <w:rPr>
                <w:spacing w:val="-1"/>
                <w:sz w:val="28"/>
              </w:rPr>
              <w:t xml:space="preserve"> </w:t>
            </w:r>
            <w:r>
              <w:rPr>
                <w:sz w:val="28"/>
              </w:rPr>
              <w:t>tối thiểu. Không có hạn chế</w:t>
            </w:r>
            <w:r>
              <w:rPr>
                <w:spacing w:val="-1"/>
                <w:sz w:val="28"/>
              </w:rPr>
              <w:t xml:space="preserve"> </w:t>
            </w:r>
            <w:r>
              <w:rPr>
                <w:sz w:val="28"/>
              </w:rPr>
              <w:t>tỏng sinh</w:t>
            </w:r>
            <w:r>
              <w:rPr>
                <w:spacing w:val="-3"/>
                <w:sz w:val="28"/>
              </w:rPr>
              <w:t xml:space="preserve"> </w:t>
            </w:r>
            <w:r>
              <w:rPr>
                <w:sz w:val="28"/>
              </w:rPr>
              <w:t>hoạt</w:t>
            </w:r>
            <w:r>
              <w:rPr>
                <w:spacing w:val="-4"/>
                <w:sz w:val="28"/>
              </w:rPr>
              <w:t xml:space="preserve"> </w:t>
            </w:r>
            <w:r>
              <w:rPr>
                <w:sz w:val="28"/>
              </w:rPr>
              <w:t>hằng</w:t>
            </w:r>
            <w:r>
              <w:rPr>
                <w:spacing w:val="-4"/>
                <w:sz w:val="28"/>
              </w:rPr>
              <w:t xml:space="preserve"> </w:t>
            </w:r>
            <w:r>
              <w:rPr>
                <w:sz w:val="28"/>
              </w:rPr>
              <w:t>ngày.</w:t>
            </w:r>
            <w:r>
              <w:rPr>
                <w:spacing w:val="-4"/>
                <w:sz w:val="28"/>
              </w:rPr>
              <w:t xml:space="preserve"> </w:t>
            </w:r>
            <w:r>
              <w:rPr>
                <w:sz w:val="28"/>
              </w:rPr>
              <w:t>BN</w:t>
            </w:r>
            <w:r>
              <w:rPr>
                <w:spacing w:val="-4"/>
                <w:sz w:val="28"/>
              </w:rPr>
              <w:t xml:space="preserve"> </w:t>
            </w:r>
            <w:r>
              <w:rPr>
                <w:sz w:val="28"/>
              </w:rPr>
              <w:t>có</w:t>
            </w:r>
            <w:r>
              <w:rPr>
                <w:spacing w:val="-3"/>
                <w:sz w:val="28"/>
              </w:rPr>
              <w:t xml:space="preserve"> </w:t>
            </w:r>
            <w:r>
              <w:rPr>
                <w:sz w:val="28"/>
              </w:rPr>
              <w:t>thể</w:t>
            </w:r>
            <w:r>
              <w:rPr>
                <w:spacing w:val="-4"/>
                <w:sz w:val="28"/>
              </w:rPr>
              <w:t xml:space="preserve"> </w:t>
            </w:r>
            <w:r>
              <w:rPr>
                <w:sz w:val="28"/>
              </w:rPr>
              <w:t>làm</w:t>
            </w:r>
            <w:r>
              <w:rPr>
                <w:spacing w:val="-7"/>
                <w:sz w:val="28"/>
              </w:rPr>
              <w:t xml:space="preserve"> </w:t>
            </w:r>
            <w:r>
              <w:rPr>
                <w:sz w:val="28"/>
              </w:rPr>
              <w:t>tất</w:t>
            </w:r>
            <w:r>
              <w:rPr>
                <w:spacing w:val="-4"/>
                <w:sz w:val="28"/>
              </w:rPr>
              <w:t xml:space="preserve"> </w:t>
            </w:r>
            <w:r>
              <w:rPr>
                <w:sz w:val="28"/>
              </w:rPr>
              <w:t>cả công việc như trước khi bị đột quỵ.</w:t>
            </w:r>
          </w:p>
        </w:tc>
        <w:tc>
          <w:tcPr>
            <w:tcW w:w="1440" w:type="dxa"/>
          </w:tcPr>
          <w:p w14:paraId="157BC3B3" w14:textId="77777777" w:rsidR="00F62E0B" w:rsidRDefault="00F62E0B" w:rsidP="00B81437">
            <w:pPr>
              <w:pStyle w:val="TableParagraph"/>
              <w:rPr>
                <w:sz w:val="26"/>
              </w:rPr>
            </w:pPr>
          </w:p>
        </w:tc>
        <w:tc>
          <w:tcPr>
            <w:tcW w:w="1435" w:type="dxa"/>
          </w:tcPr>
          <w:p w14:paraId="480F65AC" w14:textId="77777777" w:rsidR="00F62E0B" w:rsidRDefault="00F62E0B" w:rsidP="00B81437">
            <w:pPr>
              <w:pStyle w:val="TableParagraph"/>
              <w:rPr>
                <w:sz w:val="26"/>
              </w:rPr>
            </w:pPr>
          </w:p>
        </w:tc>
      </w:tr>
      <w:tr w:rsidR="00F62E0B" w:rsidRPr="00B81437" w14:paraId="638698E2" w14:textId="77777777" w:rsidTr="00B81437">
        <w:trPr>
          <w:trHeight w:val="1446"/>
        </w:trPr>
        <w:tc>
          <w:tcPr>
            <w:tcW w:w="1166" w:type="dxa"/>
          </w:tcPr>
          <w:p w14:paraId="7E274A3D" w14:textId="77777777" w:rsidR="00F62E0B" w:rsidRDefault="00F62E0B" w:rsidP="00B81437">
            <w:pPr>
              <w:pStyle w:val="TableParagraph"/>
              <w:spacing w:before="148"/>
              <w:rPr>
                <w:b/>
                <w:sz w:val="28"/>
              </w:rPr>
            </w:pPr>
          </w:p>
          <w:p w14:paraId="4457FD39" w14:textId="77777777" w:rsidR="00F62E0B" w:rsidRDefault="00F62E0B" w:rsidP="00B81437">
            <w:pPr>
              <w:pStyle w:val="TableParagraph"/>
              <w:ind w:left="6"/>
              <w:jc w:val="center"/>
              <w:rPr>
                <w:sz w:val="28"/>
              </w:rPr>
            </w:pPr>
            <w:r>
              <w:rPr>
                <w:spacing w:val="-10"/>
                <w:sz w:val="28"/>
              </w:rPr>
              <w:t>2</w:t>
            </w:r>
          </w:p>
        </w:tc>
        <w:tc>
          <w:tcPr>
            <w:tcW w:w="5309" w:type="dxa"/>
          </w:tcPr>
          <w:p w14:paraId="7E9A3F4E" w14:textId="77777777" w:rsidR="00F62E0B" w:rsidRDefault="00F62E0B" w:rsidP="00B81437">
            <w:pPr>
              <w:pStyle w:val="TableParagraph"/>
              <w:ind w:left="105" w:right="170"/>
              <w:rPr>
                <w:sz w:val="28"/>
              </w:rPr>
            </w:pPr>
            <w:r>
              <w:rPr>
                <w:sz w:val="28"/>
              </w:rPr>
              <w:t>Tàn phế nhẹ. BN có khả năng tự lực về vận động</w:t>
            </w:r>
            <w:r>
              <w:rPr>
                <w:spacing w:val="-5"/>
                <w:sz w:val="28"/>
              </w:rPr>
              <w:t xml:space="preserve"> </w:t>
            </w:r>
            <w:r>
              <w:rPr>
                <w:sz w:val="28"/>
              </w:rPr>
              <w:t>trong</w:t>
            </w:r>
            <w:r>
              <w:rPr>
                <w:spacing w:val="-6"/>
                <w:sz w:val="28"/>
              </w:rPr>
              <w:t xml:space="preserve"> </w:t>
            </w:r>
            <w:r>
              <w:rPr>
                <w:sz w:val="28"/>
              </w:rPr>
              <w:t>hầu</w:t>
            </w:r>
            <w:r>
              <w:rPr>
                <w:spacing w:val="-5"/>
                <w:sz w:val="28"/>
              </w:rPr>
              <w:t xml:space="preserve"> </w:t>
            </w:r>
            <w:r>
              <w:rPr>
                <w:sz w:val="28"/>
              </w:rPr>
              <w:t>hết</w:t>
            </w:r>
            <w:r>
              <w:rPr>
                <w:spacing w:val="-5"/>
                <w:sz w:val="28"/>
              </w:rPr>
              <w:t xml:space="preserve"> </w:t>
            </w:r>
            <w:r>
              <w:rPr>
                <w:sz w:val="28"/>
              </w:rPr>
              <w:t>các</w:t>
            </w:r>
            <w:r>
              <w:rPr>
                <w:spacing w:val="-5"/>
                <w:sz w:val="28"/>
              </w:rPr>
              <w:t xml:space="preserve"> </w:t>
            </w:r>
            <w:r>
              <w:rPr>
                <w:sz w:val="28"/>
              </w:rPr>
              <w:t>sinh</w:t>
            </w:r>
            <w:r>
              <w:rPr>
                <w:spacing w:val="-5"/>
                <w:sz w:val="28"/>
              </w:rPr>
              <w:t xml:space="preserve"> </w:t>
            </w:r>
            <w:r>
              <w:rPr>
                <w:sz w:val="28"/>
              </w:rPr>
              <w:t>hoạt</w:t>
            </w:r>
            <w:r>
              <w:rPr>
                <w:spacing w:val="-6"/>
                <w:sz w:val="28"/>
              </w:rPr>
              <w:t xml:space="preserve"> </w:t>
            </w:r>
            <w:r>
              <w:rPr>
                <w:sz w:val="28"/>
              </w:rPr>
              <w:t>hằng</w:t>
            </w:r>
            <w:r>
              <w:rPr>
                <w:spacing w:val="-5"/>
                <w:sz w:val="28"/>
              </w:rPr>
              <w:t xml:space="preserve"> </w:t>
            </w:r>
            <w:r>
              <w:rPr>
                <w:sz w:val="28"/>
              </w:rPr>
              <w:t>ngày, tuy nhiên còn một số công việc BN không thể làm được như trước khi bị đột quỵ.</w:t>
            </w:r>
          </w:p>
        </w:tc>
        <w:tc>
          <w:tcPr>
            <w:tcW w:w="1440" w:type="dxa"/>
          </w:tcPr>
          <w:p w14:paraId="7E7B9E1A" w14:textId="77777777" w:rsidR="00F62E0B" w:rsidRDefault="00F62E0B" w:rsidP="00B81437">
            <w:pPr>
              <w:pStyle w:val="TableParagraph"/>
              <w:rPr>
                <w:sz w:val="26"/>
              </w:rPr>
            </w:pPr>
          </w:p>
        </w:tc>
        <w:tc>
          <w:tcPr>
            <w:tcW w:w="1435" w:type="dxa"/>
          </w:tcPr>
          <w:p w14:paraId="676D3491" w14:textId="77777777" w:rsidR="00F62E0B" w:rsidRDefault="00F62E0B" w:rsidP="00B81437">
            <w:pPr>
              <w:pStyle w:val="TableParagraph"/>
              <w:rPr>
                <w:sz w:val="26"/>
              </w:rPr>
            </w:pPr>
          </w:p>
        </w:tc>
      </w:tr>
      <w:tr w:rsidR="00F62E0B" w:rsidRPr="00B81437" w14:paraId="5BA35EDD" w14:textId="77777777" w:rsidTr="00B81437">
        <w:trPr>
          <w:trHeight w:val="803"/>
        </w:trPr>
        <w:tc>
          <w:tcPr>
            <w:tcW w:w="1166" w:type="dxa"/>
          </w:tcPr>
          <w:p w14:paraId="3DA3F9C2" w14:textId="77777777" w:rsidR="00F62E0B" w:rsidRDefault="00F62E0B" w:rsidP="00B81437">
            <w:pPr>
              <w:pStyle w:val="TableParagraph"/>
              <w:spacing w:before="148"/>
              <w:ind w:left="6"/>
              <w:jc w:val="center"/>
              <w:rPr>
                <w:sz w:val="28"/>
              </w:rPr>
            </w:pPr>
            <w:r>
              <w:rPr>
                <w:spacing w:val="-10"/>
                <w:sz w:val="28"/>
              </w:rPr>
              <w:t>3</w:t>
            </w:r>
          </w:p>
        </w:tc>
        <w:tc>
          <w:tcPr>
            <w:tcW w:w="5309" w:type="dxa"/>
          </w:tcPr>
          <w:p w14:paraId="56B15148" w14:textId="77777777" w:rsidR="00F62E0B" w:rsidRDefault="00F62E0B" w:rsidP="00B81437">
            <w:pPr>
              <w:pStyle w:val="TableParagraph"/>
              <w:spacing w:line="237" w:lineRule="auto"/>
              <w:ind w:left="105" w:right="170"/>
              <w:rPr>
                <w:sz w:val="28"/>
              </w:rPr>
            </w:pPr>
            <w:r>
              <w:rPr>
                <w:sz w:val="28"/>
              </w:rPr>
              <w:t>Tàn</w:t>
            </w:r>
            <w:r>
              <w:rPr>
                <w:spacing w:val="-3"/>
                <w:sz w:val="28"/>
              </w:rPr>
              <w:t xml:space="preserve"> </w:t>
            </w:r>
            <w:r>
              <w:rPr>
                <w:sz w:val="28"/>
              </w:rPr>
              <w:t>phế</w:t>
            </w:r>
            <w:r>
              <w:rPr>
                <w:spacing w:val="-5"/>
                <w:sz w:val="28"/>
              </w:rPr>
              <w:t xml:space="preserve"> </w:t>
            </w:r>
            <w:r>
              <w:rPr>
                <w:sz w:val="28"/>
              </w:rPr>
              <w:t>vừa.</w:t>
            </w:r>
            <w:r>
              <w:rPr>
                <w:spacing w:val="-3"/>
                <w:sz w:val="28"/>
              </w:rPr>
              <w:t xml:space="preserve"> </w:t>
            </w:r>
            <w:r>
              <w:rPr>
                <w:sz w:val="28"/>
              </w:rPr>
              <w:t>Cần</w:t>
            </w:r>
            <w:r>
              <w:rPr>
                <w:spacing w:val="-4"/>
                <w:sz w:val="28"/>
              </w:rPr>
              <w:t xml:space="preserve"> </w:t>
            </w:r>
            <w:r>
              <w:rPr>
                <w:sz w:val="28"/>
              </w:rPr>
              <w:t>sự</w:t>
            </w:r>
            <w:r>
              <w:rPr>
                <w:spacing w:val="-6"/>
                <w:sz w:val="28"/>
              </w:rPr>
              <w:t xml:space="preserve"> </w:t>
            </w:r>
            <w:r>
              <w:rPr>
                <w:sz w:val="28"/>
              </w:rPr>
              <w:t>trợ</w:t>
            </w:r>
            <w:r>
              <w:rPr>
                <w:spacing w:val="-7"/>
                <w:sz w:val="28"/>
              </w:rPr>
              <w:t xml:space="preserve"> </w:t>
            </w:r>
            <w:r>
              <w:rPr>
                <w:sz w:val="28"/>
              </w:rPr>
              <w:t>giúp</w:t>
            </w:r>
            <w:r>
              <w:rPr>
                <w:spacing w:val="-5"/>
                <w:sz w:val="28"/>
              </w:rPr>
              <w:t xml:space="preserve"> </w:t>
            </w:r>
            <w:r>
              <w:rPr>
                <w:sz w:val="28"/>
              </w:rPr>
              <w:t>nhưng</w:t>
            </w:r>
            <w:r>
              <w:rPr>
                <w:spacing w:val="-4"/>
                <w:sz w:val="28"/>
              </w:rPr>
              <w:t xml:space="preserve"> </w:t>
            </w:r>
            <w:r>
              <w:rPr>
                <w:sz w:val="28"/>
              </w:rPr>
              <w:t>vẫn</w:t>
            </w:r>
            <w:r>
              <w:rPr>
                <w:spacing w:val="-4"/>
                <w:sz w:val="28"/>
              </w:rPr>
              <w:t xml:space="preserve"> </w:t>
            </w:r>
            <w:r>
              <w:rPr>
                <w:sz w:val="28"/>
              </w:rPr>
              <w:t>có thể tự đi lại.</w:t>
            </w:r>
          </w:p>
        </w:tc>
        <w:tc>
          <w:tcPr>
            <w:tcW w:w="1440" w:type="dxa"/>
          </w:tcPr>
          <w:p w14:paraId="6B880DC5" w14:textId="77777777" w:rsidR="00F62E0B" w:rsidRDefault="00F62E0B" w:rsidP="00B81437">
            <w:pPr>
              <w:pStyle w:val="TableParagraph"/>
              <w:rPr>
                <w:sz w:val="26"/>
              </w:rPr>
            </w:pPr>
          </w:p>
        </w:tc>
        <w:tc>
          <w:tcPr>
            <w:tcW w:w="1435" w:type="dxa"/>
          </w:tcPr>
          <w:p w14:paraId="5D853DDE" w14:textId="77777777" w:rsidR="00F62E0B" w:rsidRDefault="00F62E0B" w:rsidP="00B81437">
            <w:pPr>
              <w:pStyle w:val="TableParagraph"/>
              <w:rPr>
                <w:sz w:val="26"/>
              </w:rPr>
            </w:pPr>
          </w:p>
        </w:tc>
      </w:tr>
      <w:tr w:rsidR="00F62E0B" w:rsidRPr="00B81437" w14:paraId="2C9C918B" w14:textId="77777777" w:rsidTr="00B81437">
        <w:trPr>
          <w:trHeight w:val="804"/>
        </w:trPr>
        <w:tc>
          <w:tcPr>
            <w:tcW w:w="1166" w:type="dxa"/>
          </w:tcPr>
          <w:p w14:paraId="257B2FBC" w14:textId="77777777" w:rsidR="00F62E0B" w:rsidRDefault="00F62E0B" w:rsidP="00B81437">
            <w:pPr>
              <w:pStyle w:val="TableParagraph"/>
              <w:spacing w:before="149"/>
              <w:ind w:left="6"/>
              <w:jc w:val="center"/>
              <w:rPr>
                <w:sz w:val="28"/>
              </w:rPr>
            </w:pPr>
            <w:r>
              <w:rPr>
                <w:spacing w:val="-10"/>
                <w:sz w:val="28"/>
              </w:rPr>
              <w:t>4</w:t>
            </w:r>
          </w:p>
        </w:tc>
        <w:tc>
          <w:tcPr>
            <w:tcW w:w="5309" w:type="dxa"/>
          </w:tcPr>
          <w:p w14:paraId="01E304E9" w14:textId="77777777" w:rsidR="00F62E0B" w:rsidRDefault="00F62E0B" w:rsidP="00B81437">
            <w:pPr>
              <w:pStyle w:val="TableParagraph"/>
              <w:ind w:left="105" w:right="170"/>
              <w:rPr>
                <w:sz w:val="28"/>
              </w:rPr>
            </w:pPr>
            <w:r>
              <w:rPr>
                <w:sz w:val="28"/>
              </w:rPr>
              <w:t>Tàn</w:t>
            </w:r>
            <w:r>
              <w:rPr>
                <w:spacing w:val="-3"/>
                <w:sz w:val="28"/>
              </w:rPr>
              <w:t xml:space="preserve"> </w:t>
            </w:r>
            <w:r>
              <w:rPr>
                <w:sz w:val="28"/>
              </w:rPr>
              <w:t>phế</w:t>
            </w:r>
            <w:r>
              <w:rPr>
                <w:spacing w:val="-4"/>
                <w:sz w:val="28"/>
              </w:rPr>
              <w:t xml:space="preserve"> </w:t>
            </w:r>
            <w:r>
              <w:rPr>
                <w:sz w:val="28"/>
              </w:rPr>
              <w:t>nặng.</w:t>
            </w:r>
            <w:r>
              <w:rPr>
                <w:spacing w:val="-3"/>
                <w:sz w:val="28"/>
              </w:rPr>
              <w:t xml:space="preserve"> </w:t>
            </w:r>
            <w:r>
              <w:rPr>
                <w:sz w:val="28"/>
              </w:rPr>
              <w:t>Không</w:t>
            </w:r>
            <w:r>
              <w:rPr>
                <w:spacing w:val="-4"/>
                <w:sz w:val="28"/>
              </w:rPr>
              <w:t xml:space="preserve"> </w:t>
            </w:r>
            <w:r>
              <w:rPr>
                <w:sz w:val="28"/>
              </w:rPr>
              <w:t>thể</w:t>
            </w:r>
            <w:r>
              <w:rPr>
                <w:spacing w:val="-6"/>
                <w:sz w:val="28"/>
              </w:rPr>
              <w:t xml:space="preserve"> </w:t>
            </w:r>
            <w:r>
              <w:rPr>
                <w:sz w:val="28"/>
              </w:rPr>
              <w:t>tự</w:t>
            </w:r>
            <w:r>
              <w:rPr>
                <w:spacing w:val="-5"/>
                <w:sz w:val="28"/>
              </w:rPr>
              <w:t xml:space="preserve"> </w:t>
            </w:r>
            <w:r>
              <w:rPr>
                <w:sz w:val="28"/>
              </w:rPr>
              <w:t>đi</w:t>
            </w:r>
            <w:r>
              <w:rPr>
                <w:spacing w:val="-3"/>
                <w:sz w:val="28"/>
              </w:rPr>
              <w:t xml:space="preserve"> </w:t>
            </w:r>
            <w:r>
              <w:rPr>
                <w:sz w:val="28"/>
              </w:rPr>
              <w:t>lại</w:t>
            </w:r>
            <w:r>
              <w:rPr>
                <w:spacing w:val="-4"/>
                <w:sz w:val="28"/>
              </w:rPr>
              <w:t xml:space="preserve"> </w:t>
            </w:r>
            <w:r>
              <w:rPr>
                <w:sz w:val="28"/>
              </w:rPr>
              <w:t>và</w:t>
            </w:r>
            <w:r>
              <w:rPr>
                <w:spacing w:val="-6"/>
                <w:sz w:val="28"/>
              </w:rPr>
              <w:t xml:space="preserve"> </w:t>
            </w:r>
            <w:r>
              <w:rPr>
                <w:sz w:val="28"/>
              </w:rPr>
              <w:t>phải phụ thuộc vào người khác.</w:t>
            </w:r>
          </w:p>
        </w:tc>
        <w:tc>
          <w:tcPr>
            <w:tcW w:w="1440" w:type="dxa"/>
          </w:tcPr>
          <w:p w14:paraId="7D40084D" w14:textId="77777777" w:rsidR="00F62E0B" w:rsidRDefault="00F62E0B" w:rsidP="00B81437">
            <w:pPr>
              <w:pStyle w:val="TableParagraph"/>
              <w:rPr>
                <w:sz w:val="26"/>
              </w:rPr>
            </w:pPr>
          </w:p>
        </w:tc>
        <w:tc>
          <w:tcPr>
            <w:tcW w:w="1435" w:type="dxa"/>
          </w:tcPr>
          <w:p w14:paraId="1C8B71E1" w14:textId="77777777" w:rsidR="00F62E0B" w:rsidRDefault="00F62E0B" w:rsidP="00B81437">
            <w:pPr>
              <w:pStyle w:val="TableParagraph"/>
              <w:rPr>
                <w:sz w:val="26"/>
              </w:rPr>
            </w:pPr>
          </w:p>
        </w:tc>
      </w:tr>
      <w:tr w:rsidR="00F62E0B" w:rsidRPr="00B81437" w14:paraId="55E5FA60" w14:textId="77777777" w:rsidTr="00B81437">
        <w:trPr>
          <w:trHeight w:val="1127"/>
        </w:trPr>
        <w:tc>
          <w:tcPr>
            <w:tcW w:w="1166" w:type="dxa"/>
          </w:tcPr>
          <w:p w14:paraId="0D883BF2" w14:textId="77777777" w:rsidR="00F62E0B" w:rsidRDefault="00F62E0B" w:rsidP="00B81437">
            <w:pPr>
              <w:pStyle w:val="TableParagraph"/>
              <w:spacing w:before="312"/>
              <w:ind w:left="6"/>
              <w:jc w:val="center"/>
              <w:rPr>
                <w:sz w:val="28"/>
              </w:rPr>
            </w:pPr>
            <w:r>
              <w:rPr>
                <w:spacing w:val="-10"/>
                <w:sz w:val="28"/>
              </w:rPr>
              <w:t>5</w:t>
            </w:r>
          </w:p>
        </w:tc>
        <w:tc>
          <w:tcPr>
            <w:tcW w:w="5309" w:type="dxa"/>
          </w:tcPr>
          <w:p w14:paraId="3E705A1A" w14:textId="77777777" w:rsidR="00F62E0B" w:rsidRDefault="00F62E0B" w:rsidP="00B81437">
            <w:pPr>
              <w:pStyle w:val="TableParagraph"/>
              <w:ind w:left="105"/>
              <w:rPr>
                <w:sz w:val="28"/>
              </w:rPr>
            </w:pPr>
            <w:r>
              <w:rPr>
                <w:sz w:val="28"/>
              </w:rPr>
              <w:t>Tàn</w:t>
            </w:r>
            <w:r>
              <w:rPr>
                <w:spacing w:val="-3"/>
                <w:sz w:val="28"/>
              </w:rPr>
              <w:t xml:space="preserve"> </w:t>
            </w:r>
            <w:r>
              <w:rPr>
                <w:sz w:val="28"/>
              </w:rPr>
              <w:t>phế</w:t>
            </w:r>
            <w:r>
              <w:rPr>
                <w:spacing w:val="-4"/>
                <w:sz w:val="28"/>
              </w:rPr>
              <w:t xml:space="preserve"> </w:t>
            </w:r>
            <w:r>
              <w:rPr>
                <w:sz w:val="28"/>
              </w:rPr>
              <w:t>trầm</w:t>
            </w:r>
            <w:r>
              <w:rPr>
                <w:spacing w:val="-7"/>
                <w:sz w:val="28"/>
              </w:rPr>
              <w:t xml:space="preserve"> </w:t>
            </w:r>
            <w:r>
              <w:rPr>
                <w:sz w:val="28"/>
              </w:rPr>
              <w:t>trọng.</w:t>
            </w:r>
            <w:r>
              <w:rPr>
                <w:spacing w:val="-4"/>
                <w:sz w:val="28"/>
              </w:rPr>
              <w:t xml:space="preserve"> </w:t>
            </w:r>
            <w:r>
              <w:rPr>
                <w:sz w:val="28"/>
              </w:rPr>
              <w:t>BN</w:t>
            </w:r>
            <w:r>
              <w:rPr>
                <w:spacing w:val="-3"/>
                <w:sz w:val="28"/>
              </w:rPr>
              <w:t xml:space="preserve"> </w:t>
            </w:r>
            <w:r>
              <w:rPr>
                <w:sz w:val="28"/>
              </w:rPr>
              <w:t>phải</w:t>
            </w:r>
            <w:r>
              <w:rPr>
                <w:spacing w:val="-3"/>
                <w:sz w:val="28"/>
              </w:rPr>
              <w:t xml:space="preserve"> </w:t>
            </w:r>
            <w:r>
              <w:rPr>
                <w:sz w:val="28"/>
              </w:rPr>
              <w:t>nằm</w:t>
            </w:r>
            <w:r>
              <w:rPr>
                <w:spacing w:val="-7"/>
                <w:sz w:val="28"/>
              </w:rPr>
              <w:t xml:space="preserve"> </w:t>
            </w:r>
            <w:r>
              <w:rPr>
                <w:sz w:val="28"/>
              </w:rPr>
              <w:t>tại</w:t>
            </w:r>
            <w:r>
              <w:rPr>
                <w:spacing w:val="-4"/>
                <w:sz w:val="28"/>
              </w:rPr>
              <w:t xml:space="preserve"> </w:t>
            </w:r>
            <w:r>
              <w:rPr>
                <w:sz w:val="28"/>
              </w:rPr>
              <w:t>giường, rối loạn cơ vòng, cần sự chăm sóc liên tục trong ngày.</w:t>
            </w:r>
          </w:p>
        </w:tc>
        <w:tc>
          <w:tcPr>
            <w:tcW w:w="1440" w:type="dxa"/>
          </w:tcPr>
          <w:p w14:paraId="773D7135" w14:textId="77777777" w:rsidR="00F62E0B" w:rsidRDefault="00F62E0B" w:rsidP="00B81437">
            <w:pPr>
              <w:pStyle w:val="TableParagraph"/>
              <w:rPr>
                <w:sz w:val="26"/>
              </w:rPr>
            </w:pPr>
          </w:p>
        </w:tc>
        <w:tc>
          <w:tcPr>
            <w:tcW w:w="1435" w:type="dxa"/>
          </w:tcPr>
          <w:p w14:paraId="0B2CEF53" w14:textId="77777777" w:rsidR="00F62E0B" w:rsidRDefault="00F62E0B" w:rsidP="00B81437">
            <w:pPr>
              <w:pStyle w:val="TableParagraph"/>
              <w:rPr>
                <w:sz w:val="26"/>
              </w:rPr>
            </w:pPr>
          </w:p>
        </w:tc>
      </w:tr>
      <w:tr w:rsidR="00F62E0B" w14:paraId="590CFF44" w14:textId="77777777" w:rsidTr="00B81437">
        <w:trPr>
          <w:trHeight w:val="481"/>
        </w:trPr>
        <w:tc>
          <w:tcPr>
            <w:tcW w:w="1166" w:type="dxa"/>
          </w:tcPr>
          <w:p w14:paraId="72C309B1" w14:textId="77777777" w:rsidR="00F62E0B" w:rsidRDefault="00F62E0B" w:rsidP="00B81437">
            <w:pPr>
              <w:pStyle w:val="TableParagraph"/>
              <w:spacing w:line="310" w:lineRule="exact"/>
              <w:ind w:left="6"/>
              <w:jc w:val="center"/>
              <w:rPr>
                <w:sz w:val="28"/>
              </w:rPr>
            </w:pPr>
            <w:r>
              <w:rPr>
                <w:spacing w:val="-10"/>
                <w:sz w:val="28"/>
              </w:rPr>
              <w:t>6</w:t>
            </w:r>
          </w:p>
        </w:tc>
        <w:tc>
          <w:tcPr>
            <w:tcW w:w="5309" w:type="dxa"/>
          </w:tcPr>
          <w:p w14:paraId="3F57BCD1" w14:textId="77777777" w:rsidR="00F62E0B" w:rsidRDefault="00F62E0B" w:rsidP="00B81437">
            <w:pPr>
              <w:pStyle w:val="TableParagraph"/>
              <w:spacing w:line="310" w:lineRule="exact"/>
              <w:ind w:left="105"/>
              <w:rPr>
                <w:sz w:val="28"/>
              </w:rPr>
            </w:pPr>
            <w:r>
              <w:rPr>
                <w:sz w:val="28"/>
              </w:rPr>
              <w:t>Tử</w:t>
            </w:r>
            <w:r>
              <w:rPr>
                <w:spacing w:val="-3"/>
                <w:sz w:val="28"/>
              </w:rPr>
              <w:t xml:space="preserve"> </w:t>
            </w:r>
            <w:r>
              <w:rPr>
                <w:spacing w:val="-4"/>
                <w:sz w:val="28"/>
              </w:rPr>
              <w:t>vong</w:t>
            </w:r>
          </w:p>
        </w:tc>
        <w:tc>
          <w:tcPr>
            <w:tcW w:w="1440" w:type="dxa"/>
          </w:tcPr>
          <w:p w14:paraId="23F37EF6" w14:textId="77777777" w:rsidR="00F62E0B" w:rsidRDefault="00F62E0B" w:rsidP="00B81437">
            <w:pPr>
              <w:pStyle w:val="TableParagraph"/>
              <w:rPr>
                <w:sz w:val="26"/>
              </w:rPr>
            </w:pPr>
          </w:p>
        </w:tc>
        <w:tc>
          <w:tcPr>
            <w:tcW w:w="1435" w:type="dxa"/>
          </w:tcPr>
          <w:p w14:paraId="4F5A5F76" w14:textId="77777777" w:rsidR="00F62E0B" w:rsidRDefault="00F62E0B" w:rsidP="00B81437">
            <w:pPr>
              <w:pStyle w:val="TableParagraph"/>
              <w:rPr>
                <w:sz w:val="26"/>
              </w:rPr>
            </w:pPr>
          </w:p>
        </w:tc>
      </w:tr>
      <w:tr w:rsidR="00F62E0B" w14:paraId="10850938" w14:textId="77777777" w:rsidTr="00B81437">
        <w:trPr>
          <w:trHeight w:val="964"/>
        </w:trPr>
        <w:tc>
          <w:tcPr>
            <w:tcW w:w="6475" w:type="dxa"/>
            <w:gridSpan w:val="2"/>
            <w:tcBorders>
              <w:left w:val="nil"/>
              <w:bottom w:val="nil"/>
            </w:tcBorders>
          </w:tcPr>
          <w:p w14:paraId="62A9C5E4" w14:textId="77777777" w:rsidR="00F62E0B" w:rsidRDefault="00F62E0B" w:rsidP="00B81437">
            <w:pPr>
              <w:pStyle w:val="TableParagraph"/>
              <w:spacing w:before="319"/>
              <w:ind w:right="97"/>
              <w:jc w:val="right"/>
              <w:rPr>
                <w:b/>
                <w:sz w:val="28"/>
              </w:rPr>
            </w:pPr>
            <w:r>
              <w:rPr>
                <w:b/>
                <w:sz w:val="28"/>
              </w:rPr>
              <w:t>Bác</w:t>
            </w:r>
            <w:r>
              <w:rPr>
                <w:b/>
                <w:spacing w:val="-3"/>
                <w:sz w:val="28"/>
              </w:rPr>
              <w:t xml:space="preserve"> </w:t>
            </w:r>
            <w:r>
              <w:rPr>
                <w:b/>
                <w:sz w:val="28"/>
              </w:rPr>
              <w:t>sĩ</w:t>
            </w:r>
            <w:r>
              <w:rPr>
                <w:b/>
                <w:spacing w:val="-2"/>
                <w:sz w:val="28"/>
              </w:rPr>
              <w:t xml:space="preserve"> </w:t>
            </w:r>
            <w:r>
              <w:rPr>
                <w:b/>
                <w:sz w:val="28"/>
              </w:rPr>
              <w:t>đánh</w:t>
            </w:r>
            <w:r>
              <w:rPr>
                <w:b/>
                <w:spacing w:val="-3"/>
                <w:sz w:val="28"/>
              </w:rPr>
              <w:t xml:space="preserve"> </w:t>
            </w:r>
            <w:r>
              <w:rPr>
                <w:b/>
                <w:spacing w:val="-5"/>
                <w:sz w:val="28"/>
              </w:rPr>
              <w:t>giá</w:t>
            </w:r>
          </w:p>
        </w:tc>
        <w:tc>
          <w:tcPr>
            <w:tcW w:w="1440" w:type="dxa"/>
          </w:tcPr>
          <w:p w14:paraId="2619B524" w14:textId="77777777" w:rsidR="00F62E0B" w:rsidRDefault="00F62E0B" w:rsidP="00B81437">
            <w:pPr>
              <w:pStyle w:val="TableParagraph"/>
              <w:rPr>
                <w:sz w:val="26"/>
              </w:rPr>
            </w:pPr>
          </w:p>
        </w:tc>
        <w:tc>
          <w:tcPr>
            <w:tcW w:w="1435" w:type="dxa"/>
          </w:tcPr>
          <w:p w14:paraId="4346DC7A" w14:textId="77777777" w:rsidR="00F62E0B" w:rsidRDefault="00F62E0B" w:rsidP="00B81437">
            <w:pPr>
              <w:pStyle w:val="TableParagraph"/>
              <w:rPr>
                <w:sz w:val="26"/>
              </w:rPr>
            </w:pPr>
          </w:p>
        </w:tc>
      </w:tr>
    </w:tbl>
    <w:p w14:paraId="2F1C2169" w14:textId="650EECFE" w:rsidR="006F319A" w:rsidRPr="004B2196" w:rsidRDefault="006F319A" w:rsidP="009648CE">
      <w:pPr>
        <w:spacing w:before="120" w:line="360" w:lineRule="atLeast"/>
        <w:ind w:left="1440" w:right="1539" w:firstLine="720"/>
        <w:jc w:val="center"/>
        <w:rPr>
          <w:rFonts w:ascii="Times New Roman" w:hAnsi="Times New Roman"/>
          <w:b/>
          <w:color w:val="000000" w:themeColor="text1"/>
          <w:szCs w:val="28"/>
          <w:lang w:val="vi"/>
        </w:rPr>
      </w:pPr>
    </w:p>
    <w:sectPr w:rsidR="006F319A" w:rsidRPr="004B2196" w:rsidSect="00B3192F">
      <w:pgSz w:w="11907" w:h="16840" w:code="9"/>
      <w:pgMar w:top="1134" w:right="1134" w:bottom="1134" w:left="1701" w:header="720" w:footer="720"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A78E65" w14:textId="77777777" w:rsidR="00757D23" w:rsidRDefault="00757D23" w:rsidP="009C18B1">
      <w:r>
        <w:separator/>
      </w:r>
    </w:p>
  </w:endnote>
  <w:endnote w:type="continuationSeparator" w:id="0">
    <w:p w14:paraId="35A1DFED" w14:textId="77777777" w:rsidR="00757D23" w:rsidRDefault="00757D23" w:rsidP="009C18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VnTime">
    <w:panose1 w:val="020B7200000000000000"/>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charset w:val="00"/>
    <w:family w:val="roman"/>
    <w:pitch w:val="default"/>
  </w:font>
  <w:font w:name="DengXian">
    <w:altName w:val="等线"/>
    <w:panose1 w:val="02010600030101010101"/>
    <w:charset w:val="86"/>
    <w:family w:val="auto"/>
    <w:pitch w:val="variable"/>
    <w:sig w:usb0="00000000"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ordia New">
    <w:panose1 w:val="020B0304020202020204"/>
    <w:charset w:val="00"/>
    <w:family w:val="swiss"/>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A3995C" w14:textId="2E8832CD" w:rsidR="005509D4" w:rsidRPr="005411BC" w:rsidRDefault="005509D4" w:rsidP="00DE021F">
    <w:pPr>
      <w:pStyle w:val="Footer"/>
      <w:rPr>
        <w:rFonts w:ascii="Times New Roman" w:hAnsi="Times New Roman"/>
        <w:sz w:val="24"/>
      </w:rPr>
    </w:pPr>
    <w:r w:rsidRPr="005411BC">
      <w:rPr>
        <w:rFonts w:ascii="Times New Roman" w:hAnsi="Times New Roman"/>
        <w:sz w:val="24"/>
        <w:lang w:val="vi-VN"/>
      </w:rPr>
      <w:t>Số sửa đổi:00</w:t>
    </w:r>
    <w:r w:rsidRPr="005411BC">
      <w:rPr>
        <w:rFonts w:ascii="Times New Roman" w:hAnsi="Times New Roman"/>
        <w:sz w:val="24"/>
      </w:rPr>
      <w:ptab w:relativeTo="margin" w:alignment="center" w:leader="none"/>
    </w:r>
    <w:r w:rsidRPr="005411BC">
      <w:rPr>
        <w:rFonts w:ascii="Times New Roman" w:hAnsi="Times New Roman"/>
        <w:sz w:val="24"/>
        <w:lang w:val="vi-VN"/>
      </w:rPr>
      <w:t>Ngày ban hành:01/08/2025</w:t>
    </w:r>
    <w:r w:rsidRPr="005411BC">
      <w:rPr>
        <w:rFonts w:ascii="Times New Roman" w:hAnsi="Times New Roman"/>
        <w:sz w:val="24"/>
      </w:rPr>
      <w:ptab w:relativeTo="margin" w:alignment="right" w:leader="none"/>
    </w:r>
    <w:r w:rsidRPr="005411BC">
      <w:rPr>
        <w:rFonts w:ascii="Times New Roman" w:hAnsi="Times New Roman"/>
        <w:sz w:val="24"/>
        <w:lang w:val="vi-VN"/>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DCC328" w14:textId="77777777" w:rsidR="005411BC" w:rsidRPr="005411BC" w:rsidRDefault="005411BC" w:rsidP="005411BC">
    <w:pPr>
      <w:pStyle w:val="Footer"/>
      <w:rPr>
        <w:rFonts w:ascii="Times New Roman" w:hAnsi="Times New Roman"/>
        <w:sz w:val="24"/>
      </w:rPr>
    </w:pPr>
    <w:r w:rsidRPr="005411BC">
      <w:rPr>
        <w:rFonts w:ascii="Times New Roman" w:hAnsi="Times New Roman"/>
        <w:sz w:val="24"/>
        <w:lang w:val="vi-VN"/>
      </w:rPr>
      <w:t>Số sửa đổi:00</w:t>
    </w:r>
    <w:r w:rsidRPr="005411BC">
      <w:rPr>
        <w:rFonts w:ascii="Times New Roman" w:hAnsi="Times New Roman"/>
        <w:sz w:val="24"/>
      </w:rPr>
      <w:ptab w:relativeTo="margin" w:alignment="center" w:leader="none"/>
    </w:r>
    <w:r w:rsidRPr="005411BC">
      <w:rPr>
        <w:rFonts w:ascii="Times New Roman" w:hAnsi="Times New Roman"/>
        <w:sz w:val="24"/>
        <w:lang w:val="vi-VN"/>
      </w:rPr>
      <w:t>Ngày ban hành:01/08/2025</w:t>
    </w:r>
    <w:r w:rsidRPr="005411BC">
      <w:rPr>
        <w:rFonts w:ascii="Times New Roman" w:hAnsi="Times New Roman"/>
        <w:sz w:val="24"/>
      </w:rPr>
      <w:ptab w:relativeTo="margin" w:alignment="right" w:leader="none"/>
    </w:r>
    <w:r w:rsidRPr="005411BC">
      <w:rPr>
        <w:rFonts w:ascii="Times New Roman" w:hAnsi="Times New Roman"/>
        <w:sz w:val="24"/>
        <w:lang w:val="vi-VN"/>
      </w:rPr>
      <w:t>BM-KHCN-QT03-03</w:t>
    </w:r>
  </w:p>
  <w:p w14:paraId="69C7137B" w14:textId="520E3C78" w:rsidR="005509D4" w:rsidRPr="005509D4" w:rsidRDefault="005509D4" w:rsidP="00DE021F">
    <w:pPr>
      <w:pStyle w:val="Footer"/>
      <w:rPr>
        <w:rFonts w:ascii="Times New Roman" w:hAnsi="Times New Roman"/>
        <w:sz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524477" w14:textId="1C1948FF" w:rsidR="005411BC" w:rsidRDefault="005411BC" w:rsidP="00DE021F">
    <w:pPr>
      <w:pStyle w:val="Footer"/>
      <w:rPr>
        <w:rFonts w:ascii="Times New Roman" w:hAnsi="Times New Roman"/>
        <w:sz w:val="24"/>
        <w:lang w:val="vi-VN"/>
      </w:rPr>
    </w:pPr>
  </w:p>
  <w:tbl>
    <w:tblPr>
      <w:tblStyle w:val="TableGrid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3260"/>
      <w:gridCol w:w="2693"/>
      <w:gridCol w:w="1418"/>
    </w:tblGrid>
    <w:tr w:rsidR="005411BC" w:rsidRPr="005411BC" w14:paraId="0265F962" w14:textId="77777777" w:rsidTr="005411BC">
      <w:tc>
        <w:tcPr>
          <w:tcW w:w="2122" w:type="dxa"/>
          <w:vAlign w:val="center"/>
        </w:tcPr>
        <w:p w14:paraId="46BC9BBD" w14:textId="77777777" w:rsidR="005411BC" w:rsidRPr="005411BC" w:rsidRDefault="005411BC" w:rsidP="005411BC">
          <w:pPr>
            <w:spacing w:line="276" w:lineRule="auto"/>
            <w:jc w:val="center"/>
            <w:rPr>
              <w:rFonts w:ascii="Times New Roman" w:hAnsi="Times New Roman"/>
              <w:color w:val="000000"/>
              <w:sz w:val="24"/>
              <w:szCs w:val="26"/>
            </w:rPr>
          </w:pPr>
          <w:r w:rsidRPr="005411BC">
            <w:rPr>
              <w:rFonts w:ascii="Times New Roman" w:hAnsi="Times New Roman"/>
              <w:color w:val="000000"/>
              <w:sz w:val="24"/>
              <w:szCs w:val="26"/>
            </w:rPr>
            <w:t>Số sửa đôi: 00</w:t>
          </w:r>
        </w:p>
      </w:tc>
      <w:tc>
        <w:tcPr>
          <w:tcW w:w="3260" w:type="dxa"/>
          <w:vAlign w:val="center"/>
        </w:tcPr>
        <w:p w14:paraId="4CAF82FE" w14:textId="77777777" w:rsidR="005411BC" w:rsidRPr="005411BC" w:rsidRDefault="005411BC" w:rsidP="005411BC">
          <w:pPr>
            <w:spacing w:line="276" w:lineRule="auto"/>
            <w:jc w:val="center"/>
            <w:rPr>
              <w:rFonts w:ascii="Times New Roman" w:hAnsi="Times New Roman"/>
              <w:color w:val="000000"/>
              <w:sz w:val="24"/>
              <w:szCs w:val="26"/>
            </w:rPr>
          </w:pPr>
          <w:r w:rsidRPr="005411BC">
            <w:rPr>
              <w:rFonts w:ascii="Times New Roman" w:hAnsi="Times New Roman"/>
              <w:color w:val="000000"/>
              <w:sz w:val="24"/>
              <w:szCs w:val="26"/>
            </w:rPr>
            <w:t>Ngày ban hành:01/08/2025</w:t>
          </w:r>
        </w:p>
      </w:tc>
      <w:tc>
        <w:tcPr>
          <w:tcW w:w="2693" w:type="dxa"/>
          <w:vAlign w:val="center"/>
        </w:tcPr>
        <w:p w14:paraId="0441223E" w14:textId="77777777" w:rsidR="005411BC" w:rsidRPr="005411BC" w:rsidRDefault="005411BC" w:rsidP="005411BC">
          <w:pPr>
            <w:spacing w:line="276" w:lineRule="auto"/>
            <w:jc w:val="center"/>
            <w:rPr>
              <w:rFonts w:ascii="Times New Roman" w:hAnsi="Times New Roman"/>
              <w:color w:val="000000"/>
              <w:sz w:val="24"/>
              <w:szCs w:val="26"/>
            </w:rPr>
          </w:pPr>
          <w:r w:rsidRPr="005411BC">
            <w:rPr>
              <w:rFonts w:ascii="Times New Roman" w:hAnsi="Times New Roman"/>
              <w:color w:val="000000"/>
              <w:sz w:val="24"/>
              <w:szCs w:val="26"/>
            </w:rPr>
            <w:t>BM-KHCN-QT03-03</w:t>
          </w:r>
        </w:p>
      </w:tc>
      <w:tc>
        <w:tcPr>
          <w:tcW w:w="1418" w:type="dxa"/>
          <w:vAlign w:val="center"/>
        </w:tcPr>
        <w:p w14:paraId="51CB6170" w14:textId="33E2E6CD" w:rsidR="005411BC" w:rsidRPr="005411BC" w:rsidRDefault="005411BC" w:rsidP="005411BC">
          <w:pPr>
            <w:spacing w:line="276" w:lineRule="auto"/>
            <w:jc w:val="center"/>
            <w:rPr>
              <w:rFonts w:ascii="Times New Roman" w:hAnsi="Times New Roman"/>
              <w:color w:val="000000"/>
              <w:sz w:val="24"/>
              <w:szCs w:val="26"/>
            </w:rPr>
          </w:pPr>
          <w:r w:rsidRPr="005411BC">
            <w:rPr>
              <w:rFonts w:ascii="Times New Roman" w:hAnsi="Times New Roman"/>
              <w:color w:val="000000"/>
              <w:sz w:val="24"/>
              <w:szCs w:val="26"/>
            </w:rPr>
            <w:t xml:space="preserve">Trang: </w:t>
          </w:r>
          <w:r w:rsidRPr="005411BC">
            <w:rPr>
              <w:rFonts w:ascii="Times New Roman" w:hAnsi="Times New Roman"/>
              <w:color w:val="000000"/>
              <w:sz w:val="24"/>
              <w:szCs w:val="26"/>
            </w:rPr>
            <w:fldChar w:fldCharType="begin"/>
          </w:r>
          <w:r w:rsidRPr="005411BC">
            <w:rPr>
              <w:rFonts w:ascii="Times New Roman" w:hAnsi="Times New Roman"/>
              <w:color w:val="000000"/>
              <w:sz w:val="24"/>
              <w:szCs w:val="26"/>
            </w:rPr>
            <w:instrText xml:space="preserve"> PAGE   \* MERGEFORMAT </w:instrText>
          </w:r>
          <w:r w:rsidRPr="005411BC">
            <w:rPr>
              <w:rFonts w:ascii="Times New Roman" w:hAnsi="Times New Roman"/>
              <w:color w:val="000000"/>
              <w:sz w:val="24"/>
              <w:szCs w:val="26"/>
            </w:rPr>
            <w:fldChar w:fldCharType="separate"/>
          </w:r>
          <w:r w:rsidR="009F5D9C" w:rsidRPr="009F5D9C">
            <w:rPr>
              <w:rFonts w:ascii="Times New Roman" w:hAnsi="Times New Roman" w:cs="Times New Roman"/>
              <w:noProof/>
              <w:color w:val="000000"/>
              <w:sz w:val="24"/>
              <w:szCs w:val="26"/>
            </w:rPr>
            <w:t>15</w:t>
          </w:r>
          <w:r w:rsidRPr="005411BC">
            <w:rPr>
              <w:rFonts w:ascii="Times New Roman" w:hAnsi="Times New Roman"/>
              <w:noProof/>
              <w:color w:val="000000"/>
              <w:sz w:val="24"/>
              <w:szCs w:val="26"/>
            </w:rPr>
            <w:fldChar w:fldCharType="end"/>
          </w:r>
        </w:p>
      </w:tc>
    </w:tr>
  </w:tbl>
  <w:p w14:paraId="11122838" w14:textId="77777777" w:rsidR="005411BC" w:rsidRPr="005509D4" w:rsidRDefault="005411BC" w:rsidP="00DE021F">
    <w:pPr>
      <w:pStyle w:val="Footer"/>
      <w:rPr>
        <w:rFonts w:ascii="Times New Roman" w:hAnsi="Times New Roman"/>
        <w:sz w:val="24"/>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E779CC" w14:textId="77777777" w:rsidR="005411BC" w:rsidRDefault="005411BC" w:rsidP="00DE021F">
    <w:pPr>
      <w:pStyle w:val="Footer"/>
      <w:rPr>
        <w:rFonts w:ascii="Times New Roman" w:hAnsi="Times New Roman"/>
        <w:sz w:val="24"/>
        <w:lang w:val="vi-VN"/>
      </w:rPr>
    </w:pPr>
  </w:p>
  <w:p w14:paraId="0F95AF8D" w14:textId="77777777" w:rsidR="005411BC" w:rsidRPr="005411BC" w:rsidRDefault="005411BC" w:rsidP="005411BC">
    <w:pPr>
      <w:tabs>
        <w:tab w:val="center" w:pos="4680"/>
        <w:tab w:val="right" w:pos="9360"/>
      </w:tabs>
      <w:rPr>
        <w:rFonts w:ascii="Times New Roman" w:hAnsi="Times New Roman"/>
        <w:sz w:val="24"/>
      </w:rPr>
    </w:pPr>
    <w:r w:rsidRPr="005411BC">
      <w:rPr>
        <w:rFonts w:ascii="Times New Roman" w:hAnsi="Times New Roman"/>
        <w:sz w:val="24"/>
      </w:rPr>
      <w:t>Số sửa đổi: 00</w:t>
    </w:r>
    <w:r w:rsidRPr="005411BC">
      <w:rPr>
        <w:rFonts w:ascii="Times New Roman" w:hAnsi="Times New Roman"/>
        <w:sz w:val="24"/>
      </w:rPr>
      <w:ptab w:relativeTo="margin" w:alignment="center" w:leader="none"/>
    </w:r>
    <w:r w:rsidRPr="005411BC">
      <w:rPr>
        <w:rFonts w:ascii="Times New Roman" w:hAnsi="Times New Roman"/>
        <w:sz w:val="24"/>
      </w:rPr>
      <w:t>Ngày ban hành:01/08/2025</w:t>
    </w:r>
    <w:r w:rsidRPr="005411BC">
      <w:rPr>
        <w:rFonts w:ascii="Times New Roman" w:hAnsi="Times New Roman"/>
        <w:sz w:val="24"/>
      </w:rPr>
      <w:ptab w:relativeTo="margin" w:alignment="right" w:leader="none"/>
    </w:r>
    <w:r w:rsidRPr="005411BC">
      <w:rPr>
        <w:rFonts w:ascii="Times New Roman" w:hAnsi="Times New Roman"/>
        <w:sz w:val="24"/>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D23A26" w14:textId="77777777" w:rsidR="00757D23" w:rsidRDefault="00757D23" w:rsidP="009C18B1">
      <w:r>
        <w:separator/>
      </w:r>
    </w:p>
  </w:footnote>
  <w:footnote w:type="continuationSeparator" w:id="0">
    <w:p w14:paraId="0F6A4F5F" w14:textId="77777777" w:rsidR="00757D23" w:rsidRDefault="00757D23" w:rsidP="009C18B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96E4A4" w14:textId="274D0D91" w:rsidR="005509D4" w:rsidRDefault="005509D4">
    <w:pPr>
      <w:pStyle w:val="Header"/>
      <w:jc w:val="center"/>
    </w:pPr>
  </w:p>
  <w:p w14:paraId="49406E67" w14:textId="77777777" w:rsidR="005509D4" w:rsidRPr="005509D4" w:rsidRDefault="005509D4">
    <w:pPr>
      <w:pStyle w:val="Header"/>
      <w:rPr>
        <w:sz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54E6E7" w14:textId="3BA95AF9" w:rsidR="005509D4" w:rsidRDefault="005509D4">
    <w:pPr>
      <w:pStyle w:val="Header"/>
      <w:jc w:val="center"/>
    </w:pPr>
  </w:p>
  <w:p w14:paraId="452AFE57" w14:textId="77777777" w:rsidR="005509D4" w:rsidRDefault="005509D4">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07B9"/>
    <w:multiLevelType w:val="multilevel"/>
    <w:tmpl w:val="048507B9"/>
    <w:lvl w:ilvl="0">
      <w:start w:val="2"/>
      <w:numFmt w:val="decimal"/>
      <w:lvlText w:val="%1."/>
      <w:lvlJc w:val="left"/>
      <w:pPr>
        <w:ind w:left="675" w:hanging="675"/>
      </w:pPr>
      <w:rPr>
        <w:rFonts w:hint="default"/>
        <w:b/>
      </w:rPr>
    </w:lvl>
    <w:lvl w:ilvl="1">
      <w:start w:val="2"/>
      <w:numFmt w:val="decimal"/>
      <w:lvlText w:val="%1.%2."/>
      <w:lvlJc w:val="left"/>
      <w:pPr>
        <w:ind w:left="900" w:hanging="720"/>
      </w:pPr>
      <w:rPr>
        <w:rFonts w:hint="default"/>
        <w:b/>
      </w:rPr>
    </w:lvl>
    <w:lvl w:ilvl="2">
      <w:start w:val="4"/>
      <w:numFmt w:val="decimal"/>
      <w:lvlText w:val="%1.%2.%3."/>
      <w:lvlJc w:val="left"/>
      <w:pPr>
        <w:ind w:left="1080" w:hanging="720"/>
      </w:pPr>
      <w:rPr>
        <w:rFonts w:hint="default"/>
        <w:b/>
      </w:rPr>
    </w:lvl>
    <w:lvl w:ilvl="3">
      <w:start w:val="1"/>
      <w:numFmt w:val="decimal"/>
      <w:lvlText w:val="%1.%2.%3.%4."/>
      <w:lvlJc w:val="left"/>
      <w:pPr>
        <w:ind w:left="1620" w:hanging="108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2340" w:hanging="1440"/>
      </w:pPr>
      <w:rPr>
        <w:rFonts w:hint="default"/>
        <w:b/>
      </w:rPr>
    </w:lvl>
    <w:lvl w:ilvl="6">
      <w:start w:val="1"/>
      <w:numFmt w:val="decimal"/>
      <w:lvlText w:val="%1.%2.%3.%4.%5.%6.%7."/>
      <w:lvlJc w:val="left"/>
      <w:pPr>
        <w:ind w:left="2880" w:hanging="1800"/>
      </w:pPr>
      <w:rPr>
        <w:rFonts w:hint="default"/>
        <w:b/>
      </w:rPr>
    </w:lvl>
    <w:lvl w:ilvl="7">
      <w:start w:val="1"/>
      <w:numFmt w:val="decimal"/>
      <w:lvlText w:val="%1.%2.%3.%4.%5.%6.%7.%8."/>
      <w:lvlJc w:val="left"/>
      <w:pPr>
        <w:ind w:left="3060" w:hanging="1800"/>
      </w:pPr>
      <w:rPr>
        <w:rFonts w:hint="default"/>
        <w:b/>
      </w:rPr>
    </w:lvl>
    <w:lvl w:ilvl="8">
      <w:start w:val="1"/>
      <w:numFmt w:val="decimal"/>
      <w:lvlText w:val="%1.%2.%3.%4.%5.%6.%7.%8.%9."/>
      <w:lvlJc w:val="left"/>
      <w:pPr>
        <w:ind w:left="3600" w:hanging="2160"/>
      </w:pPr>
      <w:rPr>
        <w:rFonts w:hint="default"/>
        <w:b/>
      </w:rPr>
    </w:lvl>
  </w:abstractNum>
  <w:abstractNum w:abstractNumId="1" w15:restartNumberingAfterBreak="0">
    <w:nsid w:val="145B148B"/>
    <w:multiLevelType w:val="multilevel"/>
    <w:tmpl w:val="145B148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6172AEE"/>
    <w:multiLevelType w:val="hybridMultilevel"/>
    <w:tmpl w:val="3A064090"/>
    <w:lvl w:ilvl="0" w:tplc="49940E4C">
      <w:start w:val="5"/>
      <w:numFmt w:val="decimal"/>
      <w:lvlText w:val="%1."/>
      <w:lvlJc w:val="left"/>
      <w:pPr>
        <w:ind w:left="287" w:hanging="180"/>
        <w:jc w:val="left"/>
      </w:pPr>
      <w:rPr>
        <w:rFonts w:ascii="Times New Roman" w:eastAsia="Times New Roman" w:hAnsi="Times New Roman" w:cs="Times New Roman" w:hint="default"/>
        <w:b/>
        <w:bCs/>
        <w:i w:val="0"/>
        <w:iCs w:val="0"/>
        <w:spacing w:val="0"/>
        <w:w w:val="100"/>
        <w:sz w:val="18"/>
        <w:szCs w:val="18"/>
        <w:lang w:val="vi" w:eastAsia="en-US" w:bidi="ar-SA"/>
      </w:rPr>
    </w:lvl>
    <w:lvl w:ilvl="1" w:tplc="CA747842">
      <w:start w:val="1"/>
      <w:numFmt w:val="lowerLetter"/>
      <w:lvlText w:val="%2."/>
      <w:lvlJc w:val="left"/>
      <w:pPr>
        <w:ind w:left="465" w:hanging="180"/>
        <w:jc w:val="left"/>
      </w:pPr>
      <w:rPr>
        <w:rFonts w:ascii="Times New Roman" w:eastAsia="Times New Roman" w:hAnsi="Times New Roman" w:cs="Times New Roman" w:hint="default"/>
        <w:b/>
        <w:bCs/>
        <w:i w:val="0"/>
        <w:iCs w:val="0"/>
        <w:spacing w:val="0"/>
        <w:w w:val="100"/>
        <w:sz w:val="18"/>
        <w:szCs w:val="18"/>
        <w:lang w:val="vi" w:eastAsia="en-US" w:bidi="ar-SA"/>
      </w:rPr>
    </w:lvl>
    <w:lvl w:ilvl="2" w:tplc="E778A196">
      <w:numFmt w:val="bullet"/>
      <w:lvlText w:val="•"/>
      <w:lvlJc w:val="left"/>
      <w:pPr>
        <w:ind w:left="615" w:hanging="180"/>
      </w:pPr>
      <w:rPr>
        <w:rFonts w:hint="default"/>
        <w:lang w:val="vi" w:eastAsia="en-US" w:bidi="ar-SA"/>
      </w:rPr>
    </w:lvl>
    <w:lvl w:ilvl="3" w:tplc="744634EE">
      <w:numFmt w:val="bullet"/>
      <w:lvlText w:val="•"/>
      <w:lvlJc w:val="left"/>
      <w:pPr>
        <w:ind w:left="771" w:hanging="180"/>
      </w:pPr>
      <w:rPr>
        <w:rFonts w:hint="default"/>
        <w:lang w:val="vi" w:eastAsia="en-US" w:bidi="ar-SA"/>
      </w:rPr>
    </w:lvl>
    <w:lvl w:ilvl="4" w:tplc="0C12863E">
      <w:numFmt w:val="bullet"/>
      <w:lvlText w:val="•"/>
      <w:lvlJc w:val="left"/>
      <w:pPr>
        <w:ind w:left="926" w:hanging="180"/>
      </w:pPr>
      <w:rPr>
        <w:rFonts w:hint="default"/>
        <w:lang w:val="vi" w:eastAsia="en-US" w:bidi="ar-SA"/>
      </w:rPr>
    </w:lvl>
    <w:lvl w:ilvl="5" w:tplc="9656E1EA">
      <w:numFmt w:val="bullet"/>
      <w:lvlText w:val="•"/>
      <w:lvlJc w:val="left"/>
      <w:pPr>
        <w:ind w:left="1082" w:hanging="180"/>
      </w:pPr>
      <w:rPr>
        <w:rFonts w:hint="default"/>
        <w:lang w:val="vi" w:eastAsia="en-US" w:bidi="ar-SA"/>
      </w:rPr>
    </w:lvl>
    <w:lvl w:ilvl="6" w:tplc="6B7AC02A">
      <w:numFmt w:val="bullet"/>
      <w:lvlText w:val="•"/>
      <w:lvlJc w:val="left"/>
      <w:pPr>
        <w:ind w:left="1237" w:hanging="180"/>
      </w:pPr>
      <w:rPr>
        <w:rFonts w:hint="default"/>
        <w:lang w:val="vi" w:eastAsia="en-US" w:bidi="ar-SA"/>
      </w:rPr>
    </w:lvl>
    <w:lvl w:ilvl="7" w:tplc="B442EB42">
      <w:numFmt w:val="bullet"/>
      <w:lvlText w:val="•"/>
      <w:lvlJc w:val="left"/>
      <w:pPr>
        <w:ind w:left="1393" w:hanging="180"/>
      </w:pPr>
      <w:rPr>
        <w:rFonts w:hint="default"/>
        <w:lang w:val="vi" w:eastAsia="en-US" w:bidi="ar-SA"/>
      </w:rPr>
    </w:lvl>
    <w:lvl w:ilvl="8" w:tplc="0498A63C">
      <w:numFmt w:val="bullet"/>
      <w:lvlText w:val="•"/>
      <w:lvlJc w:val="left"/>
      <w:pPr>
        <w:ind w:left="1548" w:hanging="180"/>
      </w:pPr>
      <w:rPr>
        <w:rFonts w:hint="default"/>
        <w:lang w:val="vi" w:eastAsia="en-US" w:bidi="ar-SA"/>
      </w:rPr>
    </w:lvl>
  </w:abstractNum>
  <w:abstractNum w:abstractNumId="3" w15:restartNumberingAfterBreak="0">
    <w:nsid w:val="24DC51B6"/>
    <w:multiLevelType w:val="multilevel"/>
    <w:tmpl w:val="24DC51B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260A7C78"/>
    <w:multiLevelType w:val="multilevel"/>
    <w:tmpl w:val="260A7C78"/>
    <w:lvl w:ilvl="0">
      <w:start w:val="1"/>
      <w:numFmt w:val="bullet"/>
      <w:lvlText w:val=""/>
      <w:lvlJc w:val="left"/>
      <w:pPr>
        <w:ind w:left="1287" w:hanging="360"/>
      </w:pPr>
      <w:rPr>
        <w:rFonts w:ascii="Symbol" w:hAnsi="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5" w15:restartNumberingAfterBreak="0">
    <w:nsid w:val="36CD04B4"/>
    <w:multiLevelType w:val="multilevel"/>
    <w:tmpl w:val="2AF8E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9912F21"/>
    <w:multiLevelType w:val="multilevel"/>
    <w:tmpl w:val="823A86C6"/>
    <w:lvl w:ilvl="0">
      <w:start w:val="2"/>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B6F49AC"/>
    <w:multiLevelType w:val="multilevel"/>
    <w:tmpl w:val="3B6F49AC"/>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 w15:restartNumberingAfterBreak="0">
    <w:nsid w:val="3BA15324"/>
    <w:multiLevelType w:val="multilevel"/>
    <w:tmpl w:val="3BA15324"/>
    <w:lvl w:ilvl="0">
      <w:start w:val="1"/>
      <w:numFmt w:val="decimal"/>
      <w:lvlText w:val="%1."/>
      <w:lvlJc w:val="left"/>
      <w:pPr>
        <w:ind w:left="568" w:hanging="284"/>
      </w:pPr>
      <w:rPr>
        <w:rFonts w:ascii="Times New Roman" w:eastAsia="Times New Roman" w:hAnsi="Times New Roman" w:cs="Times New Roman" w:hint="default"/>
        <w:b/>
        <w:bCs/>
        <w:spacing w:val="0"/>
        <w:w w:val="100"/>
        <w:sz w:val="28"/>
        <w:szCs w:val="28"/>
        <w:lang w:eastAsia="en-US" w:bidi="ar-SA"/>
      </w:rPr>
    </w:lvl>
    <w:lvl w:ilvl="1">
      <w:numFmt w:val="bullet"/>
      <w:lvlText w:val="•"/>
      <w:lvlJc w:val="left"/>
      <w:pPr>
        <w:ind w:left="1468" w:hanging="284"/>
      </w:pPr>
      <w:rPr>
        <w:lang w:eastAsia="en-US" w:bidi="ar-SA"/>
      </w:rPr>
    </w:lvl>
    <w:lvl w:ilvl="2">
      <w:numFmt w:val="bullet"/>
      <w:lvlText w:val="•"/>
      <w:lvlJc w:val="left"/>
      <w:pPr>
        <w:ind w:left="2376" w:hanging="284"/>
      </w:pPr>
      <w:rPr>
        <w:lang w:eastAsia="en-US" w:bidi="ar-SA"/>
      </w:rPr>
    </w:lvl>
    <w:lvl w:ilvl="3">
      <w:numFmt w:val="bullet"/>
      <w:lvlText w:val="•"/>
      <w:lvlJc w:val="left"/>
      <w:pPr>
        <w:ind w:left="3284" w:hanging="284"/>
      </w:pPr>
      <w:rPr>
        <w:lang w:eastAsia="en-US" w:bidi="ar-SA"/>
      </w:rPr>
    </w:lvl>
    <w:lvl w:ilvl="4">
      <w:numFmt w:val="bullet"/>
      <w:lvlText w:val="•"/>
      <w:lvlJc w:val="left"/>
      <w:pPr>
        <w:ind w:left="4192" w:hanging="284"/>
      </w:pPr>
      <w:rPr>
        <w:lang w:eastAsia="en-US" w:bidi="ar-SA"/>
      </w:rPr>
    </w:lvl>
    <w:lvl w:ilvl="5">
      <w:numFmt w:val="bullet"/>
      <w:lvlText w:val="•"/>
      <w:lvlJc w:val="left"/>
      <w:pPr>
        <w:ind w:left="5100" w:hanging="284"/>
      </w:pPr>
      <w:rPr>
        <w:lang w:eastAsia="en-US" w:bidi="ar-SA"/>
      </w:rPr>
    </w:lvl>
    <w:lvl w:ilvl="6">
      <w:numFmt w:val="bullet"/>
      <w:lvlText w:val="•"/>
      <w:lvlJc w:val="left"/>
      <w:pPr>
        <w:ind w:left="6008" w:hanging="284"/>
      </w:pPr>
      <w:rPr>
        <w:lang w:eastAsia="en-US" w:bidi="ar-SA"/>
      </w:rPr>
    </w:lvl>
    <w:lvl w:ilvl="7">
      <w:numFmt w:val="bullet"/>
      <w:lvlText w:val="•"/>
      <w:lvlJc w:val="left"/>
      <w:pPr>
        <w:ind w:left="6916" w:hanging="284"/>
      </w:pPr>
      <w:rPr>
        <w:lang w:eastAsia="en-US" w:bidi="ar-SA"/>
      </w:rPr>
    </w:lvl>
    <w:lvl w:ilvl="8">
      <w:numFmt w:val="bullet"/>
      <w:lvlText w:val="•"/>
      <w:lvlJc w:val="left"/>
      <w:pPr>
        <w:ind w:left="7824" w:hanging="284"/>
      </w:pPr>
      <w:rPr>
        <w:lang w:eastAsia="en-US" w:bidi="ar-SA"/>
      </w:rPr>
    </w:lvl>
  </w:abstractNum>
  <w:abstractNum w:abstractNumId="9" w15:restartNumberingAfterBreak="0">
    <w:nsid w:val="52CE6A80"/>
    <w:multiLevelType w:val="multilevel"/>
    <w:tmpl w:val="52CE6A80"/>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0" w15:restartNumberingAfterBreak="0">
    <w:nsid w:val="530B0655"/>
    <w:multiLevelType w:val="multilevel"/>
    <w:tmpl w:val="530B0655"/>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5E2742E0"/>
    <w:multiLevelType w:val="hybridMultilevel"/>
    <w:tmpl w:val="A37EBA40"/>
    <w:lvl w:ilvl="0" w:tplc="C1E02324">
      <w:start w:val="6"/>
      <w:numFmt w:val="decimal"/>
      <w:lvlText w:val="%1."/>
      <w:lvlJc w:val="left"/>
      <w:pPr>
        <w:ind w:left="287" w:hanging="180"/>
        <w:jc w:val="left"/>
      </w:pPr>
      <w:rPr>
        <w:rFonts w:ascii="Times New Roman" w:eastAsia="Times New Roman" w:hAnsi="Times New Roman" w:cs="Times New Roman" w:hint="default"/>
        <w:b/>
        <w:bCs/>
        <w:i w:val="0"/>
        <w:iCs w:val="0"/>
        <w:spacing w:val="0"/>
        <w:w w:val="100"/>
        <w:sz w:val="18"/>
        <w:szCs w:val="18"/>
        <w:lang w:val="vi" w:eastAsia="en-US" w:bidi="ar-SA"/>
      </w:rPr>
    </w:lvl>
    <w:lvl w:ilvl="1" w:tplc="8FA41E3E">
      <w:start w:val="1"/>
      <w:numFmt w:val="lowerLetter"/>
      <w:lvlText w:val="%2."/>
      <w:lvlJc w:val="left"/>
      <w:pPr>
        <w:ind w:left="465" w:hanging="180"/>
        <w:jc w:val="left"/>
      </w:pPr>
      <w:rPr>
        <w:rFonts w:ascii="Times New Roman" w:eastAsia="Times New Roman" w:hAnsi="Times New Roman" w:cs="Times New Roman" w:hint="default"/>
        <w:b/>
        <w:bCs/>
        <w:i w:val="0"/>
        <w:iCs w:val="0"/>
        <w:spacing w:val="0"/>
        <w:w w:val="100"/>
        <w:sz w:val="18"/>
        <w:szCs w:val="18"/>
        <w:lang w:val="vi" w:eastAsia="en-US" w:bidi="ar-SA"/>
      </w:rPr>
    </w:lvl>
    <w:lvl w:ilvl="2" w:tplc="AABEB268">
      <w:numFmt w:val="bullet"/>
      <w:lvlText w:val="•"/>
      <w:lvlJc w:val="left"/>
      <w:pPr>
        <w:ind w:left="615" w:hanging="180"/>
      </w:pPr>
      <w:rPr>
        <w:rFonts w:hint="default"/>
        <w:lang w:val="vi" w:eastAsia="en-US" w:bidi="ar-SA"/>
      </w:rPr>
    </w:lvl>
    <w:lvl w:ilvl="3" w:tplc="B47CA51C">
      <w:numFmt w:val="bullet"/>
      <w:lvlText w:val="•"/>
      <w:lvlJc w:val="left"/>
      <w:pPr>
        <w:ind w:left="771" w:hanging="180"/>
      </w:pPr>
      <w:rPr>
        <w:rFonts w:hint="default"/>
        <w:lang w:val="vi" w:eastAsia="en-US" w:bidi="ar-SA"/>
      </w:rPr>
    </w:lvl>
    <w:lvl w:ilvl="4" w:tplc="A0E84FF0">
      <w:numFmt w:val="bullet"/>
      <w:lvlText w:val="•"/>
      <w:lvlJc w:val="left"/>
      <w:pPr>
        <w:ind w:left="926" w:hanging="180"/>
      </w:pPr>
      <w:rPr>
        <w:rFonts w:hint="default"/>
        <w:lang w:val="vi" w:eastAsia="en-US" w:bidi="ar-SA"/>
      </w:rPr>
    </w:lvl>
    <w:lvl w:ilvl="5" w:tplc="23F4AF0C">
      <w:numFmt w:val="bullet"/>
      <w:lvlText w:val="•"/>
      <w:lvlJc w:val="left"/>
      <w:pPr>
        <w:ind w:left="1082" w:hanging="180"/>
      </w:pPr>
      <w:rPr>
        <w:rFonts w:hint="default"/>
        <w:lang w:val="vi" w:eastAsia="en-US" w:bidi="ar-SA"/>
      </w:rPr>
    </w:lvl>
    <w:lvl w:ilvl="6" w:tplc="0B16913A">
      <w:numFmt w:val="bullet"/>
      <w:lvlText w:val="•"/>
      <w:lvlJc w:val="left"/>
      <w:pPr>
        <w:ind w:left="1237" w:hanging="180"/>
      </w:pPr>
      <w:rPr>
        <w:rFonts w:hint="default"/>
        <w:lang w:val="vi" w:eastAsia="en-US" w:bidi="ar-SA"/>
      </w:rPr>
    </w:lvl>
    <w:lvl w:ilvl="7" w:tplc="F7148688">
      <w:numFmt w:val="bullet"/>
      <w:lvlText w:val="•"/>
      <w:lvlJc w:val="left"/>
      <w:pPr>
        <w:ind w:left="1393" w:hanging="180"/>
      </w:pPr>
      <w:rPr>
        <w:rFonts w:hint="default"/>
        <w:lang w:val="vi" w:eastAsia="en-US" w:bidi="ar-SA"/>
      </w:rPr>
    </w:lvl>
    <w:lvl w:ilvl="8" w:tplc="B94640FA">
      <w:numFmt w:val="bullet"/>
      <w:lvlText w:val="•"/>
      <w:lvlJc w:val="left"/>
      <w:pPr>
        <w:ind w:left="1548" w:hanging="180"/>
      </w:pPr>
      <w:rPr>
        <w:rFonts w:hint="default"/>
        <w:lang w:val="vi" w:eastAsia="en-US" w:bidi="ar-SA"/>
      </w:rPr>
    </w:lvl>
  </w:abstractNum>
  <w:abstractNum w:abstractNumId="12" w15:restartNumberingAfterBreak="0">
    <w:nsid w:val="61AD0524"/>
    <w:multiLevelType w:val="multilevel"/>
    <w:tmpl w:val="61AD052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62B80AD4"/>
    <w:multiLevelType w:val="multilevel"/>
    <w:tmpl w:val="62B80AD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5350078"/>
    <w:multiLevelType w:val="multilevel"/>
    <w:tmpl w:val="6535007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786B710E"/>
    <w:multiLevelType w:val="hybridMultilevel"/>
    <w:tmpl w:val="CCC060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B5D7F65"/>
    <w:multiLevelType w:val="multilevel"/>
    <w:tmpl w:val="7B5D7F65"/>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7DCD76EE"/>
    <w:multiLevelType w:val="hybridMultilevel"/>
    <w:tmpl w:val="D24095D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F0C35D0"/>
    <w:multiLevelType w:val="multilevel"/>
    <w:tmpl w:val="E8A0E244"/>
    <w:lvl w:ilvl="0">
      <w:start w:val="1"/>
      <w:numFmt w:val="bullet"/>
      <w:lvlText w:val="-"/>
      <w:lvlJc w:val="left"/>
      <w:pPr>
        <w:ind w:left="1287" w:hanging="360"/>
      </w:pPr>
      <w:rPr>
        <w:rFonts w:ascii="Times New Roman" w:hAnsi="Times New Roman" w:cs="Times New Roman"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num w:numId="1">
    <w:abstractNumId w:val="13"/>
  </w:num>
  <w:num w:numId="2">
    <w:abstractNumId w:val="1"/>
  </w:num>
  <w:num w:numId="3">
    <w:abstractNumId w:val="9"/>
  </w:num>
  <w:num w:numId="4">
    <w:abstractNumId w:val="3"/>
  </w:num>
  <w:num w:numId="5">
    <w:abstractNumId w:val="10"/>
  </w:num>
  <w:num w:numId="6">
    <w:abstractNumId w:val="14"/>
  </w:num>
  <w:num w:numId="7">
    <w:abstractNumId w:val="0"/>
  </w:num>
  <w:num w:numId="8">
    <w:abstractNumId w:val="12"/>
  </w:num>
  <w:num w:numId="9">
    <w:abstractNumId w:val="7"/>
  </w:num>
  <w:num w:numId="10">
    <w:abstractNumId w:val="16"/>
  </w:num>
  <w:num w:numId="11">
    <w:abstractNumId w:val="4"/>
  </w:num>
  <w:num w:numId="12">
    <w:abstractNumId w:val="8"/>
    <w:lvlOverride w:ilvl="0">
      <w:startOverride w:val="1"/>
    </w:lvlOverride>
  </w:num>
  <w:num w:numId="13">
    <w:abstractNumId w:val="17"/>
  </w:num>
  <w:num w:numId="14">
    <w:abstractNumId w:val="6"/>
  </w:num>
  <w:num w:numId="15">
    <w:abstractNumId w:val="18"/>
  </w:num>
  <w:num w:numId="16">
    <w:abstractNumId w:val="15"/>
  </w:num>
  <w:num w:numId="17">
    <w:abstractNumId w:val="5"/>
  </w:num>
  <w:num w:numId="18">
    <w:abstractNumId w:val="11"/>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noPunctuationKerning/>
  <w:characterSpacingControl w:val="doNotCompress"/>
  <w:hdrShapeDefaults>
    <o:shapedefaults v:ext="edit" spidmax="2049" fillcolor="white">
      <v:fill color="white"/>
    </o:shapedefaults>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616"/>
    <w:rsid w:val="00000039"/>
    <w:rsid w:val="00001518"/>
    <w:rsid w:val="00004885"/>
    <w:rsid w:val="000074F2"/>
    <w:rsid w:val="000159B6"/>
    <w:rsid w:val="00017955"/>
    <w:rsid w:val="00020E97"/>
    <w:rsid w:val="00021DDE"/>
    <w:rsid w:val="00024A83"/>
    <w:rsid w:val="00027B8A"/>
    <w:rsid w:val="000440EA"/>
    <w:rsid w:val="00045841"/>
    <w:rsid w:val="00051042"/>
    <w:rsid w:val="00060707"/>
    <w:rsid w:val="00061746"/>
    <w:rsid w:val="00062384"/>
    <w:rsid w:val="00062716"/>
    <w:rsid w:val="000654D2"/>
    <w:rsid w:val="00071630"/>
    <w:rsid w:val="00092111"/>
    <w:rsid w:val="00092364"/>
    <w:rsid w:val="00097EA9"/>
    <w:rsid w:val="000A3606"/>
    <w:rsid w:val="000A61E9"/>
    <w:rsid w:val="000A7A35"/>
    <w:rsid w:val="000B1490"/>
    <w:rsid w:val="000B1639"/>
    <w:rsid w:val="000B25CE"/>
    <w:rsid w:val="000B4422"/>
    <w:rsid w:val="000B4F94"/>
    <w:rsid w:val="000B5277"/>
    <w:rsid w:val="000C3354"/>
    <w:rsid w:val="000C6B8E"/>
    <w:rsid w:val="000D0837"/>
    <w:rsid w:val="000D341F"/>
    <w:rsid w:val="000E1CA8"/>
    <w:rsid w:val="000E2374"/>
    <w:rsid w:val="000E26DD"/>
    <w:rsid w:val="000E69B1"/>
    <w:rsid w:val="000E72E5"/>
    <w:rsid w:val="000F6A18"/>
    <w:rsid w:val="001017CA"/>
    <w:rsid w:val="00105377"/>
    <w:rsid w:val="00114DEE"/>
    <w:rsid w:val="00116897"/>
    <w:rsid w:val="00116BE0"/>
    <w:rsid w:val="0012032C"/>
    <w:rsid w:val="00123397"/>
    <w:rsid w:val="00132265"/>
    <w:rsid w:val="001334B1"/>
    <w:rsid w:val="0013434E"/>
    <w:rsid w:val="001370C7"/>
    <w:rsid w:val="00140DF4"/>
    <w:rsid w:val="00140F81"/>
    <w:rsid w:val="00142002"/>
    <w:rsid w:val="00143B9D"/>
    <w:rsid w:val="001458A3"/>
    <w:rsid w:val="00145EC4"/>
    <w:rsid w:val="001472C2"/>
    <w:rsid w:val="001532F9"/>
    <w:rsid w:val="00156A75"/>
    <w:rsid w:val="00160F1F"/>
    <w:rsid w:val="0017494F"/>
    <w:rsid w:val="00174AD2"/>
    <w:rsid w:val="001803EF"/>
    <w:rsid w:val="001825BE"/>
    <w:rsid w:val="00183EA7"/>
    <w:rsid w:val="00184796"/>
    <w:rsid w:val="001909CB"/>
    <w:rsid w:val="0019102A"/>
    <w:rsid w:val="0019349F"/>
    <w:rsid w:val="001942E7"/>
    <w:rsid w:val="00195768"/>
    <w:rsid w:val="0019742A"/>
    <w:rsid w:val="001A1FF3"/>
    <w:rsid w:val="001A2436"/>
    <w:rsid w:val="001A6D48"/>
    <w:rsid w:val="001B4755"/>
    <w:rsid w:val="001B53CC"/>
    <w:rsid w:val="001C1F9B"/>
    <w:rsid w:val="001C6BFA"/>
    <w:rsid w:val="001D0CA0"/>
    <w:rsid w:val="001D187D"/>
    <w:rsid w:val="001D2439"/>
    <w:rsid w:val="001D37B8"/>
    <w:rsid w:val="001D48BC"/>
    <w:rsid w:val="001D5915"/>
    <w:rsid w:val="001D5E91"/>
    <w:rsid w:val="001E42C6"/>
    <w:rsid w:val="001E43E7"/>
    <w:rsid w:val="001E48BF"/>
    <w:rsid w:val="001E73C2"/>
    <w:rsid w:val="001F0055"/>
    <w:rsid w:val="001F0519"/>
    <w:rsid w:val="001F1047"/>
    <w:rsid w:val="001F3D57"/>
    <w:rsid w:val="001F5B86"/>
    <w:rsid w:val="00202911"/>
    <w:rsid w:val="00211182"/>
    <w:rsid w:val="002125A9"/>
    <w:rsid w:val="002151B1"/>
    <w:rsid w:val="002151C1"/>
    <w:rsid w:val="00216A92"/>
    <w:rsid w:val="0022353F"/>
    <w:rsid w:val="002245CC"/>
    <w:rsid w:val="00225170"/>
    <w:rsid w:val="00225959"/>
    <w:rsid w:val="00225CAA"/>
    <w:rsid w:val="00226014"/>
    <w:rsid w:val="002266A5"/>
    <w:rsid w:val="00227AC3"/>
    <w:rsid w:val="0023013D"/>
    <w:rsid w:val="00230C17"/>
    <w:rsid w:val="002356F3"/>
    <w:rsid w:val="00236EF3"/>
    <w:rsid w:val="00241B34"/>
    <w:rsid w:val="00241E0F"/>
    <w:rsid w:val="00242452"/>
    <w:rsid w:val="0025026F"/>
    <w:rsid w:val="002503D6"/>
    <w:rsid w:val="00252625"/>
    <w:rsid w:val="00255E40"/>
    <w:rsid w:val="00256AA0"/>
    <w:rsid w:val="002629F9"/>
    <w:rsid w:val="0026349A"/>
    <w:rsid w:val="00267003"/>
    <w:rsid w:val="00272CED"/>
    <w:rsid w:val="00282726"/>
    <w:rsid w:val="00282AEB"/>
    <w:rsid w:val="00284556"/>
    <w:rsid w:val="00290872"/>
    <w:rsid w:val="0029615E"/>
    <w:rsid w:val="0029679A"/>
    <w:rsid w:val="00296872"/>
    <w:rsid w:val="002968DB"/>
    <w:rsid w:val="002A21C5"/>
    <w:rsid w:val="002A22CE"/>
    <w:rsid w:val="002A371D"/>
    <w:rsid w:val="002A56FD"/>
    <w:rsid w:val="002A751B"/>
    <w:rsid w:val="002B441A"/>
    <w:rsid w:val="002C05BA"/>
    <w:rsid w:val="002C0C3C"/>
    <w:rsid w:val="002C11A6"/>
    <w:rsid w:val="002C65F7"/>
    <w:rsid w:val="002D0C55"/>
    <w:rsid w:val="002D12ED"/>
    <w:rsid w:val="002D3F39"/>
    <w:rsid w:val="002D52BB"/>
    <w:rsid w:val="002D5681"/>
    <w:rsid w:val="002D6D0F"/>
    <w:rsid w:val="002D7003"/>
    <w:rsid w:val="002E1D3C"/>
    <w:rsid w:val="002E29D4"/>
    <w:rsid w:val="002E3C98"/>
    <w:rsid w:val="002E435A"/>
    <w:rsid w:val="002F16A7"/>
    <w:rsid w:val="002F31C5"/>
    <w:rsid w:val="002F44FD"/>
    <w:rsid w:val="002F486C"/>
    <w:rsid w:val="00300F43"/>
    <w:rsid w:val="00301741"/>
    <w:rsid w:val="003038E1"/>
    <w:rsid w:val="00304186"/>
    <w:rsid w:val="003071CE"/>
    <w:rsid w:val="003078A6"/>
    <w:rsid w:val="00312135"/>
    <w:rsid w:val="0031671F"/>
    <w:rsid w:val="00316EBA"/>
    <w:rsid w:val="00321E77"/>
    <w:rsid w:val="0033420D"/>
    <w:rsid w:val="00334535"/>
    <w:rsid w:val="00334835"/>
    <w:rsid w:val="00335A7F"/>
    <w:rsid w:val="003409D7"/>
    <w:rsid w:val="0034178F"/>
    <w:rsid w:val="00345315"/>
    <w:rsid w:val="00352CBA"/>
    <w:rsid w:val="00355B20"/>
    <w:rsid w:val="00355DFE"/>
    <w:rsid w:val="00360924"/>
    <w:rsid w:val="00360C4B"/>
    <w:rsid w:val="00361956"/>
    <w:rsid w:val="003672C5"/>
    <w:rsid w:val="003705FB"/>
    <w:rsid w:val="00370ACC"/>
    <w:rsid w:val="00372B99"/>
    <w:rsid w:val="00382D30"/>
    <w:rsid w:val="00385A0C"/>
    <w:rsid w:val="00392EDF"/>
    <w:rsid w:val="00393DC2"/>
    <w:rsid w:val="003B2230"/>
    <w:rsid w:val="003B35F3"/>
    <w:rsid w:val="003B4284"/>
    <w:rsid w:val="003B51B4"/>
    <w:rsid w:val="003B56F6"/>
    <w:rsid w:val="003B76CF"/>
    <w:rsid w:val="003C128C"/>
    <w:rsid w:val="003C1CF4"/>
    <w:rsid w:val="003C40AE"/>
    <w:rsid w:val="003C6AAE"/>
    <w:rsid w:val="003D3995"/>
    <w:rsid w:val="003D3CF2"/>
    <w:rsid w:val="003D628E"/>
    <w:rsid w:val="003E0E97"/>
    <w:rsid w:val="003E1A88"/>
    <w:rsid w:val="003E301D"/>
    <w:rsid w:val="003E36E1"/>
    <w:rsid w:val="003E42F2"/>
    <w:rsid w:val="003E4CE2"/>
    <w:rsid w:val="003E6ED3"/>
    <w:rsid w:val="003E7683"/>
    <w:rsid w:val="003F2686"/>
    <w:rsid w:val="003F36E5"/>
    <w:rsid w:val="003F44EE"/>
    <w:rsid w:val="003F48D4"/>
    <w:rsid w:val="004007E6"/>
    <w:rsid w:val="00403950"/>
    <w:rsid w:val="00404380"/>
    <w:rsid w:val="00406409"/>
    <w:rsid w:val="0041026C"/>
    <w:rsid w:val="00410B44"/>
    <w:rsid w:val="004161A3"/>
    <w:rsid w:val="004200BE"/>
    <w:rsid w:val="00422008"/>
    <w:rsid w:val="00424FBB"/>
    <w:rsid w:val="0042630D"/>
    <w:rsid w:val="00427B30"/>
    <w:rsid w:val="00431EF4"/>
    <w:rsid w:val="00434D9B"/>
    <w:rsid w:val="00436566"/>
    <w:rsid w:val="00436CEC"/>
    <w:rsid w:val="00444092"/>
    <w:rsid w:val="00444ECA"/>
    <w:rsid w:val="004534A0"/>
    <w:rsid w:val="004573FB"/>
    <w:rsid w:val="004603F6"/>
    <w:rsid w:val="00460CD3"/>
    <w:rsid w:val="004632B0"/>
    <w:rsid w:val="0046410B"/>
    <w:rsid w:val="004665D3"/>
    <w:rsid w:val="00466F69"/>
    <w:rsid w:val="004673B4"/>
    <w:rsid w:val="00472049"/>
    <w:rsid w:val="00472654"/>
    <w:rsid w:val="00472696"/>
    <w:rsid w:val="00474C5B"/>
    <w:rsid w:val="00475F7E"/>
    <w:rsid w:val="00476228"/>
    <w:rsid w:val="0047714C"/>
    <w:rsid w:val="004827F7"/>
    <w:rsid w:val="004840EC"/>
    <w:rsid w:val="00486E06"/>
    <w:rsid w:val="004A0258"/>
    <w:rsid w:val="004A597F"/>
    <w:rsid w:val="004A6B56"/>
    <w:rsid w:val="004B2196"/>
    <w:rsid w:val="004B2487"/>
    <w:rsid w:val="004B2F74"/>
    <w:rsid w:val="004B36C4"/>
    <w:rsid w:val="004B678E"/>
    <w:rsid w:val="004C039D"/>
    <w:rsid w:val="004C483A"/>
    <w:rsid w:val="004C723D"/>
    <w:rsid w:val="004C7CB1"/>
    <w:rsid w:val="004D6A4B"/>
    <w:rsid w:val="004E2538"/>
    <w:rsid w:val="004F00F9"/>
    <w:rsid w:val="004F0D03"/>
    <w:rsid w:val="004F3D71"/>
    <w:rsid w:val="004F51DD"/>
    <w:rsid w:val="004F6B74"/>
    <w:rsid w:val="0050126F"/>
    <w:rsid w:val="00504012"/>
    <w:rsid w:val="00507652"/>
    <w:rsid w:val="00507E4F"/>
    <w:rsid w:val="0051040F"/>
    <w:rsid w:val="005117B1"/>
    <w:rsid w:val="00511E06"/>
    <w:rsid w:val="005137E6"/>
    <w:rsid w:val="005148BB"/>
    <w:rsid w:val="00514C2E"/>
    <w:rsid w:val="005225D3"/>
    <w:rsid w:val="00524305"/>
    <w:rsid w:val="00525663"/>
    <w:rsid w:val="00531A3C"/>
    <w:rsid w:val="00534049"/>
    <w:rsid w:val="00536A75"/>
    <w:rsid w:val="00540B93"/>
    <w:rsid w:val="005411BC"/>
    <w:rsid w:val="00541535"/>
    <w:rsid w:val="0054164F"/>
    <w:rsid w:val="00545437"/>
    <w:rsid w:val="00545773"/>
    <w:rsid w:val="00550932"/>
    <w:rsid w:val="005509D4"/>
    <w:rsid w:val="00551007"/>
    <w:rsid w:val="00555310"/>
    <w:rsid w:val="005554AD"/>
    <w:rsid w:val="00560038"/>
    <w:rsid w:val="00561D7A"/>
    <w:rsid w:val="005634FD"/>
    <w:rsid w:val="005714A4"/>
    <w:rsid w:val="005722AD"/>
    <w:rsid w:val="00585A0C"/>
    <w:rsid w:val="00594967"/>
    <w:rsid w:val="00597E88"/>
    <w:rsid w:val="005A0602"/>
    <w:rsid w:val="005A18CB"/>
    <w:rsid w:val="005A6658"/>
    <w:rsid w:val="005B6544"/>
    <w:rsid w:val="005B7572"/>
    <w:rsid w:val="005C2294"/>
    <w:rsid w:val="005C4142"/>
    <w:rsid w:val="005C63DD"/>
    <w:rsid w:val="005D0B46"/>
    <w:rsid w:val="005D32B2"/>
    <w:rsid w:val="005D53FD"/>
    <w:rsid w:val="005D54D4"/>
    <w:rsid w:val="005D6843"/>
    <w:rsid w:val="005D76B2"/>
    <w:rsid w:val="005E577E"/>
    <w:rsid w:val="005E6F76"/>
    <w:rsid w:val="005F05B4"/>
    <w:rsid w:val="005F2890"/>
    <w:rsid w:val="005F57E5"/>
    <w:rsid w:val="00604779"/>
    <w:rsid w:val="00611120"/>
    <w:rsid w:val="00615D56"/>
    <w:rsid w:val="006235E8"/>
    <w:rsid w:val="00626785"/>
    <w:rsid w:val="00627118"/>
    <w:rsid w:val="00627B53"/>
    <w:rsid w:val="00627DC4"/>
    <w:rsid w:val="006303F1"/>
    <w:rsid w:val="00631E69"/>
    <w:rsid w:val="006358FE"/>
    <w:rsid w:val="0063628E"/>
    <w:rsid w:val="0064081B"/>
    <w:rsid w:val="00645A7A"/>
    <w:rsid w:val="006510AF"/>
    <w:rsid w:val="00654A97"/>
    <w:rsid w:val="00654FF5"/>
    <w:rsid w:val="0065774D"/>
    <w:rsid w:val="00660533"/>
    <w:rsid w:val="00661DFF"/>
    <w:rsid w:val="00663754"/>
    <w:rsid w:val="00663EAB"/>
    <w:rsid w:val="00665F4E"/>
    <w:rsid w:val="006728FA"/>
    <w:rsid w:val="006746AB"/>
    <w:rsid w:val="0067525B"/>
    <w:rsid w:val="00675C84"/>
    <w:rsid w:val="006761DB"/>
    <w:rsid w:val="006828C5"/>
    <w:rsid w:val="006852A5"/>
    <w:rsid w:val="00692F62"/>
    <w:rsid w:val="00693910"/>
    <w:rsid w:val="00695740"/>
    <w:rsid w:val="0069617F"/>
    <w:rsid w:val="006B0EC9"/>
    <w:rsid w:val="006B208A"/>
    <w:rsid w:val="006C734F"/>
    <w:rsid w:val="006C77CD"/>
    <w:rsid w:val="006D12BE"/>
    <w:rsid w:val="006D1C2C"/>
    <w:rsid w:val="006D2D58"/>
    <w:rsid w:val="006D34DF"/>
    <w:rsid w:val="006F0251"/>
    <w:rsid w:val="006F319A"/>
    <w:rsid w:val="006F4354"/>
    <w:rsid w:val="006F468F"/>
    <w:rsid w:val="006F4FA6"/>
    <w:rsid w:val="006F70F4"/>
    <w:rsid w:val="006F7A04"/>
    <w:rsid w:val="00700228"/>
    <w:rsid w:val="00704AB0"/>
    <w:rsid w:val="00711623"/>
    <w:rsid w:val="00712DC7"/>
    <w:rsid w:val="00715816"/>
    <w:rsid w:val="007162D2"/>
    <w:rsid w:val="007176BB"/>
    <w:rsid w:val="00720566"/>
    <w:rsid w:val="00723664"/>
    <w:rsid w:val="00724305"/>
    <w:rsid w:val="007302E8"/>
    <w:rsid w:val="00736F2E"/>
    <w:rsid w:val="00743914"/>
    <w:rsid w:val="007464C5"/>
    <w:rsid w:val="00747080"/>
    <w:rsid w:val="007476A6"/>
    <w:rsid w:val="007502B0"/>
    <w:rsid w:val="00751805"/>
    <w:rsid w:val="007528D8"/>
    <w:rsid w:val="00757D23"/>
    <w:rsid w:val="00761D18"/>
    <w:rsid w:val="00763FC4"/>
    <w:rsid w:val="007664A4"/>
    <w:rsid w:val="00767FC9"/>
    <w:rsid w:val="00772F55"/>
    <w:rsid w:val="00774CC0"/>
    <w:rsid w:val="00775E5F"/>
    <w:rsid w:val="0077727D"/>
    <w:rsid w:val="0078136F"/>
    <w:rsid w:val="00781DDB"/>
    <w:rsid w:val="007831CB"/>
    <w:rsid w:val="007929AE"/>
    <w:rsid w:val="00793496"/>
    <w:rsid w:val="007937C3"/>
    <w:rsid w:val="00795BE0"/>
    <w:rsid w:val="00796031"/>
    <w:rsid w:val="007A1161"/>
    <w:rsid w:val="007A3283"/>
    <w:rsid w:val="007A4E07"/>
    <w:rsid w:val="007A59C1"/>
    <w:rsid w:val="007B2BB1"/>
    <w:rsid w:val="007B4E5C"/>
    <w:rsid w:val="007B6980"/>
    <w:rsid w:val="007C397E"/>
    <w:rsid w:val="007C3FB3"/>
    <w:rsid w:val="007C6B97"/>
    <w:rsid w:val="007C763E"/>
    <w:rsid w:val="007C7C40"/>
    <w:rsid w:val="007D0799"/>
    <w:rsid w:val="007D1296"/>
    <w:rsid w:val="007D25E1"/>
    <w:rsid w:val="007E0C4C"/>
    <w:rsid w:val="007E1729"/>
    <w:rsid w:val="007E3189"/>
    <w:rsid w:val="007E4C20"/>
    <w:rsid w:val="007E52D9"/>
    <w:rsid w:val="007E71EF"/>
    <w:rsid w:val="007E73D3"/>
    <w:rsid w:val="007F23D5"/>
    <w:rsid w:val="007F25B5"/>
    <w:rsid w:val="007F32A7"/>
    <w:rsid w:val="007F6425"/>
    <w:rsid w:val="0080229D"/>
    <w:rsid w:val="00804BB6"/>
    <w:rsid w:val="0080556B"/>
    <w:rsid w:val="00810CB8"/>
    <w:rsid w:val="00815CEA"/>
    <w:rsid w:val="0081683E"/>
    <w:rsid w:val="0082241E"/>
    <w:rsid w:val="008244CE"/>
    <w:rsid w:val="008302B4"/>
    <w:rsid w:val="0083436E"/>
    <w:rsid w:val="0083648B"/>
    <w:rsid w:val="008370F9"/>
    <w:rsid w:val="00840317"/>
    <w:rsid w:val="0084388F"/>
    <w:rsid w:val="00847CF8"/>
    <w:rsid w:val="008513B7"/>
    <w:rsid w:val="00856085"/>
    <w:rsid w:val="00864DF5"/>
    <w:rsid w:val="008720FD"/>
    <w:rsid w:val="00872FEE"/>
    <w:rsid w:val="00874102"/>
    <w:rsid w:val="00874E33"/>
    <w:rsid w:val="008764E9"/>
    <w:rsid w:val="008854EA"/>
    <w:rsid w:val="00887611"/>
    <w:rsid w:val="0089275D"/>
    <w:rsid w:val="008959E4"/>
    <w:rsid w:val="008A1D37"/>
    <w:rsid w:val="008A536F"/>
    <w:rsid w:val="008A7F9A"/>
    <w:rsid w:val="008B0990"/>
    <w:rsid w:val="008C0A49"/>
    <w:rsid w:val="008C2952"/>
    <w:rsid w:val="008C3030"/>
    <w:rsid w:val="008C433D"/>
    <w:rsid w:val="008C4715"/>
    <w:rsid w:val="008C67E7"/>
    <w:rsid w:val="008D0481"/>
    <w:rsid w:val="008D077D"/>
    <w:rsid w:val="008D095F"/>
    <w:rsid w:val="008D0AE9"/>
    <w:rsid w:val="008D24A0"/>
    <w:rsid w:val="008D5BD1"/>
    <w:rsid w:val="008E117E"/>
    <w:rsid w:val="008E1977"/>
    <w:rsid w:val="008E1EB2"/>
    <w:rsid w:val="008E6C16"/>
    <w:rsid w:val="008F301D"/>
    <w:rsid w:val="008F5897"/>
    <w:rsid w:val="008F65C2"/>
    <w:rsid w:val="008F6890"/>
    <w:rsid w:val="00901010"/>
    <w:rsid w:val="00902347"/>
    <w:rsid w:val="009035A7"/>
    <w:rsid w:val="00907556"/>
    <w:rsid w:val="00921982"/>
    <w:rsid w:val="00921AD0"/>
    <w:rsid w:val="00921E1E"/>
    <w:rsid w:val="00933BDA"/>
    <w:rsid w:val="00934CAE"/>
    <w:rsid w:val="00936B17"/>
    <w:rsid w:val="009374D4"/>
    <w:rsid w:val="009377AB"/>
    <w:rsid w:val="00942EF0"/>
    <w:rsid w:val="0094341B"/>
    <w:rsid w:val="00943747"/>
    <w:rsid w:val="00947444"/>
    <w:rsid w:val="00956E45"/>
    <w:rsid w:val="00962899"/>
    <w:rsid w:val="009648CE"/>
    <w:rsid w:val="00972EC0"/>
    <w:rsid w:val="009747D5"/>
    <w:rsid w:val="00976E17"/>
    <w:rsid w:val="00980D02"/>
    <w:rsid w:val="0098216B"/>
    <w:rsid w:val="00982186"/>
    <w:rsid w:val="00982A84"/>
    <w:rsid w:val="00983382"/>
    <w:rsid w:val="00984179"/>
    <w:rsid w:val="0098508E"/>
    <w:rsid w:val="009863B1"/>
    <w:rsid w:val="00986643"/>
    <w:rsid w:val="00986848"/>
    <w:rsid w:val="009879E4"/>
    <w:rsid w:val="00991159"/>
    <w:rsid w:val="00992561"/>
    <w:rsid w:val="00992648"/>
    <w:rsid w:val="009940AC"/>
    <w:rsid w:val="00995950"/>
    <w:rsid w:val="009A06D3"/>
    <w:rsid w:val="009A59F7"/>
    <w:rsid w:val="009A7DC2"/>
    <w:rsid w:val="009B230D"/>
    <w:rsid w:val="009B27AD"/>
    <w:rsid w:val="009B2D7D"/>
    <w:rsid w:val="009B418D"/>
    <w:rsid w:val="009B47E2"/>
    <w:rsid w:val="009B4B05"/>
    <w:rsid w:val="009B64AB"/>
    <w:rsid w:val="009B691E"/>
    <w:rsid w:val="009B7C5E"/>
    <w:rsid w:val="009B7EBE"/>
    <w:rsid w:val="009C18B1"/>
    <w:rsid w:val="009C4466"/>
    <w:rsid w:val="009C515E"/>
    <w:rsid w:val="009C6871"/>
    <w:rsid w:val="009C78EB"/>
    <w:rsid w:val="009D02F3"/>
    <w:rsid w:val="009D1047"/>
    <w:rsid w:val="009D130B"/>
    <w:rsid w:val="009E380F"/>
    <w:rsid w:val="009E392E"/>
    <w:rsid w:val="009E4610"/>
    <w:rsid w:val="009E4864"/>
    <w:rsid w:val="009E4B06"/>
    <w:rsid w:val="009F1041"/>
    <w:rsid w:val="009F1D5A"/>
    <w:rsid w:val="009F2FB8"/>
    <w:rsid w:val="009F4352"/>
    <w:rsid w:val="009F5D9C"/>
    <w:rsid w:val="009F61BE"/>
    <w:rsid w:val="00A0186C"/>
    <w:rsid w:val="00A049D1"/>
    <w:rsid w:val="00A052F4"/>
    <w:rsid w:val="00A178A9"/>
    <w:rsid w:val="00A26C53"/>
    <w:rsid w:val="00A31A64"/>
    <w:rsid w:val="00A4188B"/>
    <w:rsid w:val="00A41987"/>
    <w:rsid w:val="00A44E81"/>
    <w:rsid w:val="00A50E28"/>
    <w:rsid w:val="00A51C4B"/>
    <w:rsid w:val="00A543F6"/>
    <w:rsid w:val="00A54635"/>
    <w:rsid w:val="00A5487D"/>
    <w:rsid w:val="00A56573"/>
    <w:rsid w:val="00A56C70"/>
    <w:rsid w:val="00A616FA"/>
    <w:rsid w:val="00A625BD"/>
    <w:rsid w:val="00A640E3"/>
    <w:rsid w:val="00A666A5"/>
    <w:rsid w:val="00A66FE4"/>
    <w:rsid w:val="00A72CA1"/>
    <w:rsid w:val="00A7775B"/>
    <w:rsid w:val="00A8449F"/>
    <w:rsid w:val="00A8626F"/>
    <w:rsid w:val="00A902A1"/>
    <w:rsid w:val="00A90AE3"/>
    <w:rsid w:val="00A92499"/>
    <w:rsid w:val="00A94426"/>
    <w:rsid w:val="00A973D4"/>
    <w:rsid w:val="00AA020F"/>
    <w:rsid w:val="00AA39BE"/>
    <w:rsid w:val="00AA4060"/>
    <w:rsid w:val="00AA7293"/>
    <w:rsid w:val="00AB0980"/>
    <w:rsid w:val="00AB0CDB"/>
    <w:rsid w:val="00AB1A53"/>
    <w:rsid w:val="00AB23E7"/>
    <w:rsid w:val="00AB32F9"/>
    <w:rsid w:val="00AB3DC4"/>
    <w:rsid w:val="00AB6624"/>
    <w:rsid w:val="00AC1073"/>
    <w:rsid w:val="00AC1570"/>
    <w:rsid w:val="00AC1D2D"/>
    <w:rsid w:val="00AC6D61"/>
    <w:rsid w:val="00AD0906"/>
    <w:rsid w:val="00AD1E84"/>
    <w:rsid w:val="00AD4D5C"/>
    <w:rsid w:val="00AE1450"/>
    <w:rsid w:val="00AF4FDB"/>
    <w:rsid w:val="00AF535A"/>
    <w:rsid w:val="00B0131E"/>
    <w:rsid w:val="00B068BE"/>
    <w:rsid w:val="00B07A93"/>
    <w:rsid w:val="00B07FE8"/>
    <w:rsid w:val="00B1165C"/>
    <w:rsid w:val="00B137F1"/>
    <w:rsid w:val="00B13EA1"/>
    <w:rsid w:val="00B1760D"/>
    <w:rsid w:val="00B204E6"/>
    <w:rsid w:val="00B21D0A"/>
    <w:rsid w:val="00B244FF"/>
    <w:rsid w:val="00B27B1A"/>
    <w:rsid w:val="00B304A3"/>
    <w:rsid w:val="00B3192F"/>
    <w:rsid w:val="00B32AF9"/>
    <w:rsid w:val="00B33038"/>
    <w:rsid w:val="00B3454C"/>
    <w:rsid w:val="00B34E87"/>
    <w:rsid w:val="00B358C9"/>
    <w:rsid w:val="00B36D8E"/>
    <w:rsid w:val="00B37E94"/>
    <w:rsid w:val="00B41928"/>
    <w:rsid w:val="00B4304E"/>
    <w:rsid w:val="00B43F24"/>
    <w:rsid w:val="00B447B8"/>
    <w:rsid w:val="00B44886"/>
    <w:rsid w:val="00B44D32"/>
    <w:rsid w:val="00B460CB"/>
    <w:rsid w:val="00B46E91"/>
    <w:rsid w:val="00B47B59"/>
    <w:rsid w:val="00B56475"/>
    <w:rsid w:val="00B60B83"/>
    <w:rsid w:val="00B6398A"/>
    <w:rsid w:val="00B64769"/>
    <w:rsid w:val="00B714F6"/>
    <w:rsid w:val="00B77CF5"/>
    <w:rsid w:val="00B81437"/>
    <w:rsid w:val="00B81A8E"/>
    <w:rsid w:val="00B8403A"/>
    <w:rsid w:val="00B85CFC"/>
    <w:rsid w:val="00B86C28"/>
    <w:rsid w:val="00B9100A"/>
    <w:rsid w:val="00B920E7"/>
    <w:rsid w:val="00BA1560"/>
    <w:rsid w:val="00BB5EDE"/>
    <w:rsid w:val="00BC60BB"/>
    <w:rsid w:val="00BD4867"/>
    <w:rsid w:val="00BD54D9"/>
    <w:rsid w:val="00BD5BEC"/>
    <w:rsid w:val="00BD636C"/>
    <w:rsid w:val="00BE10B0"/>
    <w:rsid w:val="00BE43A7"/>
    <w:rsid w:val="00BE582E"/>
    <w:rsid w:val="00BE5BC7"/>
    <w:rsid w:val="00BE63C7"/>
    <w:rsid w:val="00BF04A9"/>
    <w:rsid w:val="00BF14FA"/>
    <w:rsid w:val="00C0035F"/>
    <w:rsid w:val="00C03F9D"/>
    <w:rsid w:val="00C044B7"/>
    <w:rsid w:val="00C044EC"/>
    <w:rsid w:val="00C0616B"/>
    <w:rsid w:val="00C32AAA"/>
    <w:rsid w:val="00C359B2"/>
    <w:rsid w:val="00C403FB"/>
    <w:rsid w:val="00C425C5"/>
    <w:rsid w:val="00C43019"/>
    <w:rsid w:val="00C4374E"/>
    <w:rsid w:val="00C455DA"/>
    <w:rsid w:val="00C5362A"/>
    <w:rsid w:val="00C55F60"/>
    <w:rsid w:val="00C643DE"/>
    <w:rsid w:val="00C65A0D"/>
    <w:rsid w:val="00C72362"/>
    <w:rsid w:val="00C738F0"/>
    <w:rsid w:val="00C74CEB"/>
    <w:rsid w:val="00C74F7C"/>
    <w:rsid w:val="00C76EA3"/>
    <w:rsid w:val="00C77C57"/>
    <w:rsid w:val="00C85B16"/>
    <w:rsid w:val="00C872E7"/>
    <w:rsid w:val="00C87A3F"/>
    <w:rsid w:val="00C905E1"/>
    <w:rsid w:val="00C9086E"/>
    <w:rsid w:val="00C91F75"/>
    <w:rsid w:val="00C9250B"/>
    <w:rsid w:val="00C92F20"/>
    <w:rsid w:val="00C95229"/>
    <w:rsid w:val="00CA33A0"/>
    <w:rsid w:val="00CA61B2"/>
    <w:rsid w:val="00CB18FB"/>
    <w:rsid w:val="00CB4C37"/>
    <w:rsid w:val="00CB4F38"/>
    <w:rsid w:val="00CB5413"/>
    <w:rsid w:val="00CB551A"/>
    <w:rsid w:val="00CC3349"/>
    <w:rsid w:val="00CC4706"/>
    <w:rsid w:val="00CC7F6A"/>
    <w:rsid w:val="00CD05D6"/>
    <w:rsid w:val="00CD20D4"/>
    <w:rsid w:val="00CD2755"/>
    <w:rsid w:val="00CD31C9"/>
    <w:rsid w:val="00CD3215"/>
    <w:rsid w:val="00CD62EC"/>
    <w:rsid w:val="00CE7BAD"/>
    <w:rsid w:val="00D022A7"/>
    <w:rsid w:val="00D031F7"/>
    <w:rsid w:val="00D0500F"/>
    <w:rsid w:val="00D050BB"/>
    <w:rsid w:val="00D06D04"/>
    <w:rsid w:val="00D11185"/>
    <w:rsid w:val="00D17815"/>
    <w:rsid w:val="00D21E2A"/>
    <w:rsid w:val="00D26476"/>
    <w:rsid w:val="00D26541"/>
    <w:rsid w:val="00D273BF"/>
    <w:rsid w:val="00D31D6A"/>
    <w:rsid w:val="00D323CB"/>
    <w:rsid w:val="00D33F5F"/>
    <w:rsid w:val="00D3408F"/>
    <w:rsid w:val="00D35F44"/>
    <w:rsid w:val="00D412EC"/>
    <w:rsid w:val="00D4181E"/>
    <w:rsid w:val="00D42333"/>
    <w:rsid w:val="00D456CA"/>
    <w:rsid w:val="00D45786"/>
    <w:rsid w:val="00D528D4"/>
    <w:rsid w:val="00D5583C"/>
    <w:rsid w:val="00D60FFE"/>
    <w:rsid w:val="00D62D69"/>
    <w:rsid w:val="00D66A13"/>
    <w:rsid w:val="00D868B8"/>
    <w:rsid w:val="00D86B92"/>
    <w:rsid w:val="00DA01A8"/>
    <w:rsid w:val="00DA1638"/>
    <w:rsid w:val="00DA197F"/>
    <w:rsid w:val="00DA368E"/>
    <w:rsid w:val="00DA7209"/>
    <w:rsid w:val="00DB1916"/>
    <w:rsid w:val="00DB1E35"/>
    <w:rsid w:val="00DB39AE"/>
    <w:rsid w:val="00DB63F2"/>
    <w:rsid w:val="00DC0056"/>
    <w:rsid w:val="00DC0CFD"/>
    <w:rsid w:val="00DC4106"/>
    <w:rsid w:val="00DC5326"/>
    <w:rsid w:val="00DD0AFD"/>
    <w:rsid w:val="00DD0BB9"/>
    <w:rsid w:val="00DD210A"/>
    <w:rsid w:val="00DD6155"/>
    <w:rsid w:val="00DD6F2A"/>
    <w:rsid w:val="00DE021F"/>
    <w:rsid w:val="00DE3502"/>
    <w:rsid w:val="00DE6B66"/>
    <w:rsid w:val="00DE7904"/>
    <w:rsid w:val="00DF3037"/>
    <w:rsid w:val="00DF38B7"/>
    <w:rsid w:val="00DF3C17"/>
    <w:rsid w:val="00DF4BA1"/>
    <w:rsid w:val="00E110C8"/>
    <w:rsid w:val="00E13BE6"/>
    <w:rsid w:val="00E15179"/>
    <w:rsid w:val="00E15B77"/>
    <w:rsid w:val="00E16457"/>
    <w:rsid w:val="00E22608"/>
    <w:rsid w:val="00E244AC"/>
    <w:rsid w:val="00E2492A"/>
    <w:rsid w:val="00E24934"/>
    <w:rsid w:val="00E25054"/>
    <w:rsid w:val="00E268CF"/>
    <w:rsid w:val="00E33059"/>
    <w:rsid w:val="00E33102"/>
    <w:rsid w:val="00E37E7E"/>
    <w:rsid w:val="00E40BBA"/>
    <w:rsid w:val="00E43401"/>
    <w:rsid w:val="00E44413"/>
    <w:rsid w:val="00E5049C"/>
    <w:rsid w:val="00E513E8"/>
    <w:rsid w:val="00E605F4"/>
    <w:rsid w:val="00E608F4"/>
    <w:rsid w:val="00E650B3"/>
    <w:rsid w:val="00E664E2"/>
    <w:rsid w:val="00E74E40"/>
    <w:rsid w:val="00E778CA"/>
    <w:rsid w:val="00E80EE6"/>
    <w:rsid w:val="00E82B47"/>
    <w:rsid w:val="00E835AD"/>
    <w:rsid w:val="00E85D79"/>
    <w:rsid w:val="00E87C0E"/>
    <w:rsid w:val="00E92469"/>
    <w:rsid w:val="00E9301A"/>
    <w:rsid w:val="00E95093"/>
    <w:rsid w:val="00EA19F4"/>
    <w:rsid w:val="00EA49EF"/>
    <w:rsid w:val="00EB1600"/>
    <w:rsid w:val="00EC1D0C"/>
    <w:rsid w:val="00EC2532"/>
    <w:rsid w:val="00EC3460"/>
    <w:rsid w:val="00EC799D"/>
    <w:rsid w:val="00ED0B44"/>
    <w:rsid w:val="00ED4C7E"/>
    <w:rsid w:val="00ED7616"/>
    <w:rsid w:val="00EE16EA"/>
    <w:rsid w:val="00EE290C"/>
    <w:rsid w:val="00EE3937"/>
    <w:rsid w:val="00EE5933"/>
    <w:rsid w:val="00EF17CB"/>
    <w:rsid w:val="00EF26C3"/>
    <w:rsid w:val="00EF5222"/>
    <w:rsid w:val="00EF57CD"/>
    <w:rsid w:val="00EF591F"/>
    <w:rsid w:val="00F00FBD"/>
    <w:rsid w:val="00F022B5"/>
    <w:rsid w:val="00F02901"/>
    <w:rsid w:val="00F049FA"/>
    <w:rsid w:val="00F04A68"/>
    <w:rsid w:val="00F05542"/>
    <w:rsid w:val="00F05DA9"/>
    <w:rsid w:val="00F105C4"/>
    <w:rsid w:val="00F11848"/>
    <w:rsid w:val="00F150F1"/>
    <w:rsid w:val="00F16705"/>
    <w:rsid w:val="00F23A45"/>
    <w:rsid w:val="00F310B8"/>
    <w:rsid w:val="00F41619"/>
    <w:rsid w:val="00F42AA6"/>
    <w:rsid w:val="00F52684"/>
    <w:rsid w:val="00F526B3"/>
    <w:rsid w:val="00F5292A"/>
    <w:rsid w:val="00F54A18"/>
    <w:rsid w:val="00F54F61"/>
    <w:rsid w:val="00F563EB"/>
    <w:rsid w:val="00F57E55"/>
    <w:rsid w:val="00F6096D"/>
    <w:rsid w:val="00F629E2"/>
    <w:rsid w:val="00F62BE8"/>
    <w:rsid w:val="00F62E0B"/>
    <w:rsid w:val="00F67FC4"/>
    <w:rsid w:val="00F70597"/>
    <w:rsid w:val="00F707E8"/>
    <w:rsid w:val="00F70E4D"/>
    <w:rsid w:val="00F743EB"/>
    <w:rsid w:val="00F7552B"/>
    <w:rsid w:val="00F81437"/>
    <w:rsid w:val="00F858AC"/>
    <w:rsid w:val="00F8613F"/>
    <w:rsid w:val="00FA366D"/>
    <w:rsid w:val="00FB32BE"/>
    <w:rsid w:val="00FC3AB9"/>
    <w:rsid w:val="00FC4BF1"/>
    <w:rsid w:val="00FD1BBE"/>
    <w:rsid w:val="00FD2B24"/>
    <w:rsid w:val="00FD5141"/>
    <w:rsid w:val="00FD5AC7"/>
    <w:rsid w:val="00FD68D2"/>
    <w:rsid w:val="00FD7E20"/>
    <w:rsid w:val="00FE0A66"/>
    <w:rsid w:val="00FE24E6"/>
    <w:rsid w:val="00FE3683"/>
    <w:rsid w:val="00FE4A95"/>
    <w:rsid w:val="00FF088D"/>
    <w:rsid w:val="00FF38E6"/>
    <w:rsid w:val="00FF5473"/>
    <w:rsid w:val="00FF56E5"/>
    <w:rsid w:val="01EB753D"/>
    <w:rsid w:val="133E2000"/>
    <w:rsid w:val="19011CAA"/>
    <w:rsid w:val="1FB86FA2"/>
    <w:rsid w:val="4C153114"/>
    <w:rsid w:val="5254233C"/>
    <w:rsid w:val="5B6332E2"/>
    <w:rsid w:val="67C87D38"/>
    <w:rsid w:val="6C841EE2"/>
    <w:rsid w:val="71A33FE0"/>
    <w:rsid w:val="77591F6E"/>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3D5CA4F7"/>
  <w15:docId w15:val="{65B2CAC6-6E50-4B70-913C-DF40ED7BC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qFormat="1"/>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qFormat="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VnTime" w:eastAsia="Times New Roman" w:hAnsi=".VnTime"/>
      <w:sz w:val="28"/>
      <w:szCs w:val="24"/>
    </w:rPr>
  </w:style>
  <w:style w:type="paragraph" w:styleId="Heading1">
    <w:name w:val="heading 1"/>
    <w:basedOn w:val="Normal"/>
    <w:next w:val="Normal"/>
    <w:link w:val="Heading1Char"/>
    <w:uiPriority w:val="9"/>
    <w:qFormat/>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Heading2">
    <w:name w:val="heading 2"/>
    <w:basedOn w:val="Normal"/>
    <w:next w:val="Normal"/>
    <w:link w:val="Heading2Char"/>
    <w:uiPriority w:val="9"/>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Tahoma" w:hAnsi="Tahoma" w:cs="Tahoma"/>
      <w:sz w:val="16"/>
      <w:szCs w:val="16"/>
    </w:rPr>
  </w:style>
  <w:style w:type="paragraph" w:styleId="BodyText">
    <w:name w:val="Body Text"/>
    <w:basedOn w:val="Normal"/>
    <w:link w:val="BodyTextChar"/>
    <w:uiPriority w:val="1"/>
    <w:semiHidden/>
    <w:unhideWhenUsed/>
    <w:qFormat/>
    <w:pPr>
      <w:widowControl w:val="0"/>
      <w:autoSpaceDE w:val="0"/>
      <w:autoSpaceDN w:val="0"/>
    </w:pPr>
    <w:rPr>
      <w:rFonts w:ascii="Times New Roman" w:hAnsi="Times New Roman"/>
      <w:szCs w:val="28"/>
      <w:lang w:val="vi-VN"/>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pPr>
  </w:style>
  <w:style w:type="paragraph" w:styleId="Header">
    <w:name w:val="header"/>
    <w:basedOn w:val="Normal"/>
    <w:link w:val="HeaderChar"/>
    <w:uiPriority w:val="99"/>
    <w:unhideWhenUsed/>
    <w:qFormat/>
    <w:pPr>
      <w:tabs>
        <w:tab w:val="center" w:pos="4680"/>
        <w:tab w:val="right" w:pos="9360"/>
      </w:tabs>
    </w:pPr>
  </w:style>
  <w:style w:type="paragraph" w:styleId="HTMLPreformatted">
    <w:name w:val="HTML Preformatted"/>
    <w:basedOn w:val="Normal"/>
    <w:link w:val="HTMLPreformattedChar"/>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Hyperlink">
    <w:name w:val="Hyperlink"/>
    <w:basedOn w:val="DefaultParagraphFont"/>
    <w:uiPriority w:val="99"/>
    <w:unhideWhenUsed/>
    <w:qFormat/>
    <w:rPr>
      <w:color w:val="0000FF"/>
      <w:u w:val="single"/>
    </w:rPr>
  </w:style>
  <w:style w:type="table" w:styleId="TableGrid">
    <w:name w:val="Table Grid"/>
    <w:basedOn w:val="Table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qFormat/>
    <w:rPr>
      <w:rFonts w:ascii=".VnTime" w:eastAsia="Times New Roman" w:hAnsi=".VnTime" w:cs="Times New Roman"/>
      <w:sz w:val="28"/>
      <w:szCs w:val="24"/>
    </w:rPr>
  </w:style>
  <w:style w:type="character" w:customStyle="1" w:styleId="FooterChar">
    <w:name w:val="Footer Char"/>
    <w:basedOn w:val="DefaultParagraphFont"/>
    <w:link w:val="Footer"/>
    <w:uiPriority w:val="99"/>
    <w:qFormat/>
    <w:rPr>
      <w:rFonts w:ascii=".VnTime" w:eastAsia="Times New Roman" w:hAnsi=".VnTime" w:cs="Times New Roman"/>
      <w:sz w:val="28"/>
      <w:szCs w:val="24"/>
    </w:rPr>
  </w:style>
  <w:style w:type="character" w:customStyle="1" w:styleId="BalloonTextChar">
    <w:name w:val="Balloon Text Char"/>
    <w:basedOn w:val="DefaultParagraphFont"/>
    <w:link w:val="BalloonText"/>
    <w:uiPriority w:val="99"/>
    <w:semiHidden/>
    <w:qFormat/>
    <w:rPr>
      <w:rFonts w:ascii="Tahoma" w:eastAsia="Times New Roman" w:hAnsi="Tahoma" w:cs="Tahoma"/>
      <w:sz w:val="16"/>
      <w:szCs w:val="16"/>
    </w:rPr>
  </w:style>
  <w:style w:type="character" w:customStyle="1" w:styleId="HTMLPreformattedChar">
    <w:name w:val="HTML Preformatted Char"/>
    <w:basedOn w:val="DefaultParagraphFont"/>
    <w:link w:val="HTMLPreformatted"/>
    <w:uiPriority w:val="99"/>
    <w:semiHidden/>
    <w:qFormat/>
    <w:rPr>
      <w:rFonts w:ascii="Courier New" w:eastAsia="Times New Roman" w:hAnsi="Courier New" w:cs="Courier New"/>
      <w:sz w:val="20"/>
      <w:szCs w:val="20"/>
    </w:rPr>
  </w:style>
  <w:style w:type="character" w:customStyle="1" w:styleId="y2iqfc">
    <w:name w:val="y2iqfc"/>
    <w:basedOn w:val="DefaultParagraphFont"/>
    <w:qFormat/>
  </w:style>
  <w:style w:type="character" w:customStyle="1" w:styleId="fontstyle01">
    <w:name w:val="fontstyle01"/>
    <w:basedOn w:val="DefaultParagraphFont"/>
    <w:qFormat/>
    <w:rPr>
      <w:rFonts w:ascii="TimesNewRomanPSMT" w:hAnsi="TimesNewRomanPSMT" w:hint="default"/>
      <w:color w:val="000000"/>
      <w:sz w:val="24"/>
      <w:szCs w:val="24"/>
    </w:rPr>
  </w:style>
  <w:style w:type="paragraph" w:styleId="NoSpacing">
    <w:name w:val="No Spacing"/>
    <w:uiPriority w:val="1"/>
    <w:qFormat/>
    <w:rPr>
      <w:rFonts w:ascii=".VnTime" w:eastAsia="Times New Roman" w:hAnsi=".VnTime"/>
      <w:sz w:val="28"/>
      <w:szCs w:val="24"/>
    </w:rPr>
  </w:style>
  <w:style w:type="character" w:customStyle="1" w:styleId="Heading1Char">
    <w:name w:val="Heading 1 Char"/>
    <w:basedOn w:val="DefaultParagraphFont"/>
    <w:link w:val="Heading1"/>
    <w:uiPriority w:val="9"/>
    <w:qFormat/>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qFormat/>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qFormat/>
    <w:rPr>
      <w:rFonts w:asciiTheme="majorHAnsi" w:eastAsiaTheme="majorEastAsia" w:hAnsiTheme="majorHAnsi" w:cstheme="majorBidi"/>
      <w:b/>
      <w:bCs/>
      <w:color w:val="4F81BD" w:themeColor="accent1"/>
      <w:sz w:val="28"/>
      <w:szCs w:val="24"/>
    </w:rPr>
  </w:style>
  <w:style w:type="character" w:customStyle="1" w:styleId="ref-journal">
    <w:name w:val="ref-journal"/>
    <w:basedOn w:val="DefaultParagraphFont"/>
    <w:qFormat/>
  </w:style>
  <w:style w:type="character" w:customStyle="1" w:styleId="ref-vol">
    <w:name w:val="ref-vol"/>
    <w:basedOn w:val="DefaultParagraphFont"/>
    <w:qFormat/>
  </w:style>
  <w:style w:type="character" w:customStyle="1" w:styleId="element-citation">
    <w:name w:val="element-citation"/>
    <w:basedOn w:val="DefaultParagraphFont"/>
    <w:qFormat/>
  </w:style>
  <w:style w:type="character" w:customStyle="1" w:styleId="nowrap">
    <w:name w:val="nowrap"/>
    <w:basedOn w:val="DefaultParagraphFont"/>
    <w:qFormat/>
  </w:style>
  <w:style w:type="character" w:customStyle="1" w:styleId="BodyTextChar">
    <w:name w:val="Body Text Char"/>
    <w:basedOn w:val="DefaultParagraphFont"/>
    <w:link w:val="BodyText"/>
    <w:uiPriority w:val="1"/>
    <w:semiHidden/>
    <w:qFormat/>
    <w:rPr>
      <w:rFonts w:ascii="Times New Roman" w:eastAsia="Times New Roman" w:hAnsi="Times New Roman" w:cs="Times New Roman"/>
      <w:sz w:val="28"/>
      <w:szCs w:val="28"/>
      <w:lang w:val="vi-VN"/>
    </w:rPr>
  </w:style>
  <w:style w:type="character" w:styleId="PlaceholderText">
    <w:name w:val="Placeholder Text"/>
    <w:basedOn w:val="DefaultParagraphFont"/>
    <w:uiPriority w:val="99"/>
    <w:unhideWhenUsed/>
    <w:qFormat/>
    <w:rPr>
      <w:color w:val="666666"/>
    </w:rPr>
  </w:style>
  <w:style w:type="table" w:customStyle="1" w:styleId="TableGrid1">
    <w:name w:val="Table Grid1"/>
    <w:basedOn w:val="TableNormal"/>
    <w:next w:val="TableGrid"/>
    <w:uiPriority w:val="39"/>
    <w:rsid w:val="001D5E91"/>
    <w:rPr>
      <w:rFonts w:eastAsia="DengXian"/>
      <w:sz w:val="28"/>
      <w:szCs w:val="28"/>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793496"/>
    <w:rPr>
      <w:rFonts w:eastAsia="DengXian"/>
      <w:sz w:val="28"/>
      <w:szCs w:val="28"/>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26476"/>
    <w:rPr>
      <w:rFonts w:eastAsia="DengXian"/>
      <w:sz w:val="28"/>
      <w:szCs w:val="28"/>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26476"/>
    <w:rPr>
      <w:rFonts w:eastAsia="DengXian"/>
      <w:sz w:val="28"/>
      <w:szCs w:val="28"/>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C18B1"/>
    <w:rPr>
      <w:sz w:val="20"/>
      <w:szCs w:val="20"/>
    </w:rPr>
  </w:style>
  <w:style w:type="character" w:customStyle="1" w:styleId="FootnoteTextChar">
    <w:name w:val="Footnote Text Char"/>
    <w:basedOn w:val="DefaultParagraphFont"/>
    <w:link w:val="FootnoteText"/>
    <w:uiPriority w:val="99"/>
    <w:semiHidden/>
    <w:rsid w:val="009C18B1"/>
    <w:rPr>
      <w:rFonts w:ascii=".VnTime" w:eastAsia="Times New Roman" w:hAnsi=".VnTime"/>
    </w:rPr>
  </w:style>
  <w:style w:type="character" w:styleId="FootnoteReference">
    <w:name w:val="footnote reference"/>
    <w:basedOn w:val="DefaultParagraphFont"/>
    <w:uiPriority w:val="99"/>
    <w:semiHidden/>
    <w:unhideWhenUsed/>
    <w:rsid w:val="009C18B1"/>
    <w:rPr>
      <w:vertAlign w:val="superscript"/>
    </w:rPr>
  </w:style>
  <w:style w:type="paragraph" w:customStyle="1" w:styleId="TableParagraph">
    <w:name w:val="Table Paragraph"/>
    <w:basedOn w:val="Normal"/>
    <w:uiPriority w:val="1"/>
    <w:qFormat/>
    <w:rsid w:val="004B2196"/>
    <w:pPr>
      <w:widowControl w:val="0"/>
      <w:autoSpaceDE w:val="0"/>
      <w:autoSpaceDN w:val="0"/>
    </w:pPr>
    <w:rPr>
      <w:rFonts w:ascii="Times New Roman" w:hAnsi="Times New Roman"/>
      <w:sz w:val="22"/>
      <w:szCs w:val="22"/>
      <w:lang w:val="vi"/>
    </w:rPr>
  </w:style>
  <w:style w:type="table" w:customStyle="1" w:styleId="TableGrid5">
    <w:name w:val="Table Grid5"/>
    <w:basedOn w:val="TableNormal"/>
    <w:next w:val="TableGrid"/>
    <w:uiPriority w:val="99"/>
    <w:locked/>
    <w:rsid w:val="005411BC"/>
    <w:rPr>
      <w:rFonts w:ascii="Calibri" w:eastAsia="Calibri" w:hAnsi="Calibri"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6">
    <w:name w:val="Table Grid6"/>
    <w:basedOn w:val="TableNormal"/>
    <w:next w:val="TableGrid"/>
    <w:uiPriority w:val="99"/>
    <w:rsid w:val="005411BC"/>
    <w:rPr>
      <w:rFonts w:ascii="Calibri" w:eastAsia="Calibri" w:hAnsi="Calibri"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50317">
      <w:bodyDiv w:val="1"/>
      <w:marLeft w:val="0"/>
      <w:marRight w:val="0"/>
      <w:marTop w:val="0"/>
      <w:marBottom w:val="0"/>
      <w:divBdr>
        <w:top w:val="none" w:sz="0" w:space="0" w:color="auto"/>
        <w:left w:val="none" w:sz="0" w:space="0" w:color="auto"/>
        <w:bottom w:val="none" w:sz="0" w:space="0" w:color="auto"/>
        <w:right w:val="none" w:sz="0" w:space="0" w:color="auto"/>
      </w:divBdr>
    </w:div>
    <w:div w:id="376199628">
      <w:bodyDiv w:val="1"/>
      <w:marLeft w:val="0"/>
      <w:marRight w:val="0"/>
      <w:marTop w:val="0"/>
      <w:marBottom w:val="0"/>
      <w:divBdr>
        <w:top w:val="none" w:sz="0" w:space="0" w:color="auto"/>
        <w:left w:val="none" w:sz="0" w:space="0" w:color="auto"/>
        <w:bottom w:val="none" w:sz="0" w:space="0" w:color="auto"/>
        <w:right w:val="none" w:sz="0" w:space="0" w:color="auto"/>
      </w:divBdr>
    </w:div>
    <w:div w:id="662392899">
      <w:bodyDiv w:val="1"/>
      <w:marLeft w:val="0"/>
      <w:marRight w:val="0"/>
      <w:marTop w:val="0"/>
      <w:marBottom w:val="0"/>
      <w:divBdr>
        <w:top w:val="none" w:sz="0" w:space="0" w:color="auto"/>
        <w:left w:val="none" w:sz="0" w:space="0" w:color="auto"/>
        <w:bottom w:val="none" w:sz="0" w:space="0" w:color="auto"/>
        <w:right w:val="none" w:sz="0" w:space="0" w:color="auto"/>
      </w:divBdr>
    </w:div>
    <w:div w:id="802890823">
      <w:bodyDiv w:val="1"/>
      <w:marLeft w:val="0"/>
      <w:marRight w:val="0"/>
      <w:marTop w:val="0"/>
      <w:marBottom w:val="0"/>
      <w:divBdr>
        <w:top w:val="none" w:sz="0" w:space="0" w:color="auto"/>
        <w:left w:val="none" w:sz="0" w:space="0" w:color="auto"/>
        <w:bottom w:val="none" w:sz="0" w:space="0" w:color="auto"/>
        <w:right w:val="none" w:sz="0" w:space="0" w:color="auto"/>
      </w:divBdr>
    </w:div>
    <w:div w:id="1167281479">
      <w:bodyDiv w:val="1"/>
      <w:marLeft w:val="0"/>
      <w:marRight w:val="0"/>
      <w:marTop w:val="0"/>
      <w:marBottom w:val="0"/>
      <w:divBdr>
        <w:top w:val="none" w:sz="0" w:space="0" w:color="auto"/>
        <w:left w:val="none" w:sz="0" w:space="0" w:color="auto"/>
        <w:bottom w:val="none" w:sz="0" w:space="0" w:color="auto"/>
        <w:right w:val="none" w:sz="0" w:space="0" w:color="auto"/>
      </w:divBdr>
      <w:divsChild>
        <w:div w:id="1501582235">
          <w:marLeft w:val="0"/>
          <w:marRight w:val="0"/>
          <w:marTop w:val="0"/>
          <w:marBottom w:val="0"/>
          <w:divBdr>
            <w:top w:val="none" w:sz="0" w:space="0" w:color="auto"/>
            <w:left w:val="none" w:sz="0" w:space="0" w:color="auto"/>
            <w:bottom w:val="none" w:sz="0" w:space="0" w:color="auto"/>
            <w:right w:val="none" w:sz="0" w:space="0" w:color="auto"/>
          </w:divBdr>
          <w:divsChild>
            <w:div w:id="230122462">
              <w:marLeft w:val="0"/>
              <w:marRight w:val="0"/>
              <w:marTop w:val="0"/>
              <w:marBottom w:val="0"/>
              <w:divBdr>
                <w:top w:val="none" w:sz="0" w:space="0" w:color="auto"/>
                <w:left w:val="none" w:sz="0" w:space="0" w:color="auto"/>
                <w:bottom w:val="none" w:sz="0" w:space="0" w:color="auto"/>
                <w:right w:val="none" w:sz="0" w:space="0" w:color="auto"/>
              </w:divBdr>
              <w:divsChild>
                <w:div w:id="650326877">
                  <w:marLeft w:val="0"/>
                  <w:marRight w:val="0"/>
                  <w:marTop w:val="0"/>
                  <w:marBottom w:val="0"/>
                  <w:divBdr>
                    <w:top w:val="none" w:sz="0" w:space="0" w:color="auto"/>
                    <w:left w:val="none" w:sz="0" w:space="0" w:color="auto"/>
                    <w:bottom w:val="none" w:sz="0" w:space="0" w:color="auto"/>
                    <w:right w:val="none" w:sz="0" w:space="0" w:color="auto"/>
                  </w:divBdr>
                  <w:divsChild>
                    <w:div w:id="2015065724">
                      <w:marLeft w:val="0"/>
                      <w:marRight w:val="0"/>
                      <w:marTop w:val="0"/>
                      <w:marBottom w:val="0"/>
                      <w:divBdr>
                        <w:top w:val="none" w:sz="0" w:space="0" w:color="auto"/>
                        <w:left w:val="none" w:sz="0" w:space="0" w:color="auto"/>
                        <w:bottom w:val="none" w:sz="0" w:space="0" w:color="auto"/>
                        <w:right w:val="none" w:sz="0" w:space="0" w:color="auto"/>
                      </w:divBdr>
                      <w:divsChild>
                        <w:div w:id="1078408005">
                          <w:marLeft w:val="0"/>
                          <w:marRight w:val="0"/>
                          <w:marTop w:val="0"/>
                          <w:marBottom w:val="0"/>
                          <w:divBdr>
                            <w:top w:val="none" w:sz="0" w:space="0" w:color="auto"/>
                            <w:left w:val="none" w:sz="0" w:space="0" w:color="auto"/>
                            <w:bottom w:val="none" w:sz="0" w:space="0" w:color="auto"/>
                            <w:right w:val="none" w:sz="0" w:space="0" w:color="auto"/>
                          </w:divBdr>
                          <w:divsChild>
                            <w:div w:id="691806495">
                              <w:marLeft w:val="0"/>
                              <w:marRight w:val="0"/>
                              <w:marTop w:val="0"/>
                              <w:marBottom w:val="0"/>
                              <w:divBdr>
                                <w:top w:val="none" w:sz="0" w:space="0" w:color="auto"/>
                                <w:left w:val="none" w:sz="0" w:space="0" w:color="auto"/>
                                <w:bottom w:val="none" w:sz="0" w:space="0" w:color="auto"/>
                                <w:right w:val="none" w:sz="0" w:space="0" w:color="auto"/>
                              </w:divBdr>
                              <w:divsChild>
                                <w:div w:id="1908609033">
                                  <w:marLeft w:val="0"/>
                                  <w:marRight w:val="0"/>
                                  <w:marTop w:val="0"/>
                                  <w:marBottom w:val="0"/>
                                  <w:divBdr>
                                    <w:top w:val="none" w:sz="0" w:space="0" w:color="auto"/>
                                    <w:left w:val="none" w:sz="0" w:space="0" w:color="auto"/>
                                    <w:bottom w:val="none" w:sz="0" w:space="0" w:color="auto"/>
                                    <w:right w:val="none" w:sz="0" w:space="0" w:color="auto"/>
                                  </w:divBdr>
                                  <w:divsChild>
                                    <w:div w:id="828444169">
                                      <w:marLeft w:val="0"/>
                                      <w:marRight w:val="0"/>
                                      <w:marTop w:val="0"/>
                                      <w:marBottom w:val="0"/>
                                      <w:divBdr>
                                        <w:top w:val="none" w:sz="0" w:space="0" w:color="auto"/>
                                        <w:left w:val="none" w:sz="0" w:space="0" w:color="auto"/>
                                        <w:bottom w:val="none" w:sz="0" w:space="0" w:color="auto"/>
                                        <w:right w:val="none" w:sz="0" w:space="0" w:color="auto"/>
                                      </w:divBdr>
                                    </w:div>
                                    <w:div w:id="650912667">
                                      <w:marLeft w:val="0"/>
                                      <w:marRight w:val="0"/>
                                      <w:marTop w:val="0"/>
                                      <w:marBottom w:val="0"/>
                                      <w:divBdr>
                                        <w:top w:val="none" w:sz="0" w:space="0" w:color="auto"/>
                                        <w:left w:val="none" w:sz="0" w:space="0" w:color="auto"/>
                                        <w:bottom w:val="none" w:sz="0" w:space="0" w:color="auto"/>
                                        <w:right w:val="none" w:sz="0" w:space="0" w:color="auto"/>
                                      </w:divBdr>
                                      <w:divsChild>
                                        <w:div w:id="1798596403">
                                          <w:marLeft w:val="0"/>
                                          <w:marRight w:val="165"/>
                                          <w:marTop w:val="150"/>
                                          <w:marBottom w:val="0"/>
                                          <w:divBdr>
                                            <w:top w:val="none" w:sz="0" w:space="0" w:color="auto"/>
                                            <w:left w:val="none" w:sz="0" w:space="0" w:color="auto"/>
                                            <w:bottom w:val="none" w:sz="0" w:space="0" w:color="auto"/>
                                            <w:right w:val="none" w:sz="0" w:space="0" w:color="auto"/>
                                          </w:divBdr>
                                          <w:divsChild>
                                            <w:div w:id="1051609546">
                                              <w:marLeft w:val="0"/>
                                              <w:marRight w:val="0"/>
                                              <w:marTop w:val="0"/>
                                              <w:marBottom w:val="0"/>
                                              <w:divBdr>
                                                <w:top w:val="none" w:sz="0" w:space="0" w:color="auto"/>
                                                <w:left w:val="none" w:sz="0" w:space="0" w:color="auto"/>
                                                <w:bottom w:val="none" w:sz="0" w:space="0" w:color="auto"/>
                                                <w:right w:val="none" w:sz="0" w:space="0" w:color="auto"/>
                                              </w:divBdr>
                                              <w:divsChild>
                                                <w:div w:id="2000647872">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7131899">
      <w:bodyDiv w:val="1"/>
      <w:marLeft w:val="0"/>
      <w:marRight w:val="0"/>
      <w:marTop w:val="0"/>
      <w:marBottom w:val="0"/>
      <w:divBdr>
        <w:top w:val="none" w:sz="0" w:space="0" w:color="auto"/>
        <w:left w:val="none" w:sz="0" w:space="0" w:color="auto"/>
        <w:bottom w:val="none" w:sz="0" w:space="0" w:color="auto"/>
        <w:right w:val="none" w:sz="0" w:space="0" w:color="auto"/>
      </w:divBdr>
    </w:div>
    <w:div w:id="1524899232">
      <w:bodyDiv w:val="1"/>
      <w:marLeft w:val="0"/>
      <w:marRight w:val="0"/>
      <w:marTop w:val="0"/>
      <w:marBottom w:val="0"/>
      <w:divBdr>
        <w:top w:val="none" w:sz="0" w:space="0" w:color="auto"/>
        <w:left w:val="none" w:sz="0" w:space="0" w:color="auto"/>
        <w:bottom w:val="none" w:sz="0" w:space="0" w:color="auto"/>
        <w:right w:val="none" w:sz="0" w:space="0" w:color="auto"/>
      </w:divBdr>
    </w:div>
    <w:div w:id="1768231734">
      <w:bodyDiv w:val="1"/>
      <w:marLeft w:val="0"/>
      <w:marRight w:val="0"/>
      <w:marTop w:val="0"/>
      <w:marBottom w:val="0"/>
      <w:divBdr>
        <w:top w:val="none" w:sz="0" w:space="0" w:color="auto"/>
        <w:left w:val="none" w:sz="0" w:space="0" w:color="auto"/>
        <w:bottom w:val="none" w:sz="0" w:space="0" w:color="auto"/>
        <w:right w:val="none" w:sz="0" w:space="0" w:color="auto"/>
      </w:divBdr>
    </w:div>
    <w:div w:id="1809391473">
      <w:bodyDiv w:val="1"/>
      <w:marLeft w:val="0"/>
      <w:marRight w:val="0"/>
      <w:marTop w:val="0"/>
      <w:marBottom w:val="0"/>
      <w:divBdr>
        <w:top w:val="none" w:sz="0" w:space="0" w:color="auto"/>
        <w:left w:val="none" w:sz="0" w:space="0" w:color="auto"/>
        <w:bottom w:val="none" w:sz="0" w:space="0" w:color="auto"/>
        <w:right w:val="none" w:sz="0" w:space="0" w:color="auto"/>
      </w:divBdr>
      <w:divsChild>
        <w:div w:id="916212151">
          <w:marLeft w:val="0"/>
          <w:marRight w:val="0"/>
          <w:marTop w:val="0"/>
          <w:marBottom w:val="0"/>
          <w:divBdr>
            <w:top w:val="none" w:sz="0" w:space="0" w:color="auto"/>
            <w:left w:val="none" w:sz="0" w:space="0" w:color="auto"/>
            <w:bottom w:val="none" w:sz="0" w:space="0" w:color="auto"/>
            <w:right w:val="none" w:sz="0" w:space="0" w:color="auto"/>
          </w:divBdr>
          <w:divsChild>
            <w:div w:id="1538926419">
              <w:marLeft w:val="0"/>
              <w:marRight w:val="0"/>
              <w:marTop w:val="0"/>
              <w:marBottom w:val="0"/>
              <w:divBdr>
                <w:top w:val="none" w:sz="0" w:space="0" w:color="auto"/>
                <w:left w:val="none" w:sz="0" w:space="0" w:color="auto"/>
                <w:bottom w:val="none" w:sz="0" w:space="0" w:color="auto"/>
                <w:right w:val="none" w:sz="0" w:space="0" w:color="auto"/>
              </w:divBdr>
              <w:divsChild>
                <w:div w:id="1456947974">
                  <w:marLeft w:val="0"/>
                  <w:marRight w:val="0"/>
                  <w:marTop w:val="0"/>
                  <w:marBottom w:val="0"/>
                  <w:divBdr>
                    <w:top w:val="none" w:sz="0" w:space="0" w:color="auto"/>
                    <w:left w:val="none" w:sz="0" w:space="0" w:color="auto"/>
                    <w:bottom w:val="none" w:sz="0" w:space="0" w:color="auto"/>
                    <w:right w:val="none" w:sz="0" w:space="0" w:color="auto"/>
                  </w:divBdr>
                  <w:divsChild>
                    <w:div w:id="1027751442">
                      <w:marLeft w:val="0"/>
                      <w:marRight w:val="0"/>
                      <w:marTop w:val="0"/>
                      <w:marBottom w:val="0"/>
                      <w:divBdr>
                        <w:top w:val="none" w:sz="0" w:space="0" w:color="auto"/>
                        <w:left w:val="none" w:sz="0" w:space="0" w:color="auto"/>
                        <w:bottom w:val="none" w:sz="0" w:space="0" w:color="auto"/>
                        <w:right w:val="none" w:sz="0" w:space="0" w:color="auto"/>
                      </w:divBdr>
                      <w:divsChild>
                        <w:div w:id="1056393443">
                          <w:marLeft w:val="0"/>
                          <w:marRight w:val="0"/>
                          <w:marTop w:val="0"/>
                          <w:marBottom w:val="0"/>
                          <w:divBdr>
                            <w:top w:val="none" w:sz="0" w:space="0" w:color="auto"/>
                            <w:left w:val="none" w:sz="0" w:space="0" w:color="auto"/>
                            <w:bottom w:val="none" w:sz="0" w:space="0" w:color="auto"/>
                            <w:right w:val="none" w:sz="0" w:space="0" w:color="auto"/>
                          </w:divBdr>
                          <w:divsChild>
                            <w:div w:id="1600216803">
                              <w:marLeft w:val="0"/>
                              <w:marRight w:val="0"/>
                              <w:marTop w:val="0"/>
                              <w:marBottom w:val="0"/>
                              <w:divBdr>
                                <w:top w:val="none" w:sz="0" w:space="0" w:color="auto"/>
                                <w:left w:val="none" w:sz="0" w:space="0" w:color="auto"/>
                                <w:bottom w:val="none" w:sz="0" w:space="0" w:color="auto"/>
                                <w:right w:val="none" w:sz="0" w:space="0" w:color="auto"/>
                              </w:divBdr>
                              <w:divsChild>
                                <w:div w:id="1256524183">
                                  <w:marLeft w:val="0"/>
                                  <w:marRight w:val="0"/>
                                  <w:marTop w:val="0"/>
                                  <w:marBottom w:val="0"/>
                                  <w:divBdr>
                                    <w:top w:val="none" w:sz="0" w:space="0" w:color="auto"/>
                                    <w:left w:val="none" w:sz="0" w:space="0" w:color="auto"/>
                                    <w:bottom w:val="none" w:sz="0" w:space="0" w:color="auto"/>
                                    <w:right w:val="none" w:sz="0" w:space="0" w:color="auto"/>
                                  </w:divBdr>
                                  <w:divsChild>
                                    <w:div w:id="360786438">
                                      <w:marLeft w:val="0"/>
                                      <w:marRight w:val="0"/>
                                      <w:marTop w:val="0"/>
                                      <w:marBottom w:val="0"/>
                                      <w:divBdr>
                                        <w:top w:val="none" w:sz="0" w:space="0" w:color="auto"/>
                                        <w:left w:val="none" w:sz="0" w:space="0" w:color="auto"/>
                                        <w:bottom w:val="none" w:sz="0" w:space="0" w:color="auto"/>
                                        <w:right w:val="none" w:sz="0" w:space="0" w:color="auto"/>
                                      </w:divBdr>
                                    </w:div>
                                    <w:div w:id="1523663832">
                                      <w:marLeft w:val="0"/>
                                      <w:marRight w:val="0"/>
                                      <w:marTop w:val="0"/>
                                      <w:marBottom w:val="0"/>
                                      <w:divBdr>
                                        <w:top w:val="none" w:sz="0" w:space="0" w:color="auto"/>
                                        <w:left w:val="none" w:sz="0" w:space="0" w:color="auto"/>
                                        <w:bottom w:val="none" w:sz="0" w:space="0" w:color="auto"/>
                                        <w:right w:val="none" w:sz="0" w:space="0" w:color="auto"/>
                                      </w:divBdr>
                                      <w:divsChild>
                                        <w:div w:id="511142278">
                                          <w:marLeft w:val="0"/>
                                          <w:marRight w:val="165"/>
                                          <w:marTop w:val="150"/>
                                          <w:marBottom w:val="0"/>
                                          <w:divBdr>
                                            <w:top w:val="none" w:sz="0" w:space="0" w:color="auto"/>
                                            <w:left w:val="none" w:sz="0" w:space="0" w:color="auto"/>
                                            <w:bottom w:val="none" w:sz="0" w:space="0" w:color="auto"/>
                                            <w:right w:val="none" w:sz="0" w:space="0" w:color="auto"/>
                                          </w:divBdr>
                                          <w:divsChild>
                                            <w:div w:id="1098596310">
                                              <w:marLeft w:val="0"/>
                                              <w:marRight w:val="0"/>
                                              <w:marTop w:val="0"/>
                                              <w:marBottom w:val="0"/>
                                              <w:divBdr>
                                                <w:top w:val="none" w:sz="0" w:space="0" w:color="auto"/>
                                                <w:left w:val="none" w:sz="0" w:space="0" w:color="auto"/>
                                                <w:bottom w:val="none" w:sz="0" w:space="0" w:color="auto"/>
                                                <w:right w:val="none" w:sz="0" w:space="0" w:color="auto"/>
                                              </w:divBdr>
                                              <w:divsChild>
                                                <w:div w:id="1092747446">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13002806">
      <w:bodyDiv w:val="1"/>
      <w:marLeft w:val="0"/>
      <w:marRight w:val="0"/>
      <w:marTop w:val="0"/>
      <w:marBottom w:val="0"/>
      <w:divBdr>
        <w:top w:val="none" w:sz="0" w:space="0" w:color="auto"/>
        <w:left w:val="none" w:sz="0" w:space="0" w:color="auto"/>
        <w:bottom w:val="none" w:sz="0" w:space="0" w:color="auto"/>
        <w:right w:val="none" w:sz="0" w:space="0" w:color="auto"/>
      </w:divBdr>
    </w:div>
    <w:div w:id="20478281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5603/imh.97720"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2A91425-5E11-4CB0-B282-FF284F2B1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22</Pages>
  <Words>3965</Words>
  <Characters>22603</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D2-Caoap-02</dc:creator>
  <cp:lastModifiedBy>Admin</cp:lastModifiedBy>
  <cp:revision>10</cp:revision>
  <cp:lastPrinted>2025-11-25T01:30:00Z</cp:lastPrinted>
  <dcterms:created xsi:type="dcterms:W3CDTF">2025-11-18T02:11:00Z</dcterms:created>
  <dcterms:modified xsi:type="dcterms:W3CDTF">2025-11-25T01:32:00Z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1033-12.2.0.13431</vt:lpwstr>
  </property>
  <property fmtid="{D5CDD505-2E9C-101B-9397-08002B2CF9AE}" pid="3" name="ICV">
    <vt:lpwstr>5E91750C9DFC4D0680D1DE1EB8C0EB9C_12</vt:lpwstr>
  </property>
  <property fmtid="{D5CDD505-2E9C-101B-9397-08002B2CF9AE}" pid="4" name="MSIP_Label_defa4170-0d19-0005-0004-bc88714345d2_Enabled">
    <vt:lpwstr>true</vt:lpwstr>
  </property>
  <property fmtid="{D5CDD505-2E9C-101B-9397-08002B2CF9AE}" pid="5" name="MSIP_Label_defa4170-0d19-0005-0004-bc88714345d2_SetDate">
    <vt:lpwstr>2024-01-27T14:11:48Z</vt:lpwstr>
  </property>
  <property fmtid="{D5CDD505-2E9C-101B-9397-08002B2CF9AE}" pid="6" name="MSIP_Label_defa4170-0d19-0005-0004-bc88714345d2_Method">
    <vt:lpwstr>Standard</vt:lpwstr>
  </property>
  <property fmtid="{D5CDD505-2E9C-101B-9397-08002B2CF9AE}" pid="7" name="MSIP_Label_defa4170-0d19-0005-0004-bc88714345d2_Name">
    <vt:lpwstr>defa4170-0d19-0005-0004-bc88714345d2</vt:lpwstr>
  </property>
  <property fmtid="{D5CDD505-2E9C-101B-9397-08002B2CF9AE}" pid="8" name="MSIP_Label_defa4170-0d19-0005-0004-bc88714345d2_SiteId">
    <vt:lpwstr>2563d3a7-76e6-46e5-9baa-770655499b37</vt:lpwstr>
  </property>
  <property fmtid="{D5CDD505-2E9C-101B-9397-08002B2CF9AE}" pid="9" name="MSIP_Label_defa4170-0d19-0005-0004-bc88714345d2_ActionId">
    <vt:lpwstr>7aa90f3f-c213-4488-9e0d-8c47b669cf46</vt:lpwstr>
  </property>
  <property fmtid="{D5CDD505-2E9C-101B-9397-08002B2CF9AE}" pid="10" name="MSIP_Label_defa4170-0d19-0005-0004-bc88714345d2_ContentBits">
    <vt:lpwstr>0</vt:lpwstr>
  </property>
</Properties>
</file>