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A1B956" w14:textId="651B670F" w:rsidR="00110E40" w:rsidRPr="001E35C0" w:rsidRDefault="00402E4E" w:rsidP="006B0668">
      <w:pPr>
        <w:spacing w:after="0" w:line="360" w:lineRule="auto"/>
        <w:jc w:val="center"/>
        <w:rPr>
          <w:szCs w:val="28"/>
          <w:lang w:val="vi-VN"/>
        </w:rPr>
      </w:pPr>
      <w:r w:rsidRPr="001E35C0">
        <w:rPr>
          <w:szCs w:val="28"/>
          <w:lang w:val="vi-VN"/>
        </w:rPr>
        <w:t xml:space="preserve"> </w:t>
      </w:r>
      <w:r w:rsidR="00D31C63" w:rsidRPr="001E35C0">
        <w:rPr>
          <w:szCs w:val="28"/>
          <w:lang w:val="vi-VN"/>
        </w:rPr>
        <w:t>VI</w:t>
      </w:r>
      <w:r w:rsidR="00ED76BD" w:rsidRPr="001E35C0">
        <w:rPr>
          <w:szCs w:val="28"/>
          <w:lang w:val="vi-VN"/>
        </w:rPr>
        <w:t>ỆN Y HỌC BIỂN</w:t>
      </w:r>
    </w:p>
    <w:p w14:paraId="3FD55C16" w14:textId="7AB0AE72" w:rsidR="00ED76BD" w:rsidRPr="001E35C0" w:rsidRDefault="00370D50" w:rsidP="006B0668">
      <w:pPr>
        <w:spacing w:after="0" w:line="360" w:lineRule="auto"/>
        <w:jc w:val="center"/>
        <w:rPr>
          <w:b/>
          <w:bCs/>
          <w:szCs w:val="28"/>
          <w:lang w:val="vi-VN"/>
        </w:rPr>
      </w:pPr>
      <w:r w:rsidRPr="001E35C0">
        <w:rPr>
          <w:noProof/>
          <w:szCs w:val="28"/>
        </w:rPr>
        <mc:AlternateContent>
          <mc:Choice Requires="wps">
            <w:drawing>
              <wp:anchor distT="0" distB="0" distL="114300" distR="114300" simplePos="0" relativeHeight="251658752" behindDoc="0" locked="0" layoutInCell="1" allowOverlap="1" wp14:anchorId="55A20E67" wp14:editId="7B93132D">
                <wp:simplePos x="0" y="0"/>
                <wp:positionH relativeFrom="column">
                  <wp:posOffset>1805940</wp:posOffset>
                </wp:positionH>
                <wp:positionV relativeFrom="paragraph">
                  <wp:posOffset>230505</wp:posOffset>
                </wp:positionV>
                <wp:extent cx="2143125" cy="0"/>
                <wp:effectExtent l="0" t="0" r="28575" b="190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43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A1BE13" id="Straight Connector 2"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2.2pt,18.15pt" to="310.95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"/>
            </w:pict>
          </mc:Fallback>
        </mc:AlternateContent>
      </w:r>
      <w:r w:rsidR="00110E40" w:rsidRPr="001E35C0">
        <w:rPr>
          <w:b/>
          <w:bCs/>
          <w:szCs w:val="28"/>
          <w:lang w:val="vi-VN"/>
        </w:rPr>
        <w:t>KHOA ĐIỀU TRỊ THEO YÊU CẦU</w:t>
      </w:r>
      <w:r w:rsidR="00ED76BD" w:rsidRPr="001E35C0">
        <w:rPr>
          <w:b/>
          <w:bCs/>
          <w:szCs w:val="28"/>
          <w:lang w:val="vi-VN"/>
        </w:rPr>
        <w:t xml:space="preserve"> </w:t>
      </w:r>
    </w:p>
    <w:p w14:paraId="773A7DBF" w14:textId="645DB9E0" w:rsidR="00ED76BD" w:rsidRPr="001E35C0" w:rsidRDefault="00ED76BD" w:rsidP="006B0668">
      <w:pPr>
        <w:spacing w:after="0" w:line="360" w:lineRule="auto"/>
        <w:jc w:val="center"/>
        <w:rPr>
          <w:color w:val="FF0000"/>
          <w:szCs w:val="28"/>
          <w:lang w:val="vi-VN"/>
        </w:rPr>
      </w:pPr>
    </w:p>
    <w:p w14:paraId="26F14629" w14:textId="77777777" w:rsidR="00ED76BD" w:rsidRPr="001E35C0" w:rsidRDefault="00ED76BD" w:rsidP="006B0668">
      <w:pPr>
        <w:spacing w:after="0" w:line="360" w:lineRule="auto"/>
        <w:rPr>
          <w:szCs w:val="28"/>
          <w:lang w:val="vi-VN"/>
        </w:rPr>
      </w:pPr>
    </w:p>
    <w:p w14:paraId="7788754E" w14:textId="77777777" w:rsidR="006B0668" w:rsidRPr="001E35C0" w:rsidRDefault="006B0668" w:rsidP="006B0668">
      <w:pPr>
        <w:spacing w:after="0" w:line="360" w:lineRule="auto"/>
        <w:rPr>
          <w:szCs w:val="28"/>
          <w:lang w:val="vi-VN"/>
        </w:rPr>
      </w:pPr>
    </w:p>
    <w:p w14:paraId="402088C4" w14:textId="77777777" w:rsidR="006B0668" w:rsidRPr="001E35C0" w:rsidRDefault="006B0668" w:rsidP="006B0668">
      <w:pPr>
        <w:spacing w:after="0" w:line="360" w:lineRule="auto"/>
        <w:rPr>
          <w:szCs w:val="28"/>
          <w:lang w:val="vi-VN"/>
        </w:rPr>
      </w:pPr>
    </w:p>
    <w:p w14:paraId="111D6D7C" w14:textId="3A172BD6" w:rsidR="00ED76BD" w:rsidRPr="001E35C0" w:rsidRDefault="00D23929" w:rsidP="00426E91">
      <w:pPr>
        <w:spacing w:after="0" w:line="360" w:lineRule="auto"/>
        <w:jc w:val="center"/>
        <w:rPr>
          <w:b/>
          <w:color w:val="000000" w:themeColor="text1"/>
          <w:szCs w:val="28"/>
          <w:lang w:val="vi-VN"/>
        </w:rPr>
      </w:pPr>
      <w:r w:rsidRPr="001E35C0">
        <w:rPr>
          <w:b/>
          <w:color w:val="000000" w:themeColor="text1"/>
          <w:szCs w:val="28"/>
          <w:lang w:val="vi-VN"/>
        </w:rPr>
        <w:t>BÁO CÁO KẾT QUẢ</w:t>
      </w:r>
    </w:p>
    <w:p w14:paraId="30FDF8AD" w14:textId="078181F8" w:rsidR="00ED76BD" w:rsidRPr="001E35C0" w:rsidRDefault="00370D50" w:rsidP="00426E91">
      <w:pPr>
        <w:spacing w:after="0" w:line="360" w:lineRule="auto"/>
        <w:jc w:val="center"/>
        <w:rPr>
          <w:b/>
          <w:szCs w:val="28"/>
          <w:lang w:val="vi-VN"/>
        </w:rPr>
      </w:pPr>
      <w:r>
        <w:rPr>
          <w:b/>
          <w:szCs w:val="28"/>
        </w:rPr>
        <w:t>NHIỆM VỤ KHOA HỌC VÀ CÔNG NGHỆ</w:t>
      </w:r>
      <w:r w:rsidR="00ED76BD" w:rsidRPr="001E35C0">
        <w:rPr>
          <w:b/>
          <w:szCs w:val="28"/>
          <w:lang w:val="vi-VN"/>
        </w:rPr>
        <w:t xml:space="preserve"> CẤP CƠ SỞ</w:t>
      </w:r>
    </w:p>
    <w:p w14:paraId="38A25D4D" w14:textId="77777777" w:rsidR="00ED76BD" w:rsidRPr="001E35C0" w:rsidRDefault="00ED76BD" w:rsidP="006B0668">
      <w:pPr>
        <w:spacing w:after="0" w:line="360" w:lineRule="auto"/>
        <w:rPr>
          <w:szCs w:val="28"/>
          <w:lang w:val="vi-VN"/>
        </w:rPr>
      </w:pPr>
    </w:p>
    <w:p w14:paraId="3E84DE0F" w14:textId="77777777" w:rsidR="00ED76BD" w:rsidRPr="001E35C0" w:rsidRDefault="00ED76BD" w:rsidP="006B0668">
      <w:pPr>
        <w:spacing w:after="0" w:line="360" w:lineRule="auto"/>
        <w:rPr>
          <w:szCs w:val="28"/>
          <w:lang w:val="vi-VN"/>
        </w:rPr>
      </w:pPr>
    </w:p>
    <w:p w14:paraId="0A47C0A4" w14:textId="77777777" w:rsidR="00ED76BD" w:rsidRPr="001E35C0" w:rsidRDefault="00ED76BD" w:rsidP="006B0668">
      <w:pPr>
        <w:spacing w:after="0" w:line="360" w:lineRule="auto"/>
        <w:rPr>
          <w:szCs w:val="28"/>
          <w:lang w:val="vi-VN"/>
        </w:rPr>
      </w:pPr>
    </w:p>
    <w:p w14:paraId="7DB60939" w14:textId="77777777" w:rsidR="00ED76BD" w:rsidRPr="001E35C0" w:rsidRDefault="00ED76BD" w:rsidP="006B0668">
      <w:pPr>
        <w:spacing w:after="0" w:line="360" w:lineRule="auto"/>
        <w:jc w:val="center"/>
        <w:rPr>
          <w:szCs w:val="28"/>
          <w:lang w:val="vi-VN"/>
        </w:rPr>
      </w:pPr>
    </w:p>
    <w:p w14:paraId="3B0F2A3D" w14:textId="371357B0" w:rsidR="00103412" w:rsidRPr="001E35C0" w:rsidRDefault="00AD1D3A" w:rsidP="00426E91">
      <w:pPr>
        <w:jc w:val="center"/>
        <w:rPr>
          <w:b/>
          <w:color w:val="000000"/>
          <w:sz w:val="36"/>
          <w:szCs w:val="36"/>
          <w:lang w:val="vi-VN"/>
        </w:rPr>
      </w:pPr>
      <w:r w:rsidRPr="001E35C0">
        <w:rPr>
          <w:rFonts w:asciiTheme="majorHAnsi" w:hAnsiTheme="majorHAnsi" w:cstheme="majorHAnsi"/>
          <w:b/>
          <w:sz w:val="36"/>
          <w:szCs w:val="36"/>
          <w:lang w:val="vi-VN"/>
        </w:rPr>
        <w:t xml:space="preserve">THỰC TRẠNG </w:t>
      </w:r>
      <w:r w:rsidR="00103412" w:rsidRPr="001E35C0">
        <w:rPr>
          <w:b/>
          <w:color w:val="000000"/>
          <w:sz w:val="36"/>
          <w:szCs w:val="36"/>
          <w:lang w:val="vi-VN"/>
        </w:rPr>
        <w:t>SỬ DỤNG CÁC CHẾ PHẨM MÁU TRONG ĐIỀU TRỊ TẠI VIỆN Y HỌC BIỂN NĂM 2024</w:t>
      </w:r>
    </w:p>
    <w:p w14:paraId="7C7A6931" w14:textId="73DE87DD" w:rsidR="00ED76BD" w:rsidRPr="001E35C0" w:rsidRDefault="00ED76BD" w:rsidP="00103412">
      <w:pPr>
        <w:spacing w:after="0" w:line="360" w:lineRule="auto"/>
        <w:jc w:val="center"/>
        <w:rPr>
          <w:rFonts w:asciiTheme="majorHAnsi" w:hAnsiTheme="majorHAnsi" w:cstheme="majorHAnsi"/>
          <w:b/>
          <w:sz w:val="26"/>
          <w:szCs w:val="26"/>
          <w:lang w:val="vi-VN"/>
        </w:rPr>
      </w:pPr>
    </w:p>
    <w:p w14:paraId="15EAEE91" w14:textId="77777777" w:rsidR="006B0668" w:rsidRPr="001E35C0" w:rsidRDefault="006B0668" w:rsidP="006B0668">
      <w:pPr>
        <w:spacing w:after="0" w:line="360" w:lineRule="auto"/>
        <w:rPr>
          <w:b/>
          <w:szCs w:val="28"/>
          <w:lang w:val="vi-VN"/>
        </w:rPr>
      </w:pPr>
    </w:p>
    <w:p w14:paraId="7F22883D" w14:textId="599C913A" w:rsidR="00ED76BD" w:rsidRPr="001E35C0" w:rsidRDefault="00ED76BD" w:rsidP="00370D50">
      <w:pPr>
        <w:spacing w:after="0" w:line="360" w:lineRule="auto"/>
        <w:rPr>
          <w:szCs w:val="28"/>
          <w:lang w:val="vi-VN"/>
        </w:rPr>
      </w:pPr>
    </w:p>
    <w:p w14:paraId="7FE3305B" w14:textId="77777777" w:rsidR="00ED76BD" w:rsidRPr="001E35C0" w:rsidRDefault="00ED76BD" w:rsidP="006B0668">
      <w:pPr>
        <w:spacing w:after="0" w:line="360" w:lineRule="auto"/>
        <w:rPr>
          <w:szCs w:val="28"/>
          <w:lang w:val="vi-VN"/>
        </w:rPr>
      </w:pPr>
    </w:p>
    <w:p w14:paraId="5B22EA88" w14:textId="1F5CEC8A" w:rsidR="00D3320A" w:rsidRPr="001E35C0" w:rsidRDefault="00426E91" w:rsidP="006B0668">
      <w:pPr>
        <w:spacing w:after="0" w:line="360" w:lineRule="auto"/>
        <w:rPr>
          <w:szCs w:val="28"/>
          <w:lang w:val="vi-VN"/>
        </w:rPr>
      </w:pPr>
      <w:r w:rsidRPr="001E35C0">
        <w:rPr>
          <w:szCs w:val="28"/>
          <w:lang w:val="vi-VN"/>
        </w:rPr>
        <w:tab/>
      </w:r>
      <w:r w:rsidRPr="001E35C0">
        <w:rPr>
          <w:szCs w:val="28"/>
          <w:lang w:val="vi-VN"/>
        </w:rPr>
        <w:tab/>
      </w:r>
      <w:r w:rsidR="00370D50">
        <w:rPr>
          <w:b/>
          <w:szCs w:val="28"/>
          <w:lang w:val="vi-VN"/>
        </w:rPr>
        <w:t xml:space="preserve">Chủ nhiệm </w:t>
      </w:r>
      <w:r w:rsidR="00370D50">
        <w:rPr>
          <w:b/>
          <w:szCs w:val="28"/>
        </w:rPr>
        <w:t>nhiệm vụ</w:t>
      </w:r>
      <w:r w:rsidR="00326E63" w:rsidRPr="001E35C0">
        <w:rPr>
          <w:b/>
          <w:szCs w:val="28"/>
          <w:lang w:val="vi-VN"/>
        </w:rPr>
        <w:t xml:space="preserve">:  </w:t>
      </w:r>
      <w:r w:rsidR="00511277" w:rsidRPr="001E35C0">
        <w:rPr>
          <w:b/>
          <w:szCs w:val="28"/>
          <w:lang w:val="vi-VN"/>
        </w:rPr>
        <w:t>BS.</w:t>
      </w:r>
      <w:r w:rsidR="006B0668" w:rsidRPr="001E35C0">
        <w:rPr>
          <w:b/>
          <w:szCs w:val="28"/>
          <w:lang w:val="vi-VN"/>
        </w:rPr>
        <w:t xml:space="preserve"> </w:t>
      </w:r>
      <w:r w:rsidR="00460C3C" w:rsidRPr="001E35C0">
        <w:rPr>
          <w:b/>
          <w:szCs w:val="28"/>
          <w:lang w:val="vi-VN"/>
        </w:rPr>
        <w:t xml:space="preserve">Đào Thị Thảo </w:t>
      </w:r>
    </w:p>
    <w:p w14:paraId="658C4F73" w14:textId="3FD7B25A" w:rsidR="00ED76BD" w:rsidRPr="001E35C0" w:rsidRDefault="00426E91" w:rsidP="006B0668">
      <w:pPr>
        <w:spacing w:after="0" w:line="360" w:lineRule="auto"/>
        <w:rPr>
          <w:b/>
          <w:szCs w:val="28"/>
          <w:lang w:val="vi-VN"/>
        </w:rPr>
      </w:pPr>
      <w:r w:rsidRPr="001E35C0">
        <w:rPr>
          <w:b/>
          <w:szCs w:val="28"/>
          <w:lang w:val="vi-VN"/>
        </w:rPr>
        <w:t xml:space="preserve">    </w:t>
      </w:r>
      <w:r w:rsidRPr="001E35C0">
        <w:rPr>
          <w:b/>
          <w:szCs w:val="28"/>
          <w:lang w:val="vi-VN"/>
        </w:rPr>
        <w:tab/>
      </w:r>
      <w:r w:rsidRPr="001E35C0">
        <w:rPr>
          <w:b/>
          <w:szCs w:val="28"/>
          <w:lang w:val="vi-VN"/>
        </w:rPr>
        <w:tab/>
      </w:r>
      <w:r w:rsidR="00103412" w:rsidRPr="001E35C0">
        <w:rPr>
          <w:b/>
          <w:szCs w:val="28"/>
          <w:lang w:val="vi-VN"/>
        </w:rPr>
        <w:t>Đồng chủ nhiệm</w:t>
      </w:r>
      <w:r w:rsidR="00ED76BD" w:rsidRPr="001E35C0">
        <w:rPr>
          <w:b/>
          <w:szCs w:val="28"/>
          <w:lang w:val="vi-VN"/>
        </w:rPr>
        <w:t xml:space="preserve">: </w:t>
      </w:r>
      <w:r w:rsidR="00585E58" w:rsidRPr="001E35C0">
        <w:rPr>
          <w:b/>
          <w:szCs w:val="28"/>
          <w:lang w:val="vi-VN"/>
        </w:rPr>
        <w:tab/>
      </w:r>
      <w:r w:rsidR="00103412" w:rsidRPr="001E35C0">
        <w:rPr>
          <w:b/>
          <w:szCs w:val="28"/>
          <w:lang w:val="vi-VN"/>
        </w:rPr>
        <w:t xml:space="preserve">  </w:t>
      </w:r>
      <w:r w:rsidR="00370D50">
        <w:rPr>
          <w:b/>
          <w:szCs w:val="28"/>
        </w:rPr>
        <w:t xml:space="preserve">      </w:t>
      </w:r>
      <w:r w:rsidR="00511277" w:rsidRPr="001E35C0">
        <w:rPr>
          <w:b/>
          <w:szCs w:val="28"/>
          <w:lang w:val="vi-VN"/>
        </w:rPr>
        <w:t>THS.BS.</w:t>
      </w:r>
      <w:r w:rsidR="006B0668" w:rsidRPr="001E35C0">
        <w:rPr>
          <w:b/>
          <w:szCs w:val="28"/>
          <w:lang w:val="vi-VN"/>
        </w:rPr>
        <w:t xml:space="preserve"> </w:t>
      </w:r>
      <w:r w:rsidR="00460C3C" w:rsidRPr="001E35C0">
        <w:rPr>
          <w:b/>
          <w:szCs w:val="28"/>
          <w:lang w:val="vi-VN"/>
        </w:rPr>
        <w:t xml:space="preserve">Bùi Thị Kim Ngân </w:t>
      </w:r>
    </w:p>
    <w:p w14:paraId="52D0EC22" w14:textId="5D476B39" w:rsidR="00ED76BD" w:rsidRPr="001E35C0" w:rsidRDefault="006B65A1" w:rsidP="006B0668">
      <w:pPr>
        <w:spacing w:after="0" w:line="360" w:lineRule="auto"/>
        <w:ind w:left="1134"/>
        <w:rPr>
          <w:b/>
          <w:szCs w:val="28"/>
          <w:lang w:val="vi-VN"/>
        </w:rPr>
      </w:pPr>
      <w:r w:rsidRPr="001E35C0">
        <w:rPr>
          <w:b/>
          <w:szCs w:val="28"/>
          <w:lang w:val="vi-VN"/>
        </w:rPr>
        <w:t xml:space="preserve">        </w:t>
      </w:r>
      <w:r w:rsidR="00585E58" w:rsidRPr="001E35C0">
        <w:rPr>
          <w:b/>
          <w:color w:val="FF0000"/>
          <w:szCs w:val="28"/>
          <w:lang w:val="vi-VN"/>
        </w:rPr>
        <w:tab/>
      </w:r>
      <w:r w:rsidR="00585E58" w:rsidRPr="001E35C0">
        <w:rPr>
          <w:b/>
          <w:color w:val="FF0000"/>
          <w:szCs w:val="28"/>
          <w:lang w:val="vi-VN"/>
        </w:rPr>
        <w:tab/>
      </w:r>
      <w:r w:rsidRPr="001E35C0">
        <w:rPr>
          <w:b/>
          <w:color w:val="FF0000"/>
          <w:szCs w:val="28"/>
          <w:lang w:val="vi-VN"/>
        </w:rPr>
        <w:t xml:space="preserve">         </w:t>
      </w:r>
      <w:r w:rsidR="00B46736" w:rsidRPr="001E35C0">
        <w:rPr>
          <w:b/>
          <w:color w:val="FF0000"/>
          <w:szCs w:val="28"/>
          <w:lang w:val="vi-VN"/>
        </w:rPr>
        <w:t xml:space="preserve"> </w:t>
      </w:r>
      <w:r w:rsidRPr="001E35C0">
        <w:rPr>
          <w:b/>
          <w:color w:val="FF0000"/>
          <w:szCs w:val="28"/>
          <w:lang w:val="vi-VN"/>
        </w:rPr>
        <w:t xml:space="preserve"> </w:t>
      </w:r>
      <w:r w:rsidR="00A02D77" w:rsidRPr="001E35C0">
        <w:rPr>
          <w:b/>
          <w:color w:val="FF0000"/>
          <w:szCs w:val="28"/>
          <w:lang w:val="vi-VN"/>
        </w:rPr>
        <w:t xml:space="preserve"> </w:t>
      </w:r>
      <w:r w:rsidRPr="001E35C0">
        <w:rPr>
          <w:b/>
          <w:color w:val="FF0000"/>
          <w:szCs w:val="28"/>
          <w:lang w:val="vi-VN"/>
        </w:rPr>
        <w:t xml:space="preserve"> </w:t>
      </w:r>
      <w:r w:rsidR="000B4359" w:rsidRPr="001E35C0">
        <w:rPr>
          <w:b/>
          <w:color w:val="FF0000"/>
          <w:szCs w:val="28"/>
          <w:lang w:val="vi-VN"/>
        </w:rPr>
        <w:t xml:space="preserve">          </w:t>
      </w:r>
    </w:p>
    <w:p w14:paraId="33FFA9C5" w14:textId="77777777" w:rsidR="00ED76BD" w:rsidRPr="001E35C0" w:rsidRDefault="00ED76BD" w:rsidP="006B0668">
      <w:pPr>
        <w:spacing w:after="0" w:line="360" w:lineRule="auto"/>
        <w:ind w:left="2880" w:firstLine="720"/>
        <w:rPr>
          <w:b/>
          <w:szCs w:val="28"/>
          <w:lang w:val="vi-VN"/>
        </w:rPr>
      </w:pPr>
    </w:p>
    <w:p w14:paraId="7220C71A" w14:textId="77777777" w:rsidR="00ED76BD" w:rsidRPr="001E35C0" w:rsidRDefault="00ED76BD" w:rsidP="006B0668">
      <w:pPr>
        <w:spacing w:after="0" w:line="360" w:lineRule="auto"/>
        <w:rPr>
          <w:szCs w:val="28"/>
          <w:lang w:val="vi-VN"/>
        </w:rPr>
      </w:pPr>
    </w:p>
    <w:p w14:paraId="107B1AF4" w14:textId="77777777" w:rsidR="006B0668" w:rsidRDefault="006B0668" w:rsidP="006B0668">
      <w:pPr>
        <w:spacing w:after="0" w:line="360" w:lineRule="auto"/>
        <w:rPr>
          <w:szCs w:val="28"/>
        </w:rPr>
      </w:pPr>
    </w:p>
    <w:p w14:paraId="12685020" w14:textId="77777777" w:rsidR="0058283C" w:rsidRPr="0058283C" w:rsidRDefault="0058283C" w:rsidP="006B0668">
      <w:pPr>
        <w:spacing w:after="0" w:line="360" w:lineRule="auto"/>
        <w:rPr>
          <w:szCs w:val="28"/>
        </w:rPr>
      </w:pPr>
    </w:p>
    <w:p w14:paraId="03AC3CCD" w14:textId="77777777" w:rsidR="006B0668" w:rsidRPr="001E35C0" w:rsidRDefault="006B0668" w:rsidP="006B0668">
      <w:pPr>
        <w:spacing w:after="0" w:line="360" w:lineRule="auto"/>
        <w:rPr>
          <w:szCs w:val="28"/>
          <w:lang w:val="vi-VN"/>
        </w:rPr>
      </w:pPr>
    </w:p>
    <w:p w14:paraId="1D5294DF" w14:textId="77777777" w:rsidR="000B4359" w:rsidRPr="001E35C0" w:rsidRDefault="000B4359" w:rsidP="006B0668">
      <w:pPr>
        <w:spacing w:after="0" w:line="360" w:lineRule="auto"/>
        <w:rPr>
          <w:szCs w:val="28"/>
          <w:lang w:val="vi-VN"/>
        </w:rPr>
      </w:pPr>
    </w:p>
    <w:p w14:paraId="060E6C86" w14:textId="4EBA4434" w:rsidR="0058283C" w:rsidRDefault="00ED76BD" w:rsidP="0058283C">
      <w:pPr>
        <w:jc w:val="center"/>
        <w:rPr>
          <w:b/>
          <w:sz w:val="26"/>
          <w:szCs w:val="26"/>
          <w:lang w:val="vi-VN"/>
        </w:rPr>
      </w:pPr>
      <w:r w:rsidRPr="001E35C0">
        <w:rPr>
          <w:b/>
          <w:szCs w:val="28"/>
          <w:lang w:val="vi-VN"/>
        </w:rPr>
        <w:t>H</w:t>
      </w:r>
      <w:r w:rsidR="00585E58" w:rsidRPr="001E35C0">
        <w:rPr>
          <w:b/>
          <w:szCs w:val="28"/>
          <w:lang w:val="vi-VN"/>
        </w:rPr>
        <w:t>ẢI PHÒNG, NĂM</w:t>
      </w:r>
      <w:r w:rsidRPr="001E35C0">
        <w:rPr>
          <w:b/>
          <w:szCs w:val="28"/>
          <w:lang w:val="vi-VN"/>
        </w:rPr>
        <w:t xml:space="preserve"> </w:t>
      </w:r>
      <w:r w:rsidR="00103412" w:rsidRPr="001E35C0">
        <w:rPr>
          <w:b/>
          <w:szCs w:val="28"/>
          <w:lang w:val="vi-VN"/>
        </w:rPr>
        <w:t>2024</w:t>
      </w:r>
      <w:r w:rsidR="0058283C">
        <w:rPr>
          <w:b/>
          <w:sz w:val="26"/>
          <w:szCs w:val="26"/>
          <w:lang w:val="vi-VN"/>
        </w:rPr>
        <w:br w:type="page"/>
      </w:r>
      <w:bookmarkStart w:id="0" w:name="_GoBack"/>
      <w:bookmarkEnd w:id="0"/>
    </w:p>
    <w:p w14:paraId="1212163E" w14:textId="6EC13B57" w:rsidR="0058283C" w:rsidRPr="0058283C" w:rsidRDefault="0058283C" w:rsidP="0058283C">
      <w:pPr>
        <w:spacing w:after="0" w:line="276" w:lineRule="auto"/>
        <w:rPr>
          <w:b/>
          <w:szCs w:val="28"/>
          <w:lang w:val="vi-VN"/>
        </w:rPr>
      </w:pPr>
      <w:r w:rsidRPr="0058283C">
        <w:rPr>
          <w:b/>
          <w:szCs w:val="28"/>
          <w:lang w:val="vi-VN"/>
        </w:rPr>
        <w:lastRenderedPageBreak/>
        <w:t>TÓM TẮT</w:t>
      </w:r>
    </w:p>
    <w:p w14:paraId="5AEBF7F4" w14:textId="77777777" w:rsidR="0058283C" w:rsidRPr="0058283C" w:rsidRDefault="0058283C" w:rsidP="0058283C">
      <w:pPr>
        <w:spacing w:after="0" w:line="276" w:lineRule="auto"/>
        <w:jc w:val="center"/>
        <w:rPr>
          <w:b/>
          <w:color w:val="000000"/>
          <w:szCs w:val="28"/>
          <w:lang w:val="vi-VN"/>
        </w:rPr>
      </w:pPr>
      <w:r w:rsidRPr="0058283C">
        <w:rPr>
          <w:rFonts w:asciiTheme="majorHAnsi" w:hAnsiTheme="majorHAnsi" w:cstheme="majorHAnsi"/>
          <w:b/>
          <w:szCs w:val="28"/>
          <w:lang w:val="vi-VN"/>
        </w:rPr>
        <w:t xml:space="preserve">THỰC TRẠNG </w:t>
      </w:r>
      <w:r w:rsidRPr="0058283C">
        <w:rPr>
          <w:b/>
          <w:color w:val="000000"/>
          <w:szCs w:val="28"/>
          <w:lang w:val="vi-VN"/>
        </w:rPr>
        <w:t>SỬ DỤNG CÁC CHẾ PHẨM MÁU TRONG ĐIỀU TRỊ TẠI VIỆN Y HỌC BIỂN NĂM 2024</w:t>
      </w:r>
    </w:p>
    <w:p w14:paraId="299424A8" w14:textId="77777777" w:rsidR="0058283C" w:rsidRPr="0058283C" w:rsidRDefault="0058283C" w:rsidP="0058283C">
      <w:pPr>
        <w:spacing w:after="0" w:line="276" w:lineRule="auto"/>
        <w:jc w:val="right"/>
        <w:rPr>
          <w:bCs/>
          <w:i/>
          <w:szCs w:val="28"/>
          <w:lang w:val="vi-VN"/>
        </w:rPr>
      </w:pPr>
      <w:r w:rsidRPr="0058283C">
        <w:rPr>
          <w:bCs/>
          <w:i/>
          <w:szCs w:val="28"/>
          <w:lang w:val="vi-VN"/>
        </w:rPr>
        <w:t>Bùi Thị Kim Ngân, Đào Thị Thảo</w:t>
      </w:r>
    </w:p>
    <w:p w14:paraId="334F12C7" w14:textId="250D7D6C" w:rsidR="0058283C" w:rsidRPr="0058283C" w:rsidRDefault="0058283C" w:rsidP="0058283C">
      <w:pPr>
        <w:spacing w:after="0" w:line="276" w:lineRule="auto"/>
        <w:jc w:val="both"/>
        <w:rPr>
          <w:spacing w:val="-2"/>
          <w:kern w:val="28"/>
          <w:szCs w:val="28"/>
          <w:lang w:val="vi-VN"/>
        </w:rPr>
      </w:pPr>
      <w:r w:rsidRPr="0058283C">
        <w:rPr>
          <w:b/>
          <w:i/>
          <w:szCs w:val="28"/>
          <w:lang w:val="vi-VN"/>
        </w:rPr>
        <w:t>Mục tiêu nghiên cứu</w:t>
      </w:r>
      <w:r w:rsidRPr="0058283C">
        <w:rPr>
          <w:b/>
          <w:szCs w:val="28"/>
          <w:lang w:val="vi-VN"/>
        </w:rPr>
        <w:t xml:space="preserve">: </w:t>
      </w:r>
      <w:r w:rsidRPr="0058283C">
        <w:rPr>
          <w:color w:val="000000"/>
          <w:szCs w:val="28"/>
          <w:lang w:val="vi-VN"/>
        </w:rPr>
        <w:t>Mô tả thực trạng sử dụng các chế phẩm máu trong điều trị tại Viện Y học biển năm 2024</w:t>
      </w:r>
      <w:r w:rsidRPr="0058283C">
        <w:rPr>
          <w:szCs w:val="28"/>
          <w:lang w:val="vi-VN"/>
        </w:rPr>
        <w:t xml:space="preserve">. </w:t>
      </w:r>
      <w:r w:rsidRPr="0058283C">
        <w:rPr>
          <w:b/>
          <w:i/>
          <w:szCs w:val="28"/>
          <w:lang w:val="vi-VN"/>
        </w:rPr>
        <w:t>Đối tượng:</w:t>
      </w:r>
      <w:r w:rsidRPr="0058283C">
        <w:rPr>
          <w:szCs w:val="28"/>
          <w:lang w:val="vi-VN"/>
        </w:rPr>
        <w:t xml:space="preserve"> 120 bệnh nhân được truyền chế phẩm máu với 259 lượt truyền máu.</w:t>
      </w:r>
      <w:r w:rsidRPr="0058283C">
        <w:rPr>
          <w:b/>
          <w:i/>
          <w:szCs w:val="28"/>
          <w:lang w:val="vi-VN"/>
        </w:rPr>
        <w:t xml:space="preserve"> Phương pháp:</w:t>
      </w:r>
      <w:r w:rsidRPr="0058283C">
        <w:rPr>
          <w:szCs w:val="28"/>
          <w:lang w:val="vi-VN"/>
        </w:rPr>
        <w:t xml:space="preserve"> Nghiên cứu mô tả cắt ngang. </w:t>
      </w:r>
      <w:r w:rsidRPr="0058283C">
        <w:rPr>
          <w:b/>
          <w:i/>
          <w:szCs w:val="28"/>
          <w:lang w:val="vi-VN"/>
        </w:rPr>
        <w:t>Kết quả và kết luận:</w:t>
      </w:r>
      <w:r w:rsidRPr="0058283C">
        <w:rPr>
          <w:spacing w:val="-2"/>
          <w:kern w:val="28"/>
          <w:szCs w:val="28"/>
          <w:lang w:val="vi-VN"/>
        </w:rPr>
        <w:t xml:space="preserve"> Có 3 loại chế phẩm máu đã được truyền với tổng thể tích: 85450ml, chế phẩm máu được sử dụng nhiều nhất là khối hồng cầu với 80450ml (94,1%). Tất cả chế phẩm máu đều có nhóm máu Rh(+). Nhóm máu O chiếm tỉ lệ cao nhất (43,4%) tiếp đến là nhóm máu B và nhóm máu A (25,8% và 22,5%), thấp nhất là nhóm máu AB (8,3%). Đơn vị truyền chế phẩm máu nhiều nhất là khoa Hồi sức tích cực (39,1%). Tai biến truyền máu sớm là 2,7%; trong đó sốt: 1,9%; mẩn ngứa: 0,8%; không xuất hiện tai biến truyền máu nặng. </w:t>
      </w:r>
    </w:p>
    <w:p w14:paraId="7B903CA6" w14:textId="77777777" w:rsidR="0058283C" w:rsidRPr="0058283C" w:rsidRDefault="0058283C" w:rsidP="0058283C">
      <w:pPr>
        <w:spacing w:after="0" w:line="276" w:lineRule="auto"/>
        <w:jc w:val="both"/>
        <w:rPr>
          <w:spacing w:val="-2"/>
          <w:kern w:val="28"/>
          <w:szCs w:val="28"/>
          <w:lang w:val="vi-VN"/>
        </w:rPr>
      </w:pPr>
      <w:r w:rsidRPr="0058283C">
        <w:rPr>
          <w:b/>
          <w:i/>
          <w:spacing w:val="-2"/>
          <w:kern w:val="28"/>
          <w:szCs w:val="28"/>
          <w:lang w:val="vi-VN"/>
        </w:rPr>
        <w:t>Từ khóa:</w:t>
      </w:r>
      <w:r w:rsidRPr="0058283C">
        <w:rPr>
          <w:spacing w:val="-2"/>
          <w:kern w:val="28"/>
          <w:szCs w:val="28"/>
          <w:lang w:val="vi-VN"/>
        </w:rPr>
        <w:t xml:space="preserve"> truyền chế phẩm máu, Viện Y học biển.</w:t>
      </w:r>
    </w:p>
    <w:p w14:paraId="16A561BE" w14:textId="77777777" w:rsidR="0058283C" w:rsidRDefault="0058283C" w:rsidP="0058283C">
      <w:pPr>
        <w:spacing w:after="0" w:line="276" w:lineRule="auto"/>
        <w:jc w:val="both"/>
        <w:rPr>
          <w:b/>
          <w:iCs/>
          <w:spacing w:val="-2"/>
          <w:kern w:val="28"/>
          <w:szCs w:val="28"/>
        </w:rPr>
      </w:pPr>
    </w:p>
    <w:p w14:paraId="1B1A9ECD" w14:textId="56AF1AD6" w:rsidR="0058283C" w:rsidRPr="0058283C" w:rsidRDefault="0058283C" w:rsidP="0058283C">
      <w:pPr>
        <w:spacing w:after="0" w:line="276" w:lineRule="auto"/>
        <w:jc w:val="both"/>
        <w:rPr>
          <w:b/>
          <w:iCs/>
          <w:color w:val="000000" w:themeColor="text1"/>
          <w:spacing w:val="-2"/>
          <w:kern w:val="28"/>
          <w:szCs w:val="28"/>
        </w:rPr>
      </w:pPr>
      <w:r w:rsidRPr="0058283C">
        <w:rPr>
          <w:b/>
          <w:iCs/>
          <w:color w:val="000000" w:themeColor="text1"/>
          <w:spacing w:val="-2"/>
          <w:kern w:val="28"/>
          <w:szCs w:val="28"/>
        </w:rPr>
        <w:t>SUMMARY</w:t>
      </w:r>
    </w:p>
    <w:p w14:paraId="7503BCB5" w14:textId="36B32AF2" w:rsidR="0058283C" w:rsidRPr="0058283C" w:rsidRDefault="0058283C" w:rsidP="0058283C">
      <w:pPr>
        <w:spacing w:after="0" w:line="276" w:lineRule="auto"/>
        <w:jc w:val="center"/>
        <w:rPr>
          <w:b/>
          <w:bCs/>
          <w:color w:val="000000" w:themeColor="text1"/>
          <w:szCs w:val="28"/>
        </w:rPr>
      </w:pPr>
      <w:r w:rsidRPr="0058283C">
        <w:rPr>
          <w:b/>
          <w:bCs/>
          <w:color w:val="000000" w:themeColor="text1"/>
          <w:szCs w:val="28"/>
        </w:rPr>
        <w:t>CURRENT STATUS OF BLOOD PRODUCT UTILIZATION IN TREATMENT AT THE AT VIETNAM NATIONAL INSTITUTE OF MARITIME MEDICINE IN 2024</w:t>
      </w:r>
    </w:p>
    <w:p w14:paraId="2B6B59D3" w14:textId="708847FE" w:rsidR="0058283C" w:rsidRPr="0058283C" w:rsidRDefault="0058283C" w:rsidP="0058283C">
      <w:pPr>
        <w:spacing w:after="0" w:line="276" w:lineRule="auto"/>
        <w:jc w:val="right"/>
        <w:rPr>
          <w:i/>
          <w:iCs/>
          <w:color w:val="000000" w:themeColor="text1"/>
          <w:szCs w:val="28"/>
        </w:rPr>
      </w:pPr>
      <w:r w:rsidRPr="0058283C">
        <w:rPr>
          <w:i/>
          <w:iCs/>
          <w:color w:val="000000" w:themeColor="text1"/>
          <w:szCs w:val="28"/>
        </w:rPr>
        <w:t>Bui Thi Kim Ngan, Dao Thi Thao</w:t>
      </w:r>
    </w:p>
    <w:p w14:paraId="44623D3F" w14:textId="4CA1816C" w:rsidR="0058283C" w:rsidRPr="0058283C" w:rsidRDefault="0058283C" w:rsidP="0058283C">
      <w:pPr>
        <w:spacing w:after="0" w:line="276" w:lineRule="auto"/>
        <w:jc w:val="both"/>
        <w:rPr>
          <w:color w:val="000000" w:themeColor="text1"/>
          <w:szCs w:val="28"/>
        </w:rPr>
      </w:pPr>
      <w:r w:rsidRPr="0058283C">
        <w:rPr>
          <w:b/>
          <w:bCs/>
          <w:color w:val="000000" w:themeColor="text1"/>
          <w:szCs w:val="28"/>
        </w:rPr>
        <w:t>Objective:</w:t>
      </w:r>
      <w:r w:rsidRPr="0058283C">
        <w:rPr>
          <w:color w:val="000000" w:themeColor="text1"/>
          <w:szCs w:val="28"/>
        </w:rPr>
        <w:t xml:space="preserve"> To describe the current status of blood product utilization in treatment at the</w:t>
      </w:r>
      <w:r w:rsidRPr="0058283C">
        <w:rPr>
          <w:color w:val="000000" w:themeColor="text1"/>
          <w:spacing w:val="-2"/>
          <w:kern w:val="28"/>
          <w:szCs w:val="28"/>
        </w:rPr>
        <w:t xml:space="preserve"> Vietnam National</w:t>
      </w:r>
      <w:r w:rsidRPr="0058283C">
        <w:rPr>
          <w:color w:val="000000" w:themeColor="text1"/>
          <w:szCs w:val="28"/>
        </w:rPr>
        <w:t xml:space="preserve"> Institute of Maritime Medicine in 2024. </w:t>
      </w:r>
      <w:r w:rsidRPr="0058283C">
        <w:rPr>
          <w:b/>
          <w:bCs/>
          <w:color w:val="000000" w:themeColor="text1"/>
          <w:szCs w:val="28"/>
        </w:rPr>
        <w:t>Subjects:</w:t>
      </w:r>
      <w:r w:rsidRPr="0058283C">
        <w:rPr>
          <w:color w:val="000000" w:themeColor="text1"/>
          <w:szCs w:val="28"/>
        </w:rPr>
        <w:t xml:space="preserve"> A total of 120 patients who received blood products, accounting for 259 transfusion events. </w:t>
      </w:r>
      <w:r w:rsidRPr="0058283C">
        <w:rPr>
          <w:b/>
          <w:bCs/>
          <w:color w:val="000000" w:themeColor="text1"/>
          <w:szCs w:val="28"/>
        </w:rPr>
        <w:t xml:space="preserve">Methods: </w:t>
      </w:r>
      <w:r w:rsidRPr="0058283C">
        <w:rPr>
          <w:color w:val="000000" w:themeColor="text1"/>
          <w:szCs w:val="28"/>
        </w:rPr>
        <w:t xml:space="preserve">A cross-sectional descriptive study. </w:t>
      </w:r>
      <w:r w:rsidRPr="0058283C">
        <w:rPr>
          <w:b/>
          <w:bCs/>
          <w:color w:val="000000" w:themeColor="text1"/>
          <w:szCs w:val="28"/>
        </w:rPr>
        <w:t xml:space="preserve">Results and Conclusion: </w:t>
      </w:r>
      <w:r w:rsidRPr="0058283C">
        <w:rPr>
          <w:color w:val="000000" w:themeColor="text1"/>
          <w:szCs w:val="28"/>
        </w:rPr>
        <w:t>Three types of blood products were transfused with a total volume of 85,450 mL. The most commonly used product was packed red blood cells, accounting for 80,450 mL (94.1%). All transfused blood products were Rh-positive. Blood group O had the highest proportion (43.4%), followed by blood groups B and A (25.8% and 22.5%, respectively), and AB had the lowest proportion (8.3%). The department with the highest blood product utilization was the Intensive Care Unit (39.1%). The rate of early transfusion reactions was 2.7%, including fever (1.9%) and itching (0.8%), with no severe transfusion reactions reported.</w:t>
      </w:r>
    </w:p>
    <w:p w14:paraId="7705046E" w14:textId="44820FB6" w:rsidR="0058283C" w:rsidRPr="0058283C" w:rsidRDefault="0058283C" w:rsidP="0058283C">
      <w:pPr>
        <w:spacing w:after="0" w:line="276" w:lineRule="auto"/>
        <w:rPr>
          <w:color w:val="000000" w:themeColor="text1"/>
          <w:szCs w:val="28"/>
        </w:rPr>
        <w:sectPr w:rsidR="0058283C" w:rsidRPr="0058283C" w:rsidSect="00370D50">
          <w:footerReference w:type="default" r:id="rId8"/>
          <w:pgSz w:w="11906" w:h="16838" w:code="9"/>
          <w:pgMar w:top="1134" w:right="1134" w:bottom="1134" w:left="1701" w:header="850" w:footer="850" w:gutter="0"/>
          <w:cols w:space="708"/>
          <w:docGrid w:linePitch="381"/>
        </w:sectPr>
      </w:pPr>
      <w:r w:rsidRPr="0058283C">
        <w:rPr>
          <w:b/>
          <w:bCs/>
          <w:i/>
          <w:iCs/>
          <w:color w:val="000000" w:themeColor="text1"/>
          <w:szCs w:val="28"/>
        </w:rPr>
        <w:t>Keywords:</w:t>
      </w:r>
      <w:r w:rsidRPr="0058283C">
        <w:rPr>
          <w:color w:val="000000" w:themeColor="text1"/>
          <w:szCs w:val="28"/>
        </w:rPr>
        <w:t xml:space="preserve"> blood product transfusion, </w:t>
      </w:r>
      <w:r w:rsidRPr="0058283C">
        <w:rPr>
          <w:color w:val="000000" w:themeColor="text1"/>
          <w:spacing w:val="-2"/>
          <w:kern w:val="28"/>
          <w:szCs w:val="28"/>
        </w:rPr>
        <w:t>Vietnam National</w:t>
      </w:r>
      <w:r w:rsidRPr="0058283C">
        <w:rPr>
          <w:color w:val="000000" w:themeColor="text1"/>
          <w:szCs w:val="28"/>
        </w:rPr>
        <w:t xml:space="preserve"> Institute of Maritime Medicine</w:t>
      </w:r>
    </w:p>
    <w:p w14:paraId="5300DD43" w14:textId="634CAAD7" w:rsidR="00AE59F1" w:rsidRPr="001E35C0" w:rsidRDefault="00D31C63" w:rsidP="00722C82">
      <w:pPr>
        <w:tabs>
          <w:tab w:val="left" w:pos="3450"/>
        </w:tabs>
        <w:spacing w:after="0" w:line="360" w:lineRule="auto"/>
        <w:jc w:val="both"/>
        <w:rPr>
          <w:rFonts w:asciiTheme="majorHAnsi" w:hAnsiTheme="majorHAnsi" w:cstheme="majorHAnsi"/>
          <w:b/>
          <w:szCs w:val="28"/>
          <w:lang w:val="vi-VN"/>
        </w:rPr>
      </w:pPr>
      <w:r w:rsidRPr="001E35C0">
        <w:rPr>
          <w:rFonts w:asciiTheme="majorHAnsi" w:hAnsiTheme="majorHAnsi" w:cstheme="majorHAnsi"/>
          <w:b/>
          <w:szCs w:val="28"/>
          <w:lang w:val="vi-VN"/>
        </w:rPr>
        <w:lastRenderedPageBreak/>
        <w:t xml:space="preserve">1. </w:t>
      </w:r>
      <w:r w:rsidR="00AE59F1" w:rsidRPr="001E35C0">
        <w:rPr>
          <w:rFonts w:asciiTheme="majorHAnsi" w:hAnsiTheme="majorHAnsi" w:cstheme="majorHAnsi"/>
          <w:b/>
          <w:szCs w:val="28"/>
          <w:lang w:val="vi-VN"/>
        </w:rPr>
        <w:t xml:space="preserve">ĐẶT VẤN ĐỀ </w:t>
      </w:r>
    </w:p>
    <w:p w14:paraId="28E3A9BE" w14:textId="1BFB022B" w:rsidR="002B2027" w:rsidRPr="001E35C0" w:rsidRDefault="00D31C63" w:rsidP="00722C82">
      <w:pPr>
        <w:spacing w:after="0" w:line="360" w:lineRule="auto"/>
        <w:ind w:firstLine="567"/>
        <w:jc w:val="both"/>
        <w:rPr>
          <w:szCs w:val="28"/>
          <w:lang w:val="vi-VN"/>
        </w:rPr>
      </w:pPr>
      <w:r w:rsidRPr="001E35C0">
        <w:rPr>
          <w:rFonts w:asciiTheme="majorHAnsi" w:hAnsiTheme="majorHAnsi" w:cstheme="majorHAnsi"/>
          <w:color w:val="000000"/>
          <w:szCs w:val="28"/>
          <w:lang w:val="vi-VN"/>
        </w:rPr>
        <w:tab/>
      </w:r>
      <w:r w:rsidR="00B865BE" w:rsidRPr="001E35C0">
        <w:rPr>
          <w:rFonts w:asciiTheme="majorHAnsi" w:hAnsiTheme="majorHAnsi" w:cstheme="majorHAnsi"/>
          <w:szCs w:val="28"/>
          <w:lang w:val="vi-VN"/>
        </w:rPr>
        <w:t xml:space="preserve"> </w:t>
      </w:r>
      <w:r w:rsidR="00103412" w:rsidRPr="001E35C0">
        <w:rPr>
          <w:szCs w:val="28"/>
          <w:lang w:val="vi-VN" w:eastAsia="vi-VN"/>
        </w:rPr>
        <w:t>Truyền máu là một phương pháp điều trị được áp dụng rộng rãi trong nhiều chuyên kh</w:t>
      </w:r>
      <w:r w:rsidR="002C45C5" w:rsidRPr="001E35C0">
        <w:rPr>
          <w:szCs w:val="28"/>
          <w:lang w:val="vi-VN" w:eastAsia="vi-VN"/>
        </w:rPr>
        <w:t xml:space="preserve">oa và cứu sống nhiều người bệnh. </w:t>
      </w:r>
      <w:r w:rsidR="00103412" w:rsidRPr="001E35C0">
        <w:rPr>
          <w:szCs w:val="28"/>
          <w:lang w:val="vi-VN" w:eastAsia="vi-VN"/>
        </w:rPr>
        <w:t>Khoa học, y học càng phát triển đòi hỏi nhu cầu truyền máu ngày càng cao</w:t>
      </w:r>
      <w:r w:rsidR="008555B6" w:rsidRPr="001E35C0">
        <w:rPr>
          <w:szCs w:val="28"/>
          <w:lang w:val="vi-VN" w:eastAsia="vi-VN"/>
        </w:rPr>
        <w:t xml:space="preserve"> </w:t>
      </w:r>
      <w:r w:rsidR="00564DF5" w:rsidRPr="001E35C0">
        <w:rPr>
          <w:szCs w:val="28"/>
          <w:lang w:val="vi-VN"/>
        </w:rPr>
        <w:fldChar w:fldCharType="begin"/>
      </w:r>
      <w:r w:rsidR="00564DF5" w:rsidRPr="001E35C0">
        <w:rPr>
          <w:szCs w:val="28"/>
          <w:lang w:val="vi-VN"/>
        </w:rPr>
        <w:instrText xml:space="preserve"> ADDIN ZOTERO_ITEM CSL_CITATION {"citationID":"f1QRts9u","properties":{"formattedCitation":"[2]","plainCitation":"[2]","noteIndex":0},"citationItems":[{"id":315,"uris":["http://zotero.org/users/14976150/items/8HUX8XKZ"],"itemData":{"id":315,"type":"post-weblog","abstract":"Thông tư số 26/2013/TT-BYT ngày 16/09/2013 Hướng dẫn hoạt động truyền máu","language":"vi","note":"section: Thư viện","title":"Thông tư số 26/2013/TT-BYT ngày 16/09/2013 Hướng dẫn hoạt động truyền máu","accessed":{"date-parts":[["2024",11,24]]}}}],"schema":"https://github.com/citation-style-language/schema/raw/master/csl-citation.json"} </w:instrText>
      </w:r>
      <w:r w:rsidR="00564DF5" w:rsidRPr="001E35C0">
        <w:rPr>
          <w:szCs w:val="28"/>
          <w:lang w:val="vi-VN"/>
        </w:rPr>
        <w:fldChar w:fldCharType="separate"/>
      </w:r>
      <w:r w:rsidR="00564DF5" w:rsidRPr="001E35C0">
        <w:rPr>
          <w:szCs w:val="28"/>
          <w:lang w:val="vi-VN"/>
        </w:rPr>
        <w:t>[1]</w:t>
      </w:r>
      <w:r w:rsidR="00564DF5" w:rsidRPr="001E35C0">
        <w:rPr>
          <w:szCs w:val="28"/>
          <w:lang w:val="vi-VN"/>
        </w:rPr>
        <w:fldChar w:fldCharType="end"/>
      </w:r>
      <w:r w:rsidR="00103412" w:rsidRPr="001E35C0">
        <w:rPr>
          <w:szCs w:val="28"/>
          <w:lang w:val="vi-VN" w:eastAsia="vi-VN"/>
        </w:rPr>
        <w:t xml:space="preserve">. </w:t>
      </w:r>
      <w:r w:rsidR="00E7004D" w:rsidRPr="001E35C0">
        <w:rPr>
          <w:szCs w:val="28"/>
          <w:lang w:val="vi-VN"/>
        </w:rPr>
        <w:t xml:space="preserve">Trong những năm qua, tại Việt Nam </w:t>
      </w:r>
      <w:r w:rsidR="00E32DEB" w:rsidRPr="001E35C0">
        <w:rPr>
          <w:szCs w:val="28"/>
          <w:lang w:val="vi-VN"/>
        </w:rPr>
        <w:t>việc sử dụng chế phẩm máu</w:t>
      </w:r>
      <w:r w:rsidR="00E7004D" w:rsidRPr="001E35C0">
        <w:rPr>
          <w:szCs w:val="28"/>
          <w:lang w:val="vi-VN"/>
        </w:rPr>
        <w:t xml:space="preserve"> tại bệnh viện từng bước được quan tâm và đạt được nhiều hiệu quả nhất định, đặc biệt sau hơn 10 năm thực hiện Chương trình An toàn Truyền máu do Thủ tướng Chính phủ phê duyệt (2001)</w:t>
      </w:r>
      <w:r w:rsidR="009E4268" w:rsidRPr="001E35C0">
        <w:rPr>
          <w:szCs w:val="28"/>
          <w:lang w:val="vi-VN"/>
        </w:rPr>
        <w:t xml:space="preserve"> </w:t>
      </w:r>
      <w:r w:rsidR="00E7004D" w:rsidRPr="001E35C0">
        <w:rPr>
          <w:szCs w:val="28"/>
          <w:lang w:val="vi-VN"/>
        </w:rPr>
        <w:t xml:space="preserve">và mới đây nhất là Thông tư số 26/2013/TT-BYT đã được Bộ Y tế ban hành ngày 16/9/2013 hướng dẫn về hoạt động </w:t>
      </w:r>
      <w:r w:rsidR="002B2027" w:rsidRPr="001E35C0">
        <w:rPr>
          <w:szCs w:val="28"/>
          <w:lang w:val="vi-VN"/>
        </w:rPr>
        <w:t>t</w:t>
      </w:r>
      <w:r w:rsidR="00E7004D" w:rsidRPr="001E35C0">
        <w:rPr>
          <w:szCs w:val="28"/>
          <w:lang w:val="vi-VN"/>
        </w:rPr>
        <w:t>ruyền máu</w:t>
      </w:r>
      <w:r w:rsidR="00E7004D" w:rsidRPr="001E35C0">
        <w:rPr>
          <w:spacing w:val="4"/>
          <w:szCs w:val="28"/>
          <w:lang w:val="vi-VN"/>
        </w:rPr>
        <w:t xml:space="preserve">, đã tạo điều kiện cho ngành truyền máu ở Việt Nam phát triển ngày càng bền vững. </w:t>
      </w:r>
      <w:r w:rsidR="000E41BB" w:rsidRPr="001E35C0">
        <w:rPr>
          <w:spacing w:val="4"/>
          <w:szCs w:val="28"/>
          <w:lang w:val="vi-VN"/>
        </w:rPr>
        <w:t xml:space="preserve">Máu rất cần thiết trong điều trị và cứu sống người bệnh khi mất máu nhiều do chấn thương, bệnh lý sản khoa, nội khoa, phẫu thuật. Nhưng truyền máu cũng có thể gây nên những tai biến nguy hiểm do truyền nhầm nhóm máu, nhiễm các bệnh lây truyền qua đường máu, các phản ứng trong và sau truyền máu: dị ứng, miễn dịch </w:t>
      </w:r>
      <w:r w:rsidR="000E41BB" w:rsidRPr="001E35C0">
        <w:rPr>
          <w:szCs w:val="28"/>
          <w:lang w:val="vi-VN"/>
        </w:rPr>
        <w:fldChar w:fldCharType="begin"/>
      </w:r>
      <w:r w:rsidR="000E41BB" w:rsidRPr="001E35C0">
        <w:rPr>
          <w:szCs w:val="28"/>
          <w:lang w:val="vi-VN"/>
        </w:rPr>
        <w:instrText xml:space="preserve"> ADDIN ZOTERO_ITEM CSL_CITATION {"citationID":"f1QRts9u","properties":{"formattedCitation":"[2]","plainCitation":"[2]","noteIndex":0},"citationItems":[{"id":315,"uris":["http://zotero.org/users/14976150/items/8HUX8XKZ"],"itemData":{"id":315,"type":"post-weblog","abstract":"Thông tư số 26/2013/TT-BYT ngày 16/09/2013 Hướng dẫn hoạt động truyền máu","language":"vi","note":"section: Thư viện","title":"Thông tư số 26/2013/TT-BYT ngày 16/09/2013 Hướng dẫn hoạt động truyền máu","accessed":{"date-parts":[["2024",11,24]]}}}],"schema":"https://github.com/citation-style-language/schema/raw/master/csl-citation.json"} </w:instrText>
      </w:r>
      <w:r w:rsidR="000E41BB" w:rsidRPr="001E35C0">
        <w:rPr>
          <w:szCs w:val="28"/>
          <w:lang w:val="vi-VN"/>
        </w:rPr>
        <w:fldChar w:fldCharType="separate"/>
      </w:r>
      <w:r w:rsidR="000E41BB" w:rsidRPr="001E35C0">
        <w:rPr>
          <w:szCs w:val="28"/>
          <w:lang w:val="vi-VN"/>
        </w:rPr>
        <w:t>[2]</w:t>
      </w:r>
      <w:r w:rsidR="000E41BB" w:rsidRPr="001E35C0">
        <w:rPr>
          <w:szCs w:val="28"/>
          <w:lang w:val="vi-VN"/>
        </w:rPr>
        <w:fldChar w:fldCharType="end"/>
      </w:r>
      <w:r w:rsidR="000E41BB" w:rsidRPr="001E35C0">
        <w:rPr>
          <w:szCs w:val="28"/>
          <w:lang w:val="vi-VN"/>
        </w:rPr>
        <w:t xml:space="preserve">. </w:t>
      </w:r>
    </w:p>
    <w:p w14:paraId="383FDACE" w14:textId="77AE8926" w:rsidR="00575248" w:rsidRPr="001E35C0" w:rsidRDefault="00941043" w:rsidP="00722C82">
      <w:pPr>
        <w:spacing w:after="0" w:line="360" w:lineRule="auto"/>
        <w:ind w:firstLine="567"/>
        <w:jc w:val="both"/>
        <w:rPr>
          <w:szCs w:val="28"/>
          <w:lang w:val="vi-VN"/>
        </w:rPr>
      </w:pPr>
      <w:r w:rsidRPr="001E35C0">
        <w:rPr>
          <w:szCs w:val="28"/>
          <w:lang w:val="vi-VN"/>
        </w:rPr>
        <w:t xml:space="preserve">  </w:t>
      </w:r>
      <w:r w:rsidR="002B2027" w:rsidRPr="001E35C0">
        <w:rPr>
          <w:spacing w:val="4"/>
          <w:szCs w:val="28"/>
          <w:lang w:val="vi-VN"/>
        </w:rPr>
        <w:t xml:space="preserve">Viện Y học biển với nhiều chuyên ngành phát triển, ngày càng thực hiện được nhiều kỹ thuật chuyên sâu. Vì vậy </w:t>
      </w:r>
      <w:r w:rsidR="00103412" w:rsidRPr="001E35C0">
        <w:rPr>
          <w:spacing w:val="4"/>
          <w:szCs w:val="28"/>
          <w:lang w:val="vi-VN"/>
        </w:rPr>
        <w:t>nhu cầu sử dụng các chế phẩm máu n</w:t>
      </w:r>
      <w:r w:rsidR="00CD1A0C" w:rsidRPr="001E35C0">
        <w:rPr>
          <w:spacing w:val="4"/>
          <w:szCs w:val="28"/>
          <w:lang w:val="vi-VN"/>
        </w:rPr>
        <w:t>gày càng tăng. Hiện tại</w:t>
      </w:r>
      <w:r w:rsidR="00103412" w:rsidRPr="001E35C0">
        <w:rPr>
          <w:spacing w:val="4"/>
          <w:szCs w:val="28"/>
          <w:lang w:val="vi-VN"/>
        </w:rPr>
        <w:t xml:space="preserve"> chưa có nghiên cứu nào về tình hình sử dụng các chế phẩm máu </w:t>
      </w:r>
      <w:r w:rsidR="002B2027" w:rsidRPr="001E35C0">
        <w:rPr>
          <w:spacing w:val="4"/>
          <w:szCs w:val="28"/>
          <w:lang w:val="vi-VN"/>
        </w:rPr>
        <w:t xml:space="preserve">tại Viện. </w:t>
      </w:r>
      <w:r w:rsidR="00CD1A0C" w:rsidRPr="001E35C0">
        <w:rPr>
          <w:spacing w:val="4"/>
          <w:szCs w:val="28"/>
          <w:lang w:val="vi-VN"/>
        </w:rPr>
        <w:t>Xuất phát từ thực tiễn trên, chúng tôi tiến hành nghiên cứu đề tài</w:t>
      </w:r>
      <w:r w:rsidR="00BC4483" w:rsidRPr="001E35C0">
        <w:rPr>
          <w:spacing w:val="4"/>
          <w:szCs w:val="28"/>
          <w:lang w:val="vi-VN"/>
        </w:rPr>
        <w:t xml:space="preserve"> </w:t>
      </w:r>
      <w:r w:rsidR="00090594" w:rsidRPr="001E35C0">
        <w:rPr>
          <w:spacing w:val="4"/>
          <w:szCs w:val="28"/>
          <w:lang w:val="vi-VN"/>
        </w:rPr>
        <w:t xml:space="preserve">này </w:t>
      </w:r>
      <w:r w:rsidR="00CD1A0C" w:rsidRPr="001E35C0">
        <w:rPr>
          <w:spacing w:val="4"/>
          <w:szCs w:val="28"/>
          <w:lang w:val="vi-VN"/>
        </w:rPr>
        <w:t>với mục tiêu:</w:t>
      </w:r>
      <w:r w:rsidR="006B0668" w:rsidRPr="001E35C0">
        <w:rPr>
          <w:rFonts w:asciiTheme="majorHAnsi" w:hAnsiTheme="majorHAnsi" w:cstheme="majorHAnsi"/>
          <w:szCs w:val="28"/>
          <w:lang w:val="vi-VN"/>
        </w:rPr>
        <w:t xml:space="preserve"> </w:t>
      </w:r>
      <w:r w:rsidR="00BC4483" w:rsidRPr="001E35C0">
        <w:rPr>
          <w:rFonts w:asciiTheme="majorHAnsi" w:hAnsiTheme="majorHAnsi" w:cstheme="majorHAnsi"/>
          <w:szCs w:val="28"/>
          <w:lang w:val="vi-VN"/>
        </w:rPr>
        <w:t>“</w:t>
      </w:r>
      <w:r w:rsidR="00103412" w:rsidRPr="001E35C0">
        <w:rPr>
          <w:i/>
          <w:color w:val="000000"/>
          <w:szCs w:val="28"/>
          <w:lang w:val="vi-VN"/>
        </w:rPr>
        <w:t xml:space="preserve">Mô tả thực trạng sử </w:t>
      </w:r>
      <w:r w:rsidR="002C45C5" w:rsidRPr="001E35C0">
        <w:rPr>
          <w:i/>
          <w:color w:val="000000"/>
          <w:szCs w:val="28"/>
          <w:lang w:val="vi-VN"/>
        </w:rPr>
        <w:t>dụng các chế phẩm máu trong</w:t>
      </w:r>
      <w:r w:rsidR="00103412" w:rsidRPr="001E35C0">
        <w:rPr>
          <w:i/>
          <w:color w:val="000000"/>
          <w:szCs w:val="28"/>
          <w:lang w:val="vi-VN"/>
        </w:rPr>
        <w:t xml:space="preserve"> điều trị tại Viện Y học biển năm 2024</w:t>
      </w:r>
      <w:r w:rsidR="00BC4483" w:rsidRPr="001E35C0">
        <w:rPr>
          <w:i/>
          <w:color w:val="000000"/>
          <w:szCs w:val="28"/>
          <w:lang w:val="vi-VN"/>
        </w:rPr>
        <w:t>”</w:t>
      </w:r>
      <w:r w:rsidR="00CD1A0C" w:rsidRPr="001E35C0">
        <w:rPr>
          <w:rFonts w:asciiTheme="majorHAnsi" w:hAnsiTheme="majorHAnsi" w:cstheme="majorHAnsi"/>
          <w:i/>
          <w:color w:val="000000"/>
          <w:szCs w:val="28"/>
          <w:lang w:val="vi-VN"/>
        </w:rPr>
        <w:t>.</w:t>
      </w:r>
    </w:p>
    <w:p w14:paraId="10899B81" w14:textId="2D992620" w:rsidR="00E561CE" w:rsidRPr="001E35C0" w:rsidRDefault="00E561CE" w:rsidP="00722C82">
      <w:pPr>
        <w:pStyle w:val="3"/>
        <w:spacing w:after="0" w:line="360" w:lineRule="auto"/>
        <w:rPr>
          <w:rFonts w:asciiTheme="majorHAnsi" w:hAnsiTheme="majorHAnsi" w:cstheme="majorHAnsi"/>
          <w:b w:val="0"/>
          <w:bCs/>
          <w:i w:val="0"/>
          <w:iCs/>
          <w:lang w:val="vi-VN"/>
        </w:rPr>
      </w:pPr>
    </w:p>
    <w:p w14:paraId="6505F4B1" w14:textId="77777777" w:rsidR="00D23929" w:rsidRPr="001E35C0" w:rsidRDefault="00D23929" w:rsidP="00722C82">
      <w:pPr>
        <w:spacing w:after="0" w:line="360" w:lineRule="auto"/>
        <w:rPr>
          <w:rFonts w:asciiTheme="majorHAnsi" w:hAnsiTheme="majorHAnsi" w:cstheme="majorHAnsi"/>
          <w:b/>
          <w:szCs w:val="28"/>
          <w:lang w:val="vi-VN"/>
        </w:rPr>
      </w:pPr>
      <w:r w:rsidRPr="001E35C0">
        <w:rPr>
          <w:rFonts w:asciiTheme="majorHAnsi" w:hAnsiTheme="majorHAnsi" w:cstheme="majorHAnsi"/>
          <w:b/>
          <w:szCs w:val="28"/>
          <w:lang w:val="vi-VN"/>
        </w:rPr>
        <w:br w:type="page"/>
      </w:r>
    </w:p>
    <w:p w14:paraId="517AC0A9" w14:textId="63844989" w:rsidR="00AE59F1" w:rsidRPr="001E35C0" w:rsidRDefault="00AE59F1" w:rsidP="00722C82">
      <w:pPr>
        <w:spacing w:after="0" w:line="360" w:lineRule="auto"/>
        <w:rPr>
          <w:rFonts w:asciiTheme="majorHAnsi" w:hAnsiTheme="majorHAnsi" w:cstheme="majorHAnsi"/>
          <w:b/>
          <w:szCs w:val="28"/>
          <w:lang w:val="vi-VN"/>
        </w:rPr>
      </w:pPr>
      <w:r w:rsidRPr="001E35C0">
        <w:rPr>
          <w:rFonts w:asciiTheme="majorHAnsi" w:hAnsiTheme="majorHAnsi" w:cstheme="majorHAnsi"/>
          <w:b/>
          <w:szCs w:val="28"/>
          <w:lang w:val="vi-VN"/>
        </w:rPr>
        <w:lastRenderedPageBreak/>
        <w:t xml:space="preserve">2. ĐỐI TƯỢNG VÀ PHƯƠNG PHÁP NGHIÊN CỨU </w:t>
      </w:r>
    </w:p>
    <w:p w14:paraId="6D3DF121" w14:textId="77777777" w:rsidR="00AE59F1" w:rsidRPr="001E35C0" w:rsidRDefault="00AE59F1" w:rsidP="00722C82">
      <w:pPr>
        <w:tabs>
          <w:tab w:val="left" w:pos="3450"/>
        </w:tabs>
        <w:spacing w:after="0" w:line="360" w:lineRule="auto"/>
        <w:jc w:val="both"/>
        <w:rPr>
          <w:rFonts w:asciiTheme="majorHAnsi" w:hAnsiTheme="majorHAnsi" w:cstheme="majorHAnsi"/>
          <w:b/>
          <w:szCs w:val="28"/>
          <w:lang w:val="vi-VN"/>
        </w:rPr>
      </w:pPr>
      <w:r w:rsidRPr="001E35C0">
        <w:rPr>
          <w:rFonts w:asciiTheme="majorHAnsi" w:hAnsiTheme="majorHAnsi" w:cstheme="majorHAnsi"/>
          <w:b/>
          <w:szCs w:val="28"/>
          <w:lang w:val="vi-VN"/>
        </w:rPr>
        <w:t>2.1. Đối tượng, thời gian và địa điểm nghiên cứu</w:t>
      </w:r>
    </w:p>
    <w:p w14:paraId="2DBB69EE" w14:textId="21123C91" w:rsidR="006B65A1" w:rsidRPr="001E35C0" w:rsidRDefault="006B65A1" w:rsidP="00722C82">
      <w:pPr>
        <w:pStyle w:val="2"/>
        <w:spacing w:after="0" w:line="360" w:lineRule="auto"/>
        <w:outlineLvl w:val="0"/>
        <w:rPr>
          <w:rFonts w:asciiTheme="majorHAnsi" w:hAnsiTheme="majorHAnsi" w:cstheme="majorHAnsi"/>
          <w:i/>
          <w:iCs/>
          <w:lang w:val="vi-VN"/>
        </w:rPr>
      </w:pPr>
      <w:bookmarkStart w:id="1" w:name="_Toc432018903"/>
      <w:bookmarkStart w:id="2" w:name="_Toc113372056"/>
      <w:bookmarkStart w:id="3" w:name="_Toc114556700"/>
      <w:bookmarkStart w:id="4" w:name="_Toc122616372"/>
      <w:r w:rsidRPr="001E35C0">
        <w:rPr>
          <w:rFonts w:asciiTheme="majorHAnsi" w:hAnsiTheme="majorHAnsi" w:cstheme="majorHAnsi"/>
          <w:i/>
          <w:iCs/>
          <w:lang w:val="vi-VN"/>
        </w:rPr>
        <w:t>2.1</w:t>
      </w:r>
      <w:r w:rsidR="00D31C63" w:rsidRPr="001E35C0">
        <w:rPr>
          <w:rFonts w:asciiTheme="majorHAnsi" w:hAnsiTheme="majorHAnsi" w:cstheme="majorHAnsi"/>
          <w:i/>
          <w:iCs/>
          <w:lang w:val="vi-VN"/>
        </w:rPr>
        <w:t>.1</w:t>
      </w:r>
      <w:r w:rsidRPr="001E35C0">
        <w:rPr>
          <w:rFonts w:asciiTheme="majorHAnsi" w:hAnsiTheme="majorHAnsi" w:cstheme="majorHAnsi"/>
          <w:i/>
          <w:iCs/>
          <w:lang w:val="vi-VN"/>
        </w:rPr>
        <w:t>. Đối tượng</w:t>
      </w:r>
      <w:r w:rsidR="00D31C63" w:rsidRPr="001E35C0">
        <w:rPr>
          <w:rFonts w:asciiTheme="majorHAnsi" w:hAnsiTheme="majorHAnsi" w:cstheme="majorHAnsi"/>
          <w:i/>
          <w:iCs/>
          <w:lang w:val="vi-VN"/>
        </w:rPr>
        <w:t xml:space="preserve"> </w:t>
      </w:r>
      <w:r w:rsidRPr="001E35C0">
        <w:rPr>
          <w:rFonts w:asciiTheme="majorHAnsi" w:hAnsiTheme="majorHAnsi" w:cstheme="majorHAnsi"/>
          <w:i/>
          <w:iCs/>
          <w:lang w:val="vi-VN"/>
        </w:rPr>
        <w:t>nghiên cứu</w:t>
      </w:r>
      <w:bookmarkEnd w:id="1"/>
      <w:bookmarkEnd w:id="2"/>
      <w:bookmarkEnd w:id="3"/>
      <w:bookmarkEnd w:id="4"/>
    </w:p>
    <w:p w14:paraId="0F9D6254" w14:textId="618237A8" w:rsidR="001B3592" w:rsidRPr="001E35C0" w:rsidRDefault="00233237" w:rsidP="001B3592">
      <w:pPr>
        <w:pStyle w:val="ListParagraph"/>
        <w:numPr>
          <w:ilvl w:val="0"/>
          <w:numId w:val="35"/>
        </w:numPr>
        <w:tabs>
          <w:tab w:val="left" w:pos="5580"/>
        </w:tabs>
        <w:spacing w:after="0" w:line="360" w:lineRule="auto"/>
        <w:jc w:val="both"/>
        <w:rPr>
          <w:szCs w:val="28"/>
          <w:lang w:val="vi-VN"/>
        </w:rPr>
      </w:pPr>
      <w:bookmarkStart w:id="5" w:name="_Toc432018904"/>
      <w:bookmarkStart w:id="6" w:name="_Toc113372057"/>
      <w:bookmarkStart w:id="7" w:name="_Toc114556701"/>
      <w:bookmarkStart w:id="8" w:name="_Toc122616373"/>
      <w:r w:rsidRPr="001E35C0">
        <w:rPr>
          <w:szCs w:val="28"/>
          <w:lang w:val="vi-VN"/>
        </w:rPr>
        <w:t>B</w:t>
      </w:r>
      <w:r w:rsidR="00B06458" w:rsidRPr="001E35C0">
        <w:rPr>
          <w:szCs w:val="28"/>
          <w:lang w:val="vi-VN"/>
        </w:rPr>
        <w:t>ệnh nhân điều trị</w:t>
      </w:r>
      <w:r w:rsidR="00C91D17" w:rsidRPr="001E35C0">
        <w:rPr>
          <w:szCs w:val="28"/>
          <w:lang w:val="vi-VN"/>
        </w:rPr>
        <w:t xml:space="preserve"> </w:t>
      </w:r>
      <w:r w:rsidR="002D1F93" w:rsidRPr="001E35C0">
        <w:rPr>
          <w:szCs w:val="28"/>
          <w:lang w:val="vi-VN"/>
        </w:rPr>
        <w:t xml:space="preserve">tại Viện Y học biển </w:t>
      </w:r>
      <w:r w:rsidR="00090594" w:rsidRPr="001E35C0">
        <w:rPr>
          <w:szCs w:val="28"/>
          <w:lang w:val="vi-VN"/>
        </w:rPr>
        <w:t>được</w:t>
      </w:r>
      <w:r w:rsidR="00837A46" w:rsidRPr="001E35C0">
        <w:rPr>
          <w:szCs w:val="28"/>
          <w:lang w:val="vi-VN"/>
        </w:rPr>
        <w:t xml:space="preserve"> </w:t>
      </w:r>
      <w:r w:rsidR="002D1F93" w:rsidRPr="001E35C0">
        <w:rPr>
          <w:szCs w:val="28"/>
          <w:lang w:val="vi-VN"/>
        </w:rPr>
        <w:t xml:space="preserve">truyền chế phẩm </w:t>
      </w:r>
      <w:r w:rsidR="00C91D17" w:rsidRPr="001E35C0">
        <w:rPr>
          <w:szCs w:val="28"/>
          <w:lang w:val="vi-VN"/>
        </w:rPr>
        <w:t>máu.</w:t>
      </w:r>
      <w:bookmarkEnd w:id="5"/>
      <w:bookmarkEnd w:id="6"/>
      <w:bookmarkEnd w:id="7"/>
      <w:bookmarkEnd w:id="8"/>
    </w:p>
    <w:p w14:paraId="732DDF2D" w14:textId="0040A467" w:rsidR="00A01F96" w:rsidRPr="001E35C0" w:rsidRDefault="00233237" w:rsidP="00233237">
      <w:pPr>
        <w:spacing w:after="0" w:line="360" w:lineRule="auto"/>
        <w:jc w:val="both"/>
        <w:rPr>
          <w:szCs w:val="28"/>
          <w:lang w:val="vi-VN"/>
        </w:rPr>
      </w:pPr>
      <w:r w:rsidRPr="001E35C0">
        <w:rPr>
          <w:szCs w:val="28"/>
          <w:lang w:val="vi-VN"/>
        </w:rPr>
        <w:tab/>
      </w:r>
      <w:r w:rsidR="00B270B0" w:rsidRPr="001E35C0">
        <w:rPr>
          <w:szCs w:val="28"/>
          <w:lang w:val="vi-VN"/>
        </w:rPr>
        <w:t>Chỉ định sử dụng máu, chế phẩm máu trong lâm sàng</w:t>
      </w:r>
      <w:r w:rsidR="00B270B0" w:rsidRPr="001E35C0">
        <w:rPr>
          <w:b/>
          <w:szCs w:val="28"/>
          <w:lang w:val="vi-VN"/>
        </w:rPr>
        <w:t xml:space="preserve"> (</w:t>
      </w:r>
      <w:r w:rsidR="00B270B0" w:rsidRPr="001E35C0">
        <w:rPr>
          <w:szCs w:val="28"/>
          <w:lang w:val="vi-VN"/>
        </w:rPr>
        <w:t>theo Hướng dẫn chẩn đoán và điều trị một số bệnh lý huyết học của Bộ Y tế</w:t>
      </w:r>
      <w:r w:rsidR="00B270B0" w:rsidRPr="001E35C0">
        <w:rPr>
          <w:b/>
          <w:szCs w:val="28"/>
          <w:lang w:val="vi-VN"/>
        </w:rPr>
        <w:t xml:space="preserve">) </w:t>
      </w:r>
      <w:r w:rsidR="00B270B0" w:rsidRPr="001E35C0">
        <w:rPr>
          <w:szCs w:val="28"/>
          <w:lang w:val="vi-VN"/>
        </w:rPr>
        <w:fldChar w:fldCharType="begin"/>
      </w:r>
      <w:r w:rsidR="00B270B0" w:rsidRPr="001E35C0">
        <w:rPr>
          <w:szCs w:val="28"/>
          <w:lang w:val="vi-VN"/>
        </w:rPr>
        <w:instrText xml:space="preserve"> ADDIN ZOTERO_ITEM CSL_CITATION {"citationID":"f1QRts9u","properties":{"formattedCitation":"[2]","plainCitation":"[2]","noteIndex":0},"citationItems":[{"id":315,"uris":["http://zotero.org/users/14976150/items/8HUX8XKZ"],"itemData":{"id":315,"type":"post-weblog","abstract":"Thông tư số 26/2013/TT-BYT ngày 16/09/2013 Hướng dẫn hoạt động truyền máu","language":"vi","note":"section: Thư viện","title":"Thông tư số 26/2013/TT-BYT ngày 16/09/2013 Hướng dẫn hoạt động truyền máu","accessed":{"date-parts":[["2024",11,24]]}}}],"schema":"https://github.com/citation-style-language/schema/raw/master/csl-citation.json"} </w:instrText>
      </w:r>
      <w:r w:rsidR="00B270B0" w:rsidRPr="001E35C0">
        <w:rPr>
          <w:szCs w:val="28"/>
          <w:lang w:val="vi-VN"/>
        </w:rPr>
        <w:fldChar w:fldCharType="separate"/>
      </w:r>
      <w:r w:rsidR="00B270B0" w:rsidRPr="001E35C0">
        <w:rPr>
          <w:szCs w:val="28"/>
          <w:lang w:val="vi-VN"/>
        </w:rPr>
        <w:t>[3]</w:t>
      </w:r>
      <w:r w:rsidR="00B270B0" w:rsidRPr="001E35C0">
        <w:rPr>
          <w:szCs w:val="28"/>
          <w:lang w:val="vi-VN"/>
        </w:rPr>
        <w:fldChar w:fldCharType="end"/>
      </w:r>
      <w:r w:rsidR="00B270B0" w:rsidRPr="001E35C0">
        <w:rPr>
          <w:szCs w:val="28"/>
          <w:lang w:val="vi-VN"/>
        </w:rPr>
        <w:t>.</w:t>
      </w:r>
    </w:p>
    <w:p w14:paraId="04999F7E" w14:textId="2CBCBCBD" w:rsidR="006366C5" w:rsidRPr="001E35C0" w:rsidRDefault="006366C5" w:rsidP="001B3592">
      <w:pPr>
        <w:pStyle w:val="ListParagraph"/>
        <w:numPr>
          <w:ilvl w:val="0"/>
          <w:numId w:val="35"/>
        </w:numPr>
        <w:tabs>
          <w:tab w:val="left" w:pos="5580"/>
        </w:tabs>
        <w:spacing w:after="0" w:line="360" w:lineRule="auto"/>
        <w:jc w:val="both"/>
        <w:rPr>
          <w:szCs w:val="28"/>
          <w:lang w:val="vi-VN"/>
        </w:rPr>
      </w:pPr>
      <w:r w:rsidRPr="001E35C0">
        <w:rPr>
          <w:szCs w:val="28"/>
          <w:lang w:val="vi-VN"/>
        </w:rPr>
        <w:t>Chỉ định truyền khối hồng cầu</w:t>
      </w:r>
      <w:r w:rsidR="00147CC3" w:rsidRPr="001E35C0">
        <w:rPr>
          <w:szCs w:val="28"/>
          <w:lang w:val="vi-VN"/>
        </w:rPr>
        <w:t xml:space="preserve">: Chỉ định truyền dựa </w:t>
      </w:r>
      <w:r w:rsidR="007265D7" w:rsidRPr="001E35C0">
        <w:rPr>
          <w:szCs w:val="28"/>
          <w:lang w:val="vi-VN"/>
        </w:rPr>
        <w:t>theo mức hemoglobin (Hb):</w:t>
      </w:r>
    </w:p>
    <w:p w14:paraId="5AFED9D4" w14:textId="467D646F" w:rsidR="007265D7" w:rsidRPr="001E35C0" w:rsidRDefault="007265D7" w:rsidP="007265D7">
      <w:pPr>
        <w:pStyle w:val="ListParagraph"/>
        <w:tabs>
          <w:tab w:val="left" w:pos="5580"/>
        </w:tabs>
        <w:spacing w:after="0" w:line="360" w:lineRule="auto"/>
        <w:jc w:val="both"/>
        <w:rPr>
          <w:szCs w:val="28"/>
          <w:lang w:val="vi-VN"/>
        </w:rPr>
      </w:pPr>
      <w:r w:rsidRPr="001E35C0">
        <w:rPr>
          <w:szCs w:val="28"/>
          <w:lang w:val="vi-VN"/>
        </w:rPr>
        <w:t>+ Hb &lt; 70g/l: Chỉ định truyền khối hồng cầu trong hầu hết các trường hợp.</w:t>
      </w:r>
    </w:p>
    <w:p w14:paraId="5382D99A" w14:textId="47A88A19" w:rsidR="007265D7" w:rsidRPr="001E35C0" w:rsidRDefault="007265D7" w:rsidP="007265D7">
      <w:pPr>
        <w:pStyle w:val="ListParagraph"/>
        <w:tabs>
          <w:tab w:val="left" w:pos="5580"/>
        </w:tabs>
        <w:spacing w:after="0" w:line="360" w:lineRule="auto"/>
        <w:jc w:val="both"/>
        <w:rPr>
          <w:szCs w:val="28"/>
          <w:lang w:val="vi-VN"/>
        </w:rPr>
      </w:pPr>
      <w:r w:rsidRPr="001E35C0">
        <w:rPr>
          <w:szCs w:val="28"/>
          <w:lang w:val="vi-VN"/>
        </w:rPr>
        <w:t>+ Hb &lt; 80g/l: Chỉ định trong trường hợp</w:t>
      </w:r>
      <w:r w:rsidR="00147CC3" w:rsidRPr="001E35C0">
        <w:rPr>
          <w:szCs w:val="28"/>
          <w:lang w:val="vi-VN"/>
        </w:rPr>
        <w:t xml:space="preserve"> bệnh nhân có bệnh lý mạch vành.</w:t>
      </w:r>
    </w:p>
    <w:p w14:paraId="548995F8" w14:textId="27C6C5F0" w:rsidR="007265D7" w:rsidRPr="001E35C0" w:rsidRDefault="007265D7" w:rsidP="007265D7">
      <w:pPr>
        <w:pStyle w:val="ListParagraph"/>
        <w:tabs>
          <w:tab w:val="left" w:pos="5580"/>
        </w:tabs>
        <w:spacing w:after="0" w:line="360" w:lineRule="auto"/>
        <w:jc w:val="both"/>
        <w:rPr>
          <w:szCs w:val="28"/>
          <w:lang w:val="vi-VN"/>
        </w:rPr>
      </w:pPr>
      <w:r w:rsidRPr="001E35C0">
        <w:rPr>
          <w:szCs w:val="28"/>
          <w:lang w:val="vi-VN"/>
        </w:rPr>
        <w:t>+ 70 &lt; Hb</w:t>
      </w:r>
      <w:r w:rsidR="00B30B2B" w:rsidRPr="001E35C0">
        <w:rPr>
          <w:szCs w:val="28"/>
          <w:lang w:val="vi-VN"/>
        </w:rPr>
        <w:t xml:space="preserve"> </w:t>
      </w:r>
      <w:r w:rsidRPr="001E35C0">
        <w:rPr>
          <w:szCs w:val="28"/>
          <w:lang w:val="vi-VN"/>
        </w:rPr>
        <w:t xml:space="preserve">&lt; 100g/l: Có phẫu thuật liên quan </w:t>
      </w:r>
      <w:r w:rsidR="00B30B2B" w:rsidRPr="001E35C0">
        <w:rPr>
          <w:szCs w:val="28"/>
          <w:lang w:val="vi-VN"/>
        </w:rPr>
        <w:t>đến mất máu khối lượng lớn.</w:t>
      </w:r>
      <w:r w:rsidR="00147CC3" w:rsidRPr="001E35C0">
        <w:rPr>
          <w:szCs w:val="28"/>
          <w:lang w:val="vi-VN"/>
        </w:rPr>
        <w:t xml:space="preserve"> Hoặc có bằng chứng về giảm oxy tổ chức. </w:t>
      </w:r>
    </w:p>
    <w:p w14:paraId="069ACC72" w14:textId="24B31FF7" w:rsidR="00B30B2B" w:rsidRPr="001E35C0" w:rsidRDefault="00B30B2B" w:rsidP="007265D7">
      <w:pPr>
        <w:pStyle w:val="ListParagraph"/>
        <w:tabs>
          <w:tab w:val="left" w:pos="5580"/>
        </w:tabs>
        <w:spacing w:after="0" w:line="360" w:lineRule="auto"/>
        <w:jc w:val="both"/>
        <w:rPr>
          <w:szCs w:val="28"/>
          <w:lang w:val="vi-VN"/>
        </w:rPr>
      </w:pPr>
      <w:r w:rsidRPr="001E35C0">
        <w:rPr>
          <w:szCs w:val="28"/>
          <w:lang w:val="vi-VN"/>
        </w:rPr>
        <w:t>+ Hb &gt; 90g/l: Hiếm khi chỉ định truyền máu. Trường hợp bệnh rất trầm trọng mà việc truyền máu có thể đem lại lợi ích và giảm nguy cơ tử vong: nhiễm khuẩn nặng có giảm tưới oxy tổ chức, xuất huyết não</w:t>
      </w:r>
      <w:r w:rsidR="00147CC3" w:rsidRPr="001E35C0">
        <w:rPr>
          <w:szCs w:val="28"/>
          <w:lang w:val="vi-VN"/>
        </w:rPr>
        <w:t xml:space="preserve">, nhồi máu não gây tổn thương não. </w:t>
      </w:r>
    </w:p>
    <w:p w14:paraId="3A5855EF" w14:textId="2DB61082" w:rsidR="001B3592" w:rsidRPr="001E35C0" w:rsidRDefault="001B3592" w:rsidP="001B3592">
      <w:pPr>
        <w:pStyle w:val="ListParagraph"/>
        <w:numPr>
          <w:ilvl w:val="0"/>
          <w:numId w:val="35"/>
        </w:numPr>
        <w:tabs>
          <w:tab w:val="left" w:pos="5580"/>
        </w:tabs>
        <w:spacing w:after="0" w:line="360" w:lineRule="auto"/>
        <w:jc w:val="both"/>
        <w:rPr>
          <w:b/>
          <w:szCs w:val="28"/>
          <w:lang w:val="vi-VN"/>
        </w:rPr>
      </w:pPr>
      <w:r w:rsidRPr="001E35C0">
        <w:rPr>
          <w:lang w:val="vi-VN"/>
        </w:rPr>
        <w:t>Chỉ định truyền khối tiểu cầu</w:t>
      </w:r>
      <w:r w:rsidRPr="001E35C0">
        <w:rPr>
          <w:b/>
          <w:lang w:val="vi-VN"/>
        </w:rPr>
        <w:t>:</w:t>
      </w:r>
      <w:r w:rsidR="00147CC3" w:rsidRPr="001E35C0">
        <w:rPr>
          <w:b/>
          <w:lang w:val="vi-VN"/>
        </w:rPr>
        <w:t xml:space="preserve"> </w:t>
      </w:r>
      <w:r w:rsidR="0006507F" w:rsidRPr="001E35C0">
        <w:rPr>
          <w:color w:val="000000"/>
          <w:shd w:val="clear" w:color="auto" w:fill="FFFFFF"/>
          <w:lang w:val="vi-VN"/>
        </w:rPr>
        <w:t xml:space="preserve">Điều trị hoặc ngăn ngừa chảy máu ở những bệnh nhân bị giảm tiểu cầu hoặc rối loạn chức năng tiểu cầu. </w:t>
      </w:r>
      <w:r w:rsidR="0006507F" w:rsidRPr="001E35C0">
        <w:rPr>
          <w:lang w:val="vi-VN"/>
        </w:rPr>
        <w:t>C</w:t>
      </w:r>
      <w:r w:rsidR="00147CC3" w:rsidRPr="001E35C0">
        <w:rPr>
          <w:lang w:val="vi-VN"/>
        </w:rPr>
        <w:t>hỉ định truyền</w:t>
      </w:r>
      <w:r w:rsidR="0006507F" w:rsidRPr="001E35C0">
        <w:rPr>
          <w:lang w:val="vi-VN"/>
        </w:rPr>
        <w:t xml:space="preserve"> khối tiểu cầu</w:t>
      </w:r>
      <w:r w:rsidR="00147CC3" w:rsidRPr="001E35C0">
        <w:rPr>
          <w:lang w:val="vi-VN"/>
        </w:rPr>
        <w:t xml:space="preserve"> dựa theo từng tình huống và mức tiểu cầu tương ứng</w:t>
      </w:r>
      <w:r w:rsidR="00147CC3" w:rsidRPr="001E35C0">
        <w:rPr>
          <w:b/>
          <w:lang w:val="vi-VN"/>
        </w:rPr>
        <w:t>:</w:t>
      </w:r>
    </w:p>
    <w:p w14:paraId="76DF6DC7" w14:textId="087D3851" w:rsidR="00D179E0" w:rsidRPr="001E35C0" w:rsidRDefault="001B3592" w:rsidP="00D179E0">
      <w:pPr>
        <w:pStyle w:val="ListParagraph"/>
        <w:tabs>
          <w:tab w:val="left" w:pos="5580"/>
        </w:tabs>
        <w:spacing w:after="0" w:line="360" w:lineRule="auto"/>
        <w:jc w:val="both"/>
        <w:rPr>
          <w:lang w:val="vi-VN"/>
        </w:rPr>
      </w:pPr>
      <w:r w:rsidRPr="001E35C0">
        <w:rPr>
          <w:lang w:val="vi-VN"/>
        </w:rPr>
        <w:t xml:space="preserve">+ </w:t>
      </w:r>
      <w:r w:rsidR="00D179E0" w:rsidRPr="001E35C0">
        <w:rPr>
          <w:lang w:val="vi-VN"/>
        </w:rPr>
        <w:t xml:space="preserve">Giảm số lượng tiểu cầu: </w:t>
      </w:r>
      <w:r w:rsidR="005717F2" w:rsidRPr="001E35C0">
        <w:rPr>
          <w:lang w:val="vi-VN"/>
        </w:rPr>
        <w:t>Xem xét c</w:t>
      </w:r>
      <w:r w:rsidR="00D179E0" w:rsidRPr="001E35C0">
        <w:rPr>
          <w:lang w:val="vi-VN"/>
        </w:rPr>
        <w:t xml:space="preserve">hỉ định truyền nếu tiểu cầu &lt; 10 G/L dù không có chảy máu, xuất huyết; tiểu cầu &lt; </w:t>
      </w:r>
      <w:r w:rsidR="00745CEB" w:rsidRPr="001E35C0">
        <w:rPr>
          <w:lang w:val="vi-VN"/>
        </w:rPr>
        <w:t>3</w:t>
      </w:r>
      <w:r w:rsidR="00D179E0" w:rsidRPr="001E35C0">
        <w:rPr>
          <w:lang w:val="vi-VN"/>
        </w:rPr>
        <w:t xml:space="preserve">0 G/L kèm theo có chảy máu mức độ </w:t>
      </w:r>
      <w:r w:rsidR="00745CEB" w:rsidRPr="001E35C0">
        <w:rPr>
          <w:lang w:val="vi-VN"/>
        </w:rPr>
        <w:t>nhẹ- vừa</w:t>
      </w:r>
      <w:r w:rsidR="00D179E0" w:rsidRPr="001E35C0">
        <w:rPr>
          <w:lang w:val="vi-VN"/>
        </w:rPr>
        <w:t xml:space="preserve">; tiểu cầu&lt; 50G/L kèm theo có chảy máu mức độ nặng. </w:t>
      </w:r>
    </w:p>
    <w:p w14:paraId="31B1B66A" w14:textId="02C62AA0" w:rsidR="00D179E0" w:rsidRPr="001E35C0" w:rsidRDefault="00D179E0" w:rsidP="00D179E0">
      <w:pPr>
        <w:pStyle w:val="ListParagraph"/>
        <w:tabs>
          <w:tab w:val="left" w:pos="5580"/>
        </w:tabs>
        <w:spacing w:after="0" w:line="360" w:lineRule="auto"/>
        <w:jc w:val="both"/>
        <w:rPr>
          <w:bCs/>
          <w:szCs w:val="28"/>
          <w:lang w:val="vi-VN"/>
        </w:rPr>
      </w:pPr>
      <w:r w:rsidRPr="001E35C0">
        <w:rPr>
          <w:lang w:val="vi-VN"/>
        </w:rPr>
        <w:t xml:space="preserve">+ Có phẫu thuật/ thủ thuật: Duy trì tiểu cầu </w:t>
      </w:r>
      <w:r w:rsidRPr="001E35C0">
        <w:rPr>
          <w:bCs/>
          <w:szCs w:val="28"/>
          <w:lang w:val="vi-VN"/>
        </w:rPr>
        <w:t>≥ 50 G/L nếu thực hiện thủ thuật ít xâm lấn, nguy cơ chảy máu thấp; duy trì tiều cầu ≥ 100 G/L</w:t>
      </w:r>
      <w:r w:rsidR="00623B58" w:rsidRPr="001E35C0">
        <w:rPr>
          <w:bCs/>
          <w:szCs w:val="28"/>
          <w:lang w:val="vi-VN"/>
        </w:rPr>
        <w:t xml:space="preserve"> nếu thực hiện thủ thuật, phẫu thuật </w:t>
      </w:r>
      <w:r w:rsidR="005717F2" w:rsidRPr="001E35C0">
        <w:rPr>
          <w:bCs/>
          <w:szCs w:val="28"/>
          <w:lang w:val="vi-VN"/>
        </w:rPr>
        <w:t>nguy cơ</w:t>
      </w:r>
      <w:r w:rsidRPr="001E35C0">
        <w:rPr>
          <w:bCs/>
          <w:szCs w:val="28"/>
          <w:lang w:val="vi-VN"/>
        </w:rPr>
        <w:t xml:space="preserve"> chảy máu cao.</w:t>
      </w:r>
    </w:p>
    <w:p w14:paraId="4B114A45" w14:textId="0991569F" w:rsidR="001B3592" w:rsidRPr="001E35C0" w:rsidRDefault="00D179E0" w:rsidP="00E034E3">
      <w:pPr>
        <w:pStyle w:val="ListParagraph"/>
        <w:tabs>
          <w:tab w:val="left" w:pos="5580"/>
        </w:tabs>
        <w:spacing w:after="0" w:line="360" w:lineRule="auto"/>
        <w:jc w:val="both"/>
        <w:rPr>
          <w:bCs/>
          <w:szCs w:val="28"/>
          <w:lang w:val="vi-VN"/>
        </w:rPr>
      </w:pPr>
      <w:r w:rsidRPr="001E35C0">
        <w:rPr>
          <w:bCs/>
          <w:szCs w:val="28"/>
          <w:lang w:val="vi-VN"/>
        </w:rPr>
        <w:lastRenderedPageBreak/>
        <w:t xml:space="preserve">+ </w:t>
      </w:r>
      <w:r w:rsidR="005717F2" w:rsidRPr="001E35C0">
        <w:rPr>
          <w:bCs/>
          <w:szCs w:val="28"/>
          <w:lang w:val="vi-VN"/>
        </w:rPr>
        <w:t>Rối loạn chức năng tiểu cầu</w:t>
      </w:r>
      <w:r w:rsidR="00E4062D" w:rsidRPr="001E35C0">
        <w:rPr>
          <w:bCs/>
          <w:szCs w:val="28"/>
          <w:lang w:val="vi-VN"/>
        </w:rPr>
        <w:t>: không có chỉ định truyền khối tiểu cầu nếu không có triệu chứng</w:t>
      </w:r>
      <w:r w:rsidR="005C39A8" w:rsidRPr="001E35C0">
        <w:rPr>
          <w:bCs/>
          <w:szCs w:val="28"/>
          <w:lang w:val="vi-VN"/>
        </w:rPr>
        <w:t xml:space="preserve"> chảy máu. Chỉ truyền khối tiều cầu tùy vào tình trạng lâm sàng, mức độ chảy máu, mất máu. Duy trì tiểu cầu &gt; 10</w:t>
      </w:r>
      <w:r w:rsidR="00E034E3" w:rsidRPr="001E35C0">
        <w:rPr>
          <w:bCs/>
          <w:szCs w:val="28"/>
          <w:lang w:val="vi-VN"/>
        </w:rPr>
        <w:t>0 G/L.</w:t>
      </w:r>
    </w:p>
    <w:p w14:paraId="463A52C6" w14:textId="77777777" w:rsidR="001B3592" w:rsidRPr="001E35C0" w:rsidRDefault="001B3592" w:rsidP="001B3592">
      <w:pPr>
        <w:pStyle w:val="ListParagraph"/>
        <w:numPr>
          <w:ilvl w:val="0"/>
          <w:numId w:val="35"/>
        </w:numPr>
        <w:tabs>
          <w:tab w:val="left" w:pos="5580"/>
        </w:tabs>
        <w:spacing w:after="0" w:line="360" w:lineRule="auto"/>
        <w:jc w:val="both"/>
        <w:rPr>
          <w:szCs w:val="28"/>
          <w:lang w:val="vi-VN"/>
        </w:rPr>
      </w:pPr>
      <w:r w:rsidRPr="001E35C0">
        <w:rPr>
          <w:lang w:val="vi-VN"/>
        </w:rPr>
        <w:t xml:space="preserve">Chỉ định truyền huyết tương tươi đông lạnh: </w:t>
      </w:r>
    </w:p>
    <w:p w14:paraId="4C07AAD8" w14:textId="77777777" w:rsidR="001B3592" w:rsidRPr="001E35C0" w:rsidRDefault="001B3592" w:rsidP="001B3592">
      <w:pPr>
        <w:pStyle w:val="ListParagraph"/>
        <w:tabs>
          <w:tab w:val="left" w:pos="5580"/>
        </w:tabs>
        <w:spacing w:after="0" w:line="360" w:lineRule="auto"/>
        <w:jc w:val="both"/>
        <w:rPr>
          <w:lang w:val="vi-VN"/>
        </w:rPr>
      </w:pPr>
      <w:r w:rsidRPr="001E35C0">
        <w:rPr>
          <w:b/>
          <w:lang w:val="vi-VN"/>
        </w:rPr>
        <w:t xml:space="preserve">+ </w:t>
      </w:r>
      <w:r w:rsidRPr="001E35C0">
        <w:rPr>
          <w:lang w:val="vi-VN"/>
        </w:rPr>
        <w:t xml:space="preserve">Truyền máu khối lượng lớn: bổ sung với truyền khối hồng cầu. </w:t>
      </w:r>
    </w:p>
    <w:p w14:paraId="19BF92E6" w14:textId="77777777" w:rsidR="001B3592" w:rsidRPr="001E35C0" w:rsidRDefault="001B3592" w:rsidP="001B3592">
      <w:pPr>
        <w:pStyle w:val="ListParagraph"/>
        <w:tabs>
          <w:tab w:val="left" w:pos="5580"/>
        </w:tabs>
        <w:spacing w:after="0" w:line="360" w:lineRule="auto"/>
        <w:jc w:val="both"/>
        <w:rPr>
          <w:lang w:val="vi-VN"/>
        </w:rPr>
      </w:pPr>
      <w:r w:rsidRPr="001E35C0">
        <w:rPr>
          <w:b/>
          <w:lang w:val="vi-VN"/>
        </w:rPr>
        <w:t xml:space="preserve">+ </w:t>
      </w:r>
      <w:r w:rsidRPr="001E35C0">
        <w:rPr>
          <w:lang w:val="vi-VN"/>
        </w:rPr>
        <w:t>Giảm áp lực keo.</w:t>
      </w:r>
    </w:p>
    <w:p w14:paraId="712ED2C1" w14:textId="77777777" w:rsidR="001B3592" w:rsidRPr="001E35C0" w:rsidRDefault="001B3592" w:rsidP="001B3592">
      <w:pPr>
        <w:pStyle w:val="ListParagraph"/>
        <w:tabs>
          <w:tab w:val="left" w:pos="5580"/>
        </w:tabs>
        <w:spacing w:after="0" w:line="360" w:lineRule="auto"/>
        <w:jc w:val="both"/>
        <w:rPr>
          <w:lang w:val="vi-VN"/>
        </w:rPr>
      </w:pPr>
      <w:r w:rsidRPr="001E35C0">
        <w:rPr>
          <w:lang w:val="vi-VN"/>
        </w:rPr>
        <w:t xml:space="preserve">+ Điều trị quá liều các thuốc kháng vitamin K. </w:t>
      </w:r>
    </w:p>
    <w:p w14:paraId="11EDEBBC" w14:textId="77777777" w:rsidR="001B3592" w:rsidRPr="001E35C0" w:rsidRDefault="001B3592" w:rsidP="001B3592">
      <w:pPr>
        <w:pStyle w:val="ListParagraph"/>
        <w:tabs>
          <w:tab w:val="left" w:pos="5580"/>
        </w:tabs>
        <w:spacing w:after="0" w:line="360" w:lineRule="auto"/>
        <w:jc w:val="both"/>
        <w:rPr>
          <w:lang w:val="vi-VN"/>
        </w:rPr>
      </w:pPr>
      <w:r w:rsidRPr="001E35C0">
        <w:rPr>
          <w:lang w:val="vi-VN"/>
        </w:rPr>
        <w:t>+ Truyền hoặc thay huyết tương trong ban xuất huyết giảm tiểu cầu tắc mạch (TTP).</w:t>
      </w:r>
    </w:p>
    <w:p w14:paraId="6216978A" w14:textId="301BE193" w:rsidR="001B3592" w:rsidRPr="001E35C0" w:rsidRDefault="001B3592" w:rsidP="001B3592">
      <w:pPr>
        <w:pStyle w:val="ListParagraph"/>
        <w:tabs>
          <w:tab w:val="left" w:pos="5580"/>
        </w:tabs>
        <w:spacing w:after="0" w:line="360" w:lineRule="auto"/>
        <w:jc w:val="both"/>
        <w:rPr>
          <w:lang w:val="vi-VN"/>
        </w:rPr>
      </w:pPr>
      <w:r w:rsidRPr="001E35C0">
        <w:rPr>
          <w:lang w:val="vi-VN"/>
        </w:rPr>
        <w:t>+ Điều trị người bệnh thiếu một trong các thành phần protein huyết tương trong khi không có các chế phẩm đặc hiệu thay thế.</w:t>
      </w:r>
    </w:p>
    <w:p w14:paraId="708F7134" w14:textId="0C06206C" w:rsidR="001B3592" w:rsidRPr="001E35C0" w:rsidRDefault="001B3592" w:rsidP="001B3592">
      <w:pPr>
        <w:pStyle w:val="ListParagraph"/>
        <w:tabs>
          <w:tab w:val="left" w:pos="5580"/>
        </w:tabs>
        <w:spacing w:after="0" w:line="360" w:lineRule="auto"/>
        <w:jc w:val="both"/>
        <w:rPr>
          <w:lang w:val="vi-VN"/>
        </w:rPr>
      </w:pPr>
      <w:r w:rsidRPr="001E35C0">
        <w:rPr>
          <w:lang w:val="vi-VN"/>
        </w:rPr>
        <w:t xml:space="preserve">+ Tình trạng chảy máu do thiếu yếu tố đông máu. </w:t>
      </w:r>
    </w:p>
    <w:p w14:paraId="457384CF" w14:textId="4375FA7E" w:rsidR="001B3592" w:rsidRPr="001E35C0" w:rsidRDefault="001B3592" w:rsidP="001B3592">
      <w:pPr>
        <w:pStyle w:val="ListParagraph"/>
        <w:tabs>
          <w:tab w:val="left" w:pos="5580"/>
        </w:tabs>
        <w:spacing w:after="0" w:line="360" w:lineRule="auto"/>
        <w:jc w:val="both"/>
        <w:rPr>
          <w:szCs w:val="28"/>
          <w:lang w:val="vi-VN"/>
        </w:rPr>
      </w:pPr>
      <w:r w:rsidRPr="001E35C0">
        <w:rPr>
          <w:lang w:val="vi-VN"/>
        </w:rPr>
        <w:t>+ Tình trạng bệnh lý thiếu bẩm sinh hoặc thứ phát các yếu tố đông máu không bền vững (yếu tố V, VIII) mà không có các chế phẩm cô đặc thích hợp (như khối cô đặc yếu tố VIII, tủa lạnh,..)</w:t>
      </w:r>
    </w:p>
    <w:p w14:paraId="4298FEE1" w14:textId="7BBAC360" w:rsidR="00D31C63" w:rsidRPr="001E35C0" w:rsidRDefault="00D31C63" w:rsidP="00722C82">
      <w:pPr>
        <w:pStyle w:val="2"/>
        <w:spacing w:after="0" w:line="360" w:lineRule="auto"/>
        <w:outlineLvl w:val="0"/>
        <w:rPr>
          <w:rFonts w:asciiTheme="majorHAnsi" w:hAnsiTheme="majorHAnsi" w:cstheme="majorHAnsi"/>
          <w:i/>
          <w:iCs/>
          <w:lang w:val="vi-VN"/>
        </w:rPr>
      </w:pPr>
      <w:r w:rsidRPr="001E35C0">
        <w:rPr>
          <w:rFonts w:asciiTheme="majorHAnsi" w:hAnsiTheme="majorHAnsi" w:cstheme="majorHAnsi"/>
          <w:i/>
          <w:iCs/>
          <w:lang w:val="vi-VN"/>
        </w:rPr>
        <w:t>2.1.2. Thời gian và địa điểm nghiên cứu</w:t>
      </w:r>
    </w:p>
    <w:p w14:paraId="177AC3A0" w14:textId="0EDA2D63" w:rsidR="00AF60C6" w:rsidRPr="001E35C0" w:rsidRDefault="002D1F93" w:rsidP="00722C82">
      <w:pPr>
        <w:pStyle w:val="ListParagraph"/>
        <w:numPr>
          <w:ilvl w:val="0"/>
          <w:numId w:val="16"/>
        </w:numPr>
        <w:spacing w:after="0" w:line="360" w:lineRule="auto"/>
        <w:jc w:val="both"/>
        <w:rPr>
          <w:rFonts w:asciiTheme="majorHAnsi" w:hAnsiTheme="majorHAnsi" w:cstheme="majorHAnsi"/>
          <w:szCs w:val="28"/>
          <w:lang w:val="vi-VN"/>
        </w:rPr>
      </w:pPr>
      <w:r w:rsidRPr="001E35C0">
        <w:rPr>
          <w:rFonts w:asciiTheme="majorHAnsi" w:hAnsiTheme="majorHAnsi" w:cstheme="majorHAnsi"/>
          <w:szCs w:val="28"/>
          <w:lang w:val="vi-VN"/>
        </w:rPr>
        <w:t>Thời gian: 01/2024- 10/2024</w:t>
      </w:r>
    </w:p>
    <w:p w14:paraId="576A77BA" w14:textId="2960AED7" w:rsidR="00D31C63" w:rsidRPr="001E35C0" w:rsidRDefault="00E83C42" w:rsidP="00722C82">
      <w:pPr>
        <w:pStyle w:val="ListParagraph"/>
        <w:numPr>
          <w:ilvl w:val="0"/>
          <w:numId w:val="16"/>
        </w:numPr>
        <w:spacing w:after="0" w:line="360" w:lineRule="auto"/>
        <w:jc w:val="both"/>
        <w:rPr>
          <w:rFonts w:asciiTheme="majorHAnsi" w:hAnsiTheme="majorHAnsi" w:cstheme="majorHAnsi"/>
          <w:szCs w:val="28"/>
          <w:lang w:val="vi-VN"/>
        </w:rPr>
      </w:pPr>
      <w:r w:rsidRPr="001E35C0">
        <w:rPr>
          <w:rFonts w:asciiTheme="majorHAnsi" w:hAnsiTheme="majorHAnsi" w:cstheme="majorHAnsi"/>
          <w:szCs w:val="28"/>
          <w:lang w:val="vi-VN"/>
        </w:rPr>
        <w:t>Địa điểm: Viện Y</w:t>
      </w:r>
      <w:r w:rsidR="00AF60C6" w:rsidRPr="001E35C0">
        <w:rPr>
          <w:rFonts w:asciiTheme="majorHAnsi" w:hAnsiTheme="majorHAnsi" w:cstheme="majorHAnsi"/>
          <w:szCs w:val="28"/>
          <w:lang w:val="vi-VN"/>
        </w:rPr>
        <w:t xml:space="preserve"> học biển</w:t>
      </w:r>
    </w:p>
    <w:p w14:paraId="6C6CB412" w14:textId="77777777" w:rsidR="006B65A1" w:rsidRPr="001E35C0" w:rsidRDefault="006B65A1" w:rsidP="00722C82">
      <w:pPr>
        <w:pStyle w:val="2"/>
        <w:spacing w:after="0" w:line="360" w:lineRule="auto"/>
        <w:outlineLvl w:val="0"/>
        <w:rPr>
          <w:rFonts w:asciiTheme="majorHAnsi" w:hAnsiTheme="majorHAnsi" w:cstheme="majorHAnsi"/>
          <w:lang w:val="vi-VN"/>
        </w:rPr>
      </w:pPr>
      <w:bookmarkStart w:id="9" w:name="_Toc432018906"/>
      <w:bookmarkStart w:id="10" w:name="_Toc113372060"/>
      <w:bookmarkStart w:id="11" w:name="_Toc114556704"/>
      <w:bookmarkStart w:id="12" w:name="_Toc122616375"/>
      <w:r w:rsidRPr="001E35C0">
        <w:rPr>
          <w:rFonts w:asciiTheme="majorHAnsi" w:hAnsiTheme="majorHAnsi" w:cstheme="majorHAnsi"/>
          <w:lang w:val="vi-VN"/>
        </w:rPr>
        <w:t>2.2. Phương pháp nghiên cứu</w:t>
      </w:r>
      <w:bookmarkEnd w:id="9"/>
      <w:bookmarkEnd w:id="10"/>
      <w:bookmarkEnd w:id="11"/>
      <w:bookmarkEnd w:id="12"/>
    </w:p>
    <w:p w14:paraId="21450C07" w14:textId="77777777" w:rsidR="006B65A1" w:rsidRPr="001E35C0" w:rsidRDefault="006B65A1" w:rsidP="00722C82">
      <w:pPr>
        <w:pStyle w:val="3"/>
        <w:spacing w:after="0" w:line="360" w:lineRule="auto"/>
        <w:outlineLvl w:val="0"/>
        <w:rPr>
          <w:rFonts w:asciiTheme="majorHAnsi" w:hAnsiTheme="majorHAnsi" w:cstheme="majorHAnsi"/>
          <w:lang w:val="vi-VN"/>
        </w:rPr>
      </w:pPr>
      <w:bookmarkStart w:id="13" w:name="_Toc432018907"/>
      <w:bookmarkStart w:id="14" w:name="_Toc113372061"/>
      <w:bookmarkStart w:id="15" w:name="_Toc114556705"/>
      <w:bookmarkStart w:id="16" w:name="_Toc122616376"/>
      <w:r w:rsidRPr="001E35C0">
        <w:rPr>
          <w:rFonts w:asciiTheme="majorHAnsi" w:hAnsiTheme="majorHAnsi" w:cstheme="majorHAnsi"/>
          <w:lang w:val="vi-VN"/>
        </w:rPr>
        <w:t>2.2.1. Thiết kế nghiên cứu</w:t>
      </w:r>
      <w:bookmarkEnd w:id="13"/>
      <w:bookmarkEnd w:id="14"/>
      <w:bookmarkEnd w:id="15"/>
      <w:bookmarkEnd w:id="16"/>
    </w:p>
    <w:p w14:paraId="27E68E90" w14:textId="6C126AA0" w:rsidR="00501155" w:rsidRPr="001E35C0" w:rsidRDefault="00B05658" w:rsidP="00722C82">
      <w:pPr>
        <w:pStyle w:val="3"/>
        <w:spacing w:after="0" w:line="360" w:lineRule="auto"/>
        <w:ind w:firstLine="720"/>
        <w:outlineLvl w:val="0"/>
        <w:rPr>
          <w:rFonts w:asciiTheme="majorHAnsi" w:hAnsiTheme="majorHAnsi" w:cstheme="majorHAnsi"/>
          <w:b w:val="0"/>
          <w:i w:val="0"/>
          <w:lang w:val="vi-VN"/>
        </w:rPr>
      </w:pPr>
      <w:bookmarkStart w:id="17" w:name="_Toc432018908"/>
      <w:bookmarkStart w:id="18" w:name="_Toc113372062"/>
      <w:bookmarkStart w:id="19" w:name="_Toc114556706"/>
      <w:bookmarkStart w:id="20" w:name="_Toc122616377"/>
      <w:r w:rsidRPr="001E35C0">
        <w:rPr>
          <w:rFonts w:asciiTheme="majorHAnsi" w:hAnsiTheme="majorHAnsi" w:cstheme="majorHAnsi"/>
          <w:b w:val="0"/>
          <w:i w:val="0"/>
          <w:lang w:val="vi-VN"/>
        </w:rPr>
        <w:t>N</w:t>
      </w:r>
      <w:r w:rsidR="00700915" w:rsidRPr="001E35C0">
        <w:rPr>
          <w:rFonts w:asciiTheme="majorHAnsi" w:hAnsiTheme="majorHAnsi" w:cstheme="majorHAnsi"/>
          <w:b w:val="0"/>
          <w:i w:val="0"/>
          <w:lang w:val="vi-VN"/>
        </w:rPr>
        <w:t xml:space="preserve">ghiên cứu mô tả cắt </w:t>
      </w:r>
      <w:r w:rsidR="00784948" w:rsidRPr="001E35C0">
        <w:rPr>
          <w:rFonts w:asciiTheme="majorHAnsi" w:hAnsiTheme="majorHAnsi" w:cstheme="majorHAnsi"/>
          <w:b w:val="0"/>
          <w:i w:val="0"/>
          <w:lang w:val="vi-VN"/>
        </w:rPr>
        <w:t>ngang</w:t>
      </w:r>
      <w:bookmarkEnd w:id="17"/>
      <w:bookmarkEnd w:id="18"/>
      <w:bookmarkEnd w:id="19"/>
      <w:bookmarkEnd w:id="20"/>
      <w:r w:rsidR="00941043" w:rsidRPr="001E35C0">
        <w:rPr>
          <w:rFonts w:asciiTheme="majorHAnsi" w:hAnsiTheme="majorHAnsi" w:cstheme="majorHAnsi"/>
          <w:b w:val="0"/>
          <w:i w:val="0"/>
          <w:lang w:val="vi-VN"/>
        </w:rPr>
        <w:t>.</w:t>
      </w:r>
    </w:p>
    <w:p w14:paraId="07E43141" w14:textId="1E959E9A" w:rsidR="005358FB" w:rsidRPr="001E35C0" w:rsidRDefault="005358FB" w:rsidP="00722C82">
      <w:pPr>
        <w:pStyle w:val="3"/>
        <w:spacing w:after="0" w:line="360" w:lineRule="auto"/>
        <w:outlineLvl w:val="0"/>
        <w:rPr>
          <w:rFonts w:asciiTheme="majorHAnsi" w:hAnsiTheme="majorHAnsi" w:cstheme="majorHAnsi"/>
          <w:lang w:val="vi-VN"/>
        </w:rPr>
      </w:pPr>
      <w:r w:rsidRPr="001E35C0">
        <w:rPr>
          <w:rFonts w:asciiTheme="majorHAnsi" w:hAnsiTheme="majorHAnsi" w:cstheme="majorHAnsi"/>
          <w:lang w:val="vi-VN"/>
        </w:rPr>
        <w:t xml:space="preserve">2.2.2. </w:t>
      </w:r>
      <w:r w:rsidR="00D23929" w:rsidRPr="001E35C0">
        <w:rPr>
          <w:rFonts w:asciiTheme="majorHAnsi" w:hAnsiTheme="majorHAnsi" w:cstheme="majorHAnsi"/>
          <w:lang w:val="vi-VN"/>
        </w:rPr>
        <w:t>Cỡ mẫu và c</w:t>
      </w:r>
      <w:r w:rsidRPr="001E35C0">
        <w:rPr>
          <w:rFonts w:asciiTheme="majorHAnsi" w:hAnsiTheme="majorHAnsi" w:cstheme="majorHAnsi"/>
          <w:lang w:val="vi-VN"/>
        </w:rPr>
        <w:t>họn mẫu</w:t>
      </w:r>
    </w:p>
    <w:p w14:paraId="22E9F566" w14:textId="53111101" w:rsidR="005358FB" w:rsidRPr="001E35C0" w:rsidRDefault="005358FB" w:rsidP="00BC4483">
      <w:pPr>
        <w:pStyle w:val="3"/>
        <w:spacing w:after="0" w:line="360" w:lineRule="auto"/>
        <w:ind w:firstLine="720"/>
        <w:outlineLvl w:val="0"/>
        <w:rPr>
          <w:rFonts w:asciiTheme="majorHAnsi" w:hAnsiTheme="majorHAnsi" w:cstheme="majorHAnsi"/>
          <w:b w:val="0"/>
          <w:i w:val="0"/>
          <w:color w:val="000000" w:themeColor="text1"/>
          <w:lang w:val="vi-VN"/>
        </w:rPr>
      </w:pPr>
      <w:r w:rsidRPr="001E35C0">
        <w:rPr>
          <w:rFonts w:asciiTheme="majorHAnsi" w:hAnsiTheme="majorHAnsi" w:cstheme="majorHAnsi"/>
          <w:b w:val="0"/>
          <w:i w:val="0"/>
          <w:color w:val="000000" w:themeColor="text1"/>
          <w:lang w:val="vi-VN"/>
        </w:rPr>
        <w:t xml:space="preserve">Chọn mẫu </w:t>
      </w:r>
      <w:r w:rsidR="00950961">
        <w:rPr>
          <w:rFonts w:asciiTheme="majorHAnsi" w:hAnsiTheme="majorHAnsi" w:cstheme="majorHAnsi"/>
          <w:b w:val="0"/>
          <w:i w:val="0"/>
          <w:color w:val="000000" w:themeColor="text1"/>
          <w:lang w:val="vi-VN"/>
        </w:rPr>
        <w:t>toàn thể</w:t>
      </w:r>
      <w:r w:rsidRPr="001E35C0">
        <w:rPr>
          <w:rFonts w:asciiTheme="majorHAnsi" w:hAnsiTheme="majorHAnsi" w:cstheme="majorHAnsi"/>
          <w:b w:val="0"/>
          <w:i w:val="0"/>
          <w:color w:val="000000" w:themeColor="text1"/>
          <w:lang w:val="vi-VN"/>
        </w:rPr>
        <w:t xml:space="preserve"> </w:t>
      </w:r>
      <w:r w:rsidR="00D23929" w:rsidRPr="001E35C0">
        <w:rPr>
          <w:rFonts w:asciiTheme="majorHAnsi" w:hAnsiTheme="majorHAnsi" w:cstheme="majorHAnsi"/>
          <w:b w:val="0"/>
          <w:i w:val="0"/>
          <w:color w:val="000000" w:themeColor="text1"/>
          <w:lang w:val="vi-VN"/>
        </w:rPr>
        <w:t>toàn bộ bệnh nh</w:t>
      </w:r>
      <w:r w:rsidR="00B06458" w:rsidRPr="001E35C0">
        <w:rPr>
          <w:rFonts w:asciiTheme="majorHAnsi" w:hAnsiTheme="majorHAnsi" w:cstheme="majorHAnsi"/>
          <w:b w:val="0"/>
          <w:i w:val="0"/>
          <w:color w:val="000000" w:themeColor="text1"/>
          <w:lang w:val="vi-VN"/>
        </w:rPr>
        <w:t xml:space="preserve">ân đủ tiêu chuẩn trong thời gian </w:t>
      </w:r>
      <w:r w:rsidR="00D23929" w:rsidRPr="001E35C0">
        <w:rPr>
          <w:rFonts w:asciiTheme="majorHAnsi" w:hAnsiTheme="majorHAnsi" w:cstheme="majorHAnsi"/>
          <w:b w:val="0"/>
          <w:i w:val="0"/>
          <w:color w:val="000000" w:themeColor="text1"/>
          <w:lang w:val="vi-VN"/>
        </w:rPr>
        <w:t>nghiên</w:t>
      </w:r>
      <w:r w:rsidR="00720C6B" w:rsidRPr="001E35C0">
        <w:rPr>
          <w:rFonts w:asciiTheme="majorHAnsi" w:hAnsiTheme="majorHAnsi" w:cstheme="majorHAnsi"/>
          <w:b w:val="0"/>
          <w:i w:val="0"/>
          <w:color w:val="000000" w:themeColor="text1"/>
          <w:lang w:val="vi-VN"/>
        </w:rPr>
        <w:t xml:space="preserve"> cứu. Thực tế chúng tôi chọn được</w:t>
      </w:r>
      <w:r w:rsidR="00D23929" w:rsidRPr="001E35C0">
        <w:rPr>
          <w:rFonts w:asciiTheme="majorHAnsi" w:hAnsiTheme="majorHAnsi" w:cstheme="majorHAnsi"/>
          <w:b w:val="0"/>
          <w:i w:val="0"/>
          <w:color w:val="000000" w:themeColor="text1"/>
          <w:lang w:val="vi-VN"/>
        </w:rPr>
        <w:t xml:space="preserve"> 120 bệnh nhân.</w:t>
      </w:r>
    </w:p>
    <w:p w14:paraId="5E7C4619" w14:textId="780B0B78" w:rsidR="00703BF9" w:rsidRPr="001E35C0" w:rsidRDefault="00046671" w:rsidP="00BC4483">
      <w:pPr>
        <w:pStyle w:val="3"/>
        <w:spacing w:after="0" w:line="360" w:lineRule="auto"/>
        <w:outlineLvl w:val="0"/>
        <w:rPr>
          <w:rFonts w:asciiTheme="majorHAnsi" w:hAnsiTheme="majorHAnsi" w:cstheme="majorHAnsi"/>
          <w:bCs/>
          <w:color w:val="231F20"/>
          <w:lang w:val="vi-VN"/>
        </w:rPr>
      </w:pPr>
      <w:r w:rsidRPr="001E35C0">
        <w:rPr>
          <w:rFonts w:asciiTheme="majorHAnsi" w:hAnsiTheme="majorHAnsi" w:cstheme="majorHAnsi"/>
          <w:bCs/>
          <w:lang w:val="vi-VN"/>
        </w:rPr>
        <w:t>2.2.3</w:t>
      </w:r>
      <w:r w:rsidR="00341730" w:rsidRPr="001E35C0">
        <w:rPr>
          <w:rFonts w:asciiTheme="majorHAnsi" w:hAnsiTheme="majorHAnsi" w:cstheme="majorHAnsi"/>
          <w:bCs/>
          <w:lang w:val="vi-VN"/>
        </w:rPr>
        <w:t>. Nội dung và các chỉ số nghiên cứu</w:t>
      </w:r>
      <w:bookmarkStart w:id="21" w:name="_Toc432018914"/>
      <w:bookmarkStart w:id="22" w:name="_Toc113372074"/>
      <w:bookmarkStart w:id="23" w:name="_Toc114556718"/>
      <w:bookmarkStart w:id="24" w:name="_Toc122616388"/>
      <w:r w:rsidR="00941043" w:rsidRPr="001E35C0">
        <w:rPr>
          <w:rFonts w:asciiTheme="majorHAnsi" w:hAnsiTheme="majorHAnsi" w:cstheme="majorHAnsi"/>
          <w:bCs/>
          <w:color w:val="231F20"/>
          <w:lang w:val="vi-VN"/>
        </w:rPr>
        <w:t xml:space="preserve">        </w:t>
      </w:r>
    </w:p>
    <w:p w14:paraId="3F1D2DED" w14:textId="77777777" w:rsidR="00A623A4" w:rsidRPr="001E35C0" w:rsidRDefault="00A623A4" w:rsidP="00BC4483">
      <w:pPr>
        <w:pStyle w:val="ListParagraph"/>
        <w:numPr>
          <w:ilvl w:val="0"/>
          <w:numId w:val="29"/>
        </w:numPr>
        <w:spacing w:after="0" w:line="360" w:lineRule="auto"/>
        <w:jc w:val="both"/>
        <w:rPr>
          <w:szCs w:val="28"/>
          <w:lang w:val="vi-VN"/>
        </w:rPr>
      </w:pPr>
      <w:r w:rsidRPr="001E35C0">
        <w:rPr>
          <w:rFonts w:eastAsiaTheme="minorEastAsia"/>
          <w:color w:val="000000" w:themeColor="text1"/>
          <w:kern w:val="24"/>
          <w:szCs w:val="28"/>
          <w:lang w:val="vi-VN"/>
        </w:rPr>
        <w:t xml:space="preserve">Đặc điểm của đối tượng nghiên cứu: </w:t>
      </w:r>
    </w:p>
    <w:p w14:paraId="67CB9773" w14:textId="77777777" w:rsidR="00A92F3A" w:rsidRPr="001E35C0" w:rsidRDefault="00A623A4" w:rsidP="00BC4483">
      <w:pPr>
        <w:pStyle w:val="ListParagraph"/>
        <w:numPr>
          <w:ilvl w:val="0"/>
          <w:numId w:val="30"/>
        </w:numPr>
        <w:spacing w:after="0" w:line="360" w:lineRule="auto"/>
        <w:jc w:val="both"/>
        <w:rPr>
          <w:rFonts w:eastAsiaTheme="minorEastAsia"/>
          <w:color w:val="000000" w:themeColor="text1"/>
          <w:kern w:val="24"/>
          <w:szCs w:val="28"/>
          <w:lang w:val="vi-VN"/>
        </w:rPr>
      </w:pPr>
      <w:r w:rsidRPr="001E35C0">
        <w:rPr>
          <w:rFonts w:eastAsiaTheme="minorEastAsia"/>
          <w:color w:val="000000" w:themeColor="text1"/>
          <w:kern w:val="24"/>
          <w:szCs w:val="28"/>
          <w:lang w:val="vi-VN"/>
        </w:rPr>
        <w:t>Giới tính: Nam và nữ</w:t>
      </w:r>
    </w:p>
    <w:p w14:paraId="565E3397" w14:textId="425CFED2" w:rsidR="00A623A4" w:rsidRPr="001E35C0" w:rsidRDefault="00A623A4" w:rsidP="00BC4483">
      <w:pPr>
        <w:pStyle w:val="ListParagraph"/>
        <w:numPr>
          <w:ilvl w:val="0"/>
          <w:numId w:val="30"/>
        </w:numPr>
        <w:spacing w:after="0" w:line="360" w:lineRule="auto"/>
        <w:jc w:val="both"/>
        <w:rPr>
          <w:szCs w:val="28"/>
          <w:lang w:val="vi-VN"/>
        </w:rPr>
      </w:pPr>
      <w:r w:rsidRPr="001E35C0">
        <w:rPr>
          <w:rFonts w:eastAsiaTheme="minorEastAsia"/>
          <w:color w:val="000000" w:themeColor="text1"/>
          <w:kern w:val="24"/>
          <w:szCs w:val="28"/>
          <w:lang w:val="vi-VN"/>
        </w:rPr>
        <w:lastRenderedPageBreak/>
        <w:t>Nhóm tuổi : Dưới 16 tuổi, từ 16 đến 19 tuổi, từ 20 đến 29 tuổi, từ 30 đế</w:t>
      </w:r>
      <w:r w:rsidR="00A92F3A" w:rsidRPr="001E35C0">
        <w:rPr>
          <w:rFonts w:eastAsiaTheme="minorEastAsia"/>
          <w:color w:val="000000" w:themeColor="text1"/>
          <w:kern w:val="24"/>
          <w:szCs w:val="28"/>
          <w:lang w:val="vi-VN"/>
        </w:rPr>
        <w:t xml:space="preserve">n </w:t>
      </w:r>
      <w:r w:rsidRPr="001E35C0">
        <w:rPr>
          <w:rFonts w:eastAsiaTheme="minorEastAsia"/>
          <w:color w:val="000000" w:themeColor="text1"/>
          <w:kern w:val="24"/>
          <w:szCs w:val="28"/>
          <w:lang w:val="vi-VN"/>
        </w:rPr>
        <w:t>39 tuổi, từ 40 đến 49 tuổi, từ 50 đến 59 tuổi, từ 60 tuổi trở lên.</w:t>
      </w:r>
    </w:p>
    <w:p w14:paraId="43684E02" w14:textId="6C25E157" w:rsidR="00A92F3A" w:rsidRPr="001E35C0" w:rsidRDefault="00A623A4" w:rsidP="005D6B78">
      <w:pPr>
        <w:pStyle w:val="ListParagraph"/>
        <w:numPr>
          <w:ilvl w:val="0"/>
          <w:numId w:val="29"/>
        </w:numPr>
        <w:spacing w:after="0" w:line="360" w:lineRule="auto"/>
        <w:jc w:val="both"/>
        <w:rPr>
          <w:szCs w:val="28"/>
          <w:lang w:val="vi-VN"/>
        </w:rPr>
      </w:pPr>
      <w:r w:rsidRPr="001E35C0">
        <w:rPr>
          <w:rFonts w:eastAsiaTheme="minorEastAsia"/>
          <w:color w:val="000000" w:themeColor="text1"/>
          <w:kern w:val="24"/>
          <w:szCs w:val="28"/>
          <w:lang w:val="vi-VN"/>
        </w:rPr>
        <w:t>Nhóm máu của bệnh nhân được truyền chế phẩm máu theo hệ ABO:</w:t>
      </w:r>
      <w:r w:rsidR="005D6B78" w:rsidRPr="001E35C0">
        <w:rPr>
          <w:rFonts w:eastAsiaTheme="minorEastAsia"/>
          <w:color w:val="000000" w:themeColor="text1"/>
          <w:kern w:val="24"/>
          <w:szCs w:val="28"/>
          <w:lang w:val="vi-VN"/>
        </w:rPr>
        <w:t xml:space="preserve"> </w:t>
      </w:r>
      <w:r w:rsidRPr="001E35C0">
        <w:rPr>
          <w:rFonts w:eastAsiaTheme="minorEastAsia"/>
          <w:color w:val="000000" w:themeColor="text1"/>
          <w:kern w:val="24"/>
          <w:szCs w:val="28"/>
          <w:lang w:val="vi-VN"/>
        </w:rPr>
        <w:t>nhóm A, nhóm B, nhóm AB, nhóm O.</w:t>
      </w:r>
    </w:p>
    <w:p w14:paraId="4B4892B1" w14:textId="2FFBC2A6" w:rsidR="00A623A4" w:rsidRPr="001E35C0" w:rsidRDefault="00A623A4" w:rsidP="00BC4483">
      <w:pPr>
        <w:pStyle w:val="ListParagraph"/>
        <w:numPr>
          <w:ilvl w:val="0"/>
          <w:numId w:val="29"/>
        </w:numPr>
        <w:spacing w:after="0" w:line="360" w:lineRule="auto"/>
        <w:jc w:val="both"/>
        <w:rPr>
          <w:szCs w:val="28"/>
          <w:lang w:val="vi-VN"/>
        </w:rPr>
      </w:pPr>
      <w:r w:rsidRPr="001E35C0">
        <w:rPr>
          <w:rFonts w:eastAsiaTheme="minorEastAsia"/>
          <w:color w:val="000000" w:themeColor="text1"/>
          <w:kern w:val="24"/>
          <w:szCs w:val="28"/>
          <w:lang w:val="vi-VN"/>
        </w:rPr>
        <w:t>Các chế phẩm máu được truyền: khối hồng cầu, khối tiểu cầ</w:t>
      </w:r>
      <w:r w:rsidR="00837A46" w:rsidRPr="001E35C0">
        <w:rPr>
          <w:rFonts w:eastAsiaTheme="minorEastAsia"/>
          <w:color w:val="000000" w:themeColor="text1"/>
          <w:kern w:val="24"/>
          <w:szCs w:val="28"/>
          <w:lang w:val="vi-VN"/>
        </w:rPr>
        <w:t>u</w:t>
      </w:r>
      <w:r w:rsidRPr="001E35C0">
        <w:rPr>
          <w:rFonts w:eastAsiaTheme="minorEastAsia"/>
          <w:color w:val="000000" w:themeColor="text1"/>
          <w:kern w:val="24"/>
          <w:szCs w:val="28"/>
          <w:lang w:val="vi-VN"/>
        </w:rPr>
        <w:t xml:space="preserve">, huyết tương tươi đông lạnh. </w:t>
      </w:r>
    </w:p>
    <w:p w14:paraId="40036ACF" w14:textId="77777777" w:rsidR="00A92F3A" w:rsidRPr="001E35C0" w:rsidRDefault="00A623A4" w:rsidP="00BC4483">
      <w:pPr>
        <w:pStyle w:val="ListParagraph"/>
        <w:numPr>
          <w:ilvl w:val="0"/>
          <w:numId w:val="29"/>
        </w:numPr>
        <w:spacing w:after="0" w:line="360" w:lineRule="auto"/>
        <w:jc w:val="both"/>
        <w:rPr>
          <w:szCs w:val="28"/>
          <w:lang w:val="vi-VN"/>
        </w:rPr>
      </w:pPr>
      <w:r w:rsidRPr="001E35C0">
        <w:rPr>
          <w:rFonts w:eastAsiaTheme="minorEastAsia"/>
          <w:color w:val="000000" w:themeColor="text1"/>
          <w:kern w:val="24"/>
          <w:szCs w:val="28"/>
          <w:lang w:val="vi-VN"/>
        </w:rPr>
        <w:t xml:space="preserve">Sử dụng chế phẩm máu theo khoa lâm sàng. </w:t>
      </w:r>
    </w:p>
    <w:p w14:paraId="4D14ACA6" w14:textId="77777777" w:rsidR="008C7AFE" w:rsidRPr="001E35C0" w:rsidRDefault="00A623A4" w:rsidP="008C7AFE">
      <w:pPr>
        <w:pStyle w:val="ListParagraph"/>
        <w:numPr>
          <w:ilvl w:val="0"/>
          <w:numId w:val="29"/>
        </w:numPr>
        <w:spacing w:after="0" w:line="360" w:lineRule="auto"/>
        <w:jc w:val="both"/>
        <w:rPr>
          <w:szCs w:val="28"/>
          <w:lang w:val="vi-VN"/>
        </w:rPr>
      </w:pPr>
      <w:r w:rsidRPr="001E35C0">
        <w:rPr>
          <w:rFonts w:eastAsiaTheme="minorEastAsia"/>
          <w:color w:val="000000" w:themeColor="text1"/>
          <w:kern w:val="24"/>
          <w:szCs w:val="28"/>
          <w:lang w:val="vi-VN"/>
        </w:rPr>
        <w:t>Số lần truyền chế phẩm máu trong mỗi đợt điều trị</w:t>
      </w:r>
      <w:r w:rsidRPr="001E35C0">
        <w:rPr>
          <w:rFonts w:ascii="Arial" w:eastAsiaTheme="minorEastAsia" w:hAnsi="Arial" w:cstheme="minorBidi"/>
          <w:color w:val="000000" w:themeColor="text1"/>
          <w:kern w:val="24"/>
          <w:szCs w:val="28"/>
          <w:lang w:val="vi-VN"/>
        </w:rPr>
        <w:t xml:space="preserve">. </w:t>
      </w:r>
    </w:p>
    <w:p w14:paraId="1B806A2F" w14:textId="2D302B21" w:rsidR="000E41BB" w:rsidRPr="001E35C0" w:rsidRDefault="000E41BB" w:rsidP="008C7AFE">
      <w:pPr>
        <w:pStyle w:val="ListParagraph"/>
        <w:numPr>
          <w:ilvl w:val="0"/>
          <w:numId w:val="29"/>
        </w:numPr>
        <w:spacing w:after="0" w:line="360" w:lineRule="auto"/>
        <w:jc w:val="both"/>
        <w:rPr>
          <w:szCs w:val="28"/>
          <w:lang w:val="vi-VN"/>
        </w:rPr>
      </w:pPr>
      <w:r w:rsidRPr="001E35C0">
        <w:rPr>
          <w:rFonts w:eastAsiaTheme="minorEastAsia"/>
          <w:color w:val="000000" w:themeColor="text1"/>
          <w:kern w:val="24"/>
          <w:szCs w:val="28"/>
          <w:lang w:val="vi-VN"/>
        </w:rPr>
        <w:t>Tai biến truyền máu sớm ( xuất hiện trong và sau 24 giờ truyền máu)</w:t>
      </w:r>
    </w:p>
    <w:p w14:paraId="5994150A" w14:textId="7F1F206D" w:rsidR="00837A46" w:rsidRPr="001E35C0" w:rsidRDefault="00837A46" w:rsidP="00BC4483">
      <w:pPr>
        <w:pStyle w:val="3"/>
        <w:spacing w:after="0" w:line="360" w:lineRule="auto"/>
        <w:outlineLvl w:val="0"/>
        <w:rPr>
          <w:rFonts w:asciiTheme="majorHAnsi" w:hAnsiTheme="majorHAnsi" w:cstheme="majorHAnsi"/>
          <w:lang w:val="vi-VN"/>
        </w:rPr>
      </w:pPr>
      <w:bookmarkStart w:id="25" w:name="_Toc432018909"/>
      <w:bookmarkStart w:id="26" w:name="_Toc113372063"/>
      <w:bookmarkStart w:id="27" w:name="_Toc114556707"/>
      <w:bookmarkStart w:id="28" w:name="_Toc122616378"/>
      <w:r w:rsidRPr="001E35C0">
        <w:rPr>
          <w:rFonts w:asciiTheme="majorHAnsi" w:hAnsiTheme="majorHAnsi" w:cstheme="majorHAnsi"/>
          <w:lang w:val="vi-VN"/>
        </w:rPr>
        <w:t>2.2.</w:t>
      </w:r>
      <w:r w:rsidR="00046671" w:rsidRPr="001E35C0">
        <w:rPr>
          <w:rFonts w:asciiTheme="majorHAnsi" w:hAnsiTheme="majorHAnsi" w:cstheme="majorHAnsi"/>
          <w:lang w:val="vi-VN"/>
        </w:rPr>
        <w:t>4</w:t>
      </w:r>
      <w:r w:rsidRPr="001E35C0">
        <w:rPr>
          <w:rFonts w:asciiTheme="majorHAnsi" w:hAnsiTheme="majorHAnsi" w:cstheme="majorHAnsi"/>
          <w:lang w:val="vi-VN"/>
        </w:rPr>
        <w:t xml:space="preserve">. Phương pháp thu thập </w:t>
      </w:r>
      <w:bookmarkEnd w:id="25"/>
      <w:bookmarkEnd w:id="26"/>
      <w:bookmarkEnd w:id="27"/>
      <w:bookmarkEnd w:id="28"/>
      <w:r w:rsidRPr="001E35C0">
        <w:rPr>
          <w:rFonts w:asciiTheme="majorHAnsi" w:hAnsiTheme="majorHAnsi" w:cstheme="majorHAnsi"/>
          <w:lang w:val="vi-VN"/>
        </w:rPr>
        <w:t xml:space="preserve">thông tin </w:t>
      </w:r>
    </w:p>
    <w:p w14:paraId="20F7FB73" w14:textId="77777777" w:rsidR="00837A46" w:rsidRPr="001E35C0" w:rsidRDefault="00837A46" w:rsidP="00BC4483">
      <w:pPr>
        <w:pStyle w:val="33"/>
        <w:spacing w:before="0"/>
        <w:ind w:firstLine="709"/>
        <w:rPr>
          <w:b w:val="0"/>
          <w:lang w:val="vi-VN"/>
        </w:rPr>
      </w:pPr>
      <w:r w:rsidRPr="001E35C0">
        <w:rPr>
          <w:b w:val="0"/>
          <w:lang w:val="vi-VN"/>
        </w:rPr>
        <w:t>Số liệu thu thập từ bệnh án theo mẫu nghiên cứu thống nhất.</w:t>
      </w:r>
    </w:p>
    <w:p w14:paraId="647623F2" w14:textId="77777777" w:rsidR="00837A46" w:rsidRPr="001E35C0" w:rsidRDefault="00837A46" w:rsidP="00BC4483">
      <w:pPr>
        <w:pStyle w:val="33"/>
        <w:spacing w:before="0"/>
        <w:ind w:firstLine="709"/>
        <w:rPr>
          <w:b w:val="0"/>
          <w:lang w:val="vi-VN"/>
        </w:rPr>
      </w:pPr>
      <w:r w:rsidRPr="001E35C0">
        <w:rPr>
          <w:b w:val="0"/>
          <w:lang w:val="vi-VN"/>
        </w:rPr>
        <w:t xml:space="preserve">Phương tiện sử dụng: </w:t>
      </w:r>
    </w:p>
    <w:p w14:paraId="234DEB75" w14:textId="35DFBE8F" w:rsidR="00837A46" w:rsidRPr="001E35C0" w:rsidRDefault="00837A46" w:rsidP="00BC4483">
      <w:pPr>
        <w:pStyle w:val="33"/>
        <w:numPr>
          <w:ilvl w:val="0"/>
          <w:numId w:val="33"/>
        </w:numPr>
        <w:spacing w:before="0"/>
        <w:rPr>
          <w:b w:val="0"/>
          <w:lang w:val="vi-VN"/>
        </w:rPr>
      </w:pPr>
      <w:r w:rsidRPr="001E35C0">
        <w:rPr>
          <w:b w:val="0"/>
          <w:lang w:val="vi-VN"/>
        </w:rPr>
        <w:t>Sổ dự trù máu củ</w:t>
      </w:r>
      <w:r w:rsidR="00BC4483" w:rsidRPr="001E35C0">
        <w:rPr>
          <w:b w:val="0"/>
          <w:lang w:val="vi-VN"/>
        </w:rPr>
        <w:t>a các khoa lâm sàng, s</w:t>
      </w:r>
      <w:r w:rsidRPr="001E35C0">
        <w:rPr>
          <w:b w:val="0"/>
          <w:lang w:val="vi-VN"/>
        </w:rPr>
        <w:t xml:space="preserve">ổ phát máu của khoa Xét nghiệm; phần mềm quản lý Bệnh viện. </w:t>
      </w:r>
    </w:p>
    <w:p w14:paraId="7F4EBA99" w14:textId="508EC48A" w:rsidR="00837A46" w:rsidRPr="001E35C0" w:rsidRDefault="00046671" w:rsidP="00BC4483">
      <w:pPr>
        <w:pStyle w:val="33"/>
        <w:spacing w:before="0"/>
        <w:rPr>
          <w:i/>
          <w:lang w:val="vi-VN"/>
        </w:rPr>
      </w:pPr>
      <w:r w:rsidRPr="001E35C0">
        <w:rPr>
          <w:i/>
          <w:lang w:val="vi-VN"/>
        </w:rPr>
        <w:t>2.2.5</w:t>
      </w:r>
      <w:r w:rsidR="00837A46" w:rsidRPr="001E35C0">
        <w:rPr>
          <w:i/>
          <w:lang w:val="vi-VN"/>
        </w:rPr>
        <w:t>. Các bước tiến hành:</w:t>
      </w:r>
    </w:p>
    <w:p w14:paraId="0A596A49" w14:textId="77777777" w:rsidR="00837A46" w:rsidRPr="001E35C0" w:rsidRDefault="00837A46" w:rsidP="00BC4483">
      <w:pPr>
        <w:pStyle w:val="33"/>
        <w:spacing w:before="0"/>
        <w:rPr>
          <w:i/>
          <w:lang w:val="vi-VN"/>
        </w:rPr>
      </w:pPr>
      <w:r w:rsidRPr="001E35C0">
        <w:rPr>
          <w:i/>
          <w:lang w:val="vi-VN"/>
        </w:rPr>
        <w:tab/>
      </w:r>
      <w:r w:rsidRPr="001E35C0">
        <w:rPr>
          <w:b w:val="0"/>
          <w:lang w:val="vi-VN"/>
        </w:rPr>
        <w:t>Bước 1. Chọn bệnh nhân từ sổ phát máu và phần mềm quản lý Bệnh viện.</w:t>
      </w:r>
    </w:p>
    <w:p w14:paraId="234F18CF" w14:textId="77777777" w:rsidR="00837A46" w:rsidRPr="001E35C0" w:rsidRDefault="00837A46" w:rsidP="00BC4483">
      <w:pPr>
        <w:pStyle w:val="33"/>
        <w:spacing w:before="0"/>
        <w:ind w:firstLine="709"/>
        <w:rPr>
          <w:b w:val="0"/>
          <w:lang w:val="vi-VN"/>
        </w:rPr>
      </w:pPr>
      <w:r w:rsidRPr="001E35C0">
        <w:rPr>
          <w:b w:val="0"/>
          <w:lang w:val="vi-VN"/>
        </w:rPr>
        <w:t>Bước 2. Điền thông tin bệnh nhân vào mẫu nghiên cứu thống nhất.</w:t>
      </w:r>
    </w:p>
    <w:p w14:paraId="2C779012" w14:textId="77777777" w:rsidR="00837A46" w:rsidRPr="001E35C0" w:rsidRDefault="00837A46" w:rsidP="00BC4483">
      <w:pPr>
        <w:pStyle w:val="33"/>
        <w:spacing w:before="0"/>
        <w:ind w:firstLine="709"/>
        <w:rPr>
          <w:b w:val="0"/>
          <w:lang w:val="vi-VN"/>
        </w:rPr>
      </w:pPr>
      <w:r w:rsidRPr="001E35C0">
        <w:rPr>
          <w:b w:val="0"/>
          <w:lang w:val="vi-VN"/>
        </w:rPr>
        <w:t xml:space="preserve">Bước 3. Nhập dữ liệu vào phần mềm SPSS 20.0 </w:t>
      </w:r>
    </w:p>
    <w:p w14:paraId="76B0BD39" w14:textId="2ACA584B" w:rsidR="00837A46" w:rsidRPr="001E35C0" w:rsidRDefault="00837A46" w:rsidP="00BC4483">
      <w:pPr>
        <w:pStyle w:val="33"/>
        <w:spacing w:before="0"/>
        <w:ind w:firstLine="709"/>
        <w:rPr>
          <w:b w:val="0"/>
          <w:lang w:val="vi-VN"/>
        </w:rPr>
      </w:pPr>
      <w:r w:rsidRPr="001E35C0">
        <w:rPr>
          <w:b w:val="0"/>
          <w:lang w:val="vi-VN"/>
        </w:rPr>
        <w:t>Bước 4. Phân tích thông tin.</w:t>
      </w:r>
    </w:p>
    <w:p w14:paraId="4075E76A" w14:textId="609A039F" w:rsidR="00F50E96" w:rsidRPr="001E35C0" w:rsidRDefault="00F50E96" w:rsidP="00637E9C">
      <w:pPr>
        <w:pStyle w:val="2"/>
        <w:spacing w:after="0" w:line="360" w:lineRule="auto"/>
        <w:outlineLvl w:val="0"/>
        <w:rPr>
          <w:rFonts w:asciiTheme="majorHAnsi" w:hAnsiTheme="majorHAnsi" w:cstheme="majorHAnsi"/>
          <w:lang w:val="vi-VN"/>
        </w:rPr>
      </w:pPr>
      <w:r w:rsidRPr="001E35C0">
        <w:rPr>
          <w:rFonts w:asciiTheme="majorHAnsi" w:hAnsiTheme="majorHAnsi" w:cstheme="majorHAnsi"/>
          <w:lang w:val="vi-VN"/>
        </w:rPr>
        <w:t>2.3. Xử lý và phân tích số liệu</w:t>
      </w:r>
      <w:bookmarkEnd w:id="21"/>
      <w:bookmarkEnd w:id="22"/>
      <w:bookmarkEnd w:id="23"/>
      <w:bookmarkEnd w:id="24"/>
    </w:p>
    <w:p w14:paraId="063B978A" w14:textId="64190B6D" w:rsidR="00F50E96" w:rsidRPr="001E35C0" w:rsidRDefault="00F50E96" w:rsidP="00722C82">
      <w:pPr>
        <w:pStyle w:val="ListParagraph"/>
        <w:numPr>
          <w:ilvl w:val="0"/>
          <w:numId w:val="31"/>
        </w:numPr>
        <w:tabs>
          <w:tab w:val="left" w:pos="5580"/>
        </w:tabs>
        <w:spacing w:after="0" w:line="360" w:lineRule="auto"/>
        <w:jc w:val="both"/>
        <w:rPr>
          <w:rFonts w:asciiTheme="majorHAnsi" w:hAnsiTheme="majorHAnsi" w:cstheme="majorHAnsi"/>
          <w:color w:val="000000" w:themeColor="text1"/>
          <w:szCs w:val="28"/>
          <w:lang w:val="vi-VN"/>
        </w:rPr>
      </w:pPr>
      <w:r w:rsidRPr="001E35C0">
        <w:rPr>
          <w:rFonts w:asciiTheme="majorHAnsi" w:hAnsiTheme="majorHAnsi" w:cstheme="majorHAnsi"/>
          <w:color w:val="000000" w:themeColor="text1"/>
          <w:szCs w:val="28"/>
          <w:lang w:val="vi-VN"/>
        </w:rPr>
        <w:t>Nhập và phân tí</w:t>
      </w:r>
      <w:r w:rsidR="00046671" w:rsidRPr="001E35C0">
        <w:rPr>
          <w:rFonts w:asciiTheme="majorHAnsi" w:hAnsiTheme="majorHAnsi" w:cstheme="majorHAnsi"/>
          <w:color w:val="000000" w:themeColor="text1"/>
          <w:szCs w:val="28"/>
          <w:lang w:val="vi-VN"/>
        </w:rPr>
        <w:t>ch số liệu bằng phần mềm SPSS 20</w:t>
      </w:r>
      <w:r w:rsidRPr="001E35C0">
        <w:rPr>
          <w:rFonts w:asciiTheme="majorHAnsi" w:hAnsiTheme="majorHAnsi" w:cstheme="majorHAnsi"/>
          <w:color w:val="000000" w:themeColor="text1"/>
          <w:szCs w:val="28"/>
          <w:lang w:val="vi-VN"/>
        </w:rPr>
        <w:t>.0</w:t>
      </w:r>
    </w:p>
    <w:p w14:paraId="37314E4B" w14:textId="7B0202C5" w:rsidR="00F50E96" w:rsidRPr="001E35C0" w:rsidRDefault="00F50E96" w:rsidP="00722C82">
      <w:pPr>
        <w:pStyle w:val="ListParagraph"/>
        <w:numPr>
          <w:ilvl w:val="0"/>
          <w:numId w:val="31"/>
        </w:numPr>
        <w:tabs>
          <w:tab w:val="left" w:pos="5580"/>
        </w:tabs>
        <w:spacing w:after="0" w:line="360" w:lineRule="auto"/>
        <w:jc w:val="both"/>
        <w:rPr>
          <w:rFonts w:asciiTheme="majorHAnsi" w:hAnsiTheme="majorHAnsi" w:cstheme="majorHAnsi"/>
          <w:color w:val="000000" w:themeColor="text1"/>
          <w:szCs w:val="28"/>
          <w:lang w:val="vi-VN"/>
        </w:rPr>
      </w:pPr>
      <w:r w:rsidRPr="001E35C0">
        <w:rPr>
          <w:rFonts w:asciiTheme="majorHAnsi" w:hAnsiTheme="majorHAnsi" w:cstheme="majorHAnsi"/>
          <w:color w:val="000000" w:themeColor="text1"/>
          <w:szCs w:val="28"/>
          <w:lang w:val="vi-VN"/>
        </w:rPr>
        <w:t>Thống kê mô tả</w:t>
      </w:r>
    </w:p>
    <w:p w14:paraId="1CB2F917" w14:textId="77777777" w:rsidR="00F50E96" w:rsidRPr="001E35C0" w:rsidRDefault="00F50E96" w:rsidP="00722C82">
      <w:pPr>
        <w:pStyle w:val="2"/>
        <w:spacing w:after="0" w:line="360" w:lineRule="auto"/>
        <w:outlineLvl w:val="0"/>
        <w:rPr>
          <w:rFonts w:asciiTheme="majorHAnsi" w:hAnsiTheme="majorHAnsi" w:cstheme="majorHAnsi"/>
          <w:lang w:val="vi-VN"/>
        </w:rPr>
      </w:pPr>
      <w:bookmarkStart w:id="29" w:name="_Toc432018915"/>
      <w:bookmarkStart w:id="30" w:name="_Toc113372075"/>
      <w:bookmarkStart w:id="31" w:name="_Toc114556719"/>
      <w:bookmarkStart w:id="32" w:name="_Toc122616389"/>
      <w:r w:rsidRPr="001E35C0">
        <w:rPr>
          <w:rFonts w:asciiTheme="majorHAnsi" w:hAnsiTheme="majorHAnsi" w:cstheme="majorHAnsi"/>
          <w:lang w:val="vi-VN"/>
        </w:rPr>
        <w:t>2.4. Đạo đức nghiên cứu</w:t>
      </w:r>
      <w:bookmarkEnd w:id="29"/>
      <w:bookmarkEnd w:id="30"/>
      <w:bookmarkEnd w:id="31"/>
      <w:bookmarkEnd w:id="32"/>
    </w:p>
    <w:p w14:paraId="35389A60" w14:textId="66D611D0" w:rsidR="0045527D" w:rsidRPr="001E35C0" w:rsidRDefault="0045527D" w:rsidP="00BC4483">
      <w:pPr>
        <w:pStyle w:val="ListParagraph"/>
        <w:widowControl w:val="0"/>
        <w:numPr>
          <w:ilvl w:val="0"/>
          <w:numId w:val="32"/>
        </w:numPr>
        <w:spacing w:after="0" w:line="360" w:lineRule="auto"/>
        <w:ind w:right="-108"/>
        <w:jc w:val="both"/>
        <w:rPr>
          <w:rFonts w:asciiTheme="majorHAnsi" w:hAnsiTheme="majorHAnsi" w:cstheme="majorHAnsi"/>
          <w:szCs w:val="28"/>
          <w:lang w:val="vi-VN"/>
        </w:rPr>
      </w:pPr>
      <w:r w:rsidRPr="001E35C0">
        <w:rPr>
          <w:rFonts w:asciiTheme="majorHAnsi" w:hAnsiTheme="majorHAnsi" w:cstheme="majorHAnsi"/>
          <w:szCs w:val="28"/>
          <w:lang w:val="vi-VN"/>
        </w:rPr>
        <w:t>Nghiên cứu được sự đ</w:t>
      </w:r>
      <w:r w:rsidR="00A92F3A" w:rsidRPr="001E35C0">
        <w:rPr>
          <w:rFonts w:asciiTheme="majorHAnsi" w:hAnsiTheme="majorHAnsi" w:cstheme="majorHAnsi"/>
          <w:szCs w:val="28"/>
          <w:lang w:val="vi-VN"/>
        </w:rPr>
        <w:t xml:space="preserve">ồng ý của Hội đồng phê duyệt đề cương </w:t>
      </w:r>
      <w:r w:rsidR="00131323" w:rsidRPr="001E35C0">
        <w:rPr>
          <w:rFonts w:asciiTheme="majorHAnsi" w:hAnsiTheme="majorHAnsi" w:cstheme="majorHAnsi"/>
          <w:szCs w:val="28"/>
          <w:lang w:val="vi-VN"/>
        </w:rPr>
        <w:t xml:space="preserve">và </w:t>
      </w:r>
      <w:r w:rsidRPr="001E35C0">
        <w:rPr>
          <w:rFonts w:asciiTheme="majorHAnsi" w:hAnsiTheme="majorHAnsi" w:cstheme="majorHAnsi"/>
          <w:szCs w:val="28"/>
          <w:lang w:val="vi-VN"/>
        </w:rPr>
        <w:t>Hội đồng đạo đức trong nghiên cứu y sinh học của Viện Y học biển.</w:t>
      </w:r>
    </w:p>
    <w:p w14:paraId="69831391" w14:textId="7EAF2915" w:rsidR="00602655" w:rsidRPr="001E35C0" w:rsidRDefault="00602655" w:rsidP="00722C82">
      <w:pPr>
        <w:widowControl w:val="0"/>
        <w:spacing w:after="0" w:line="360" w:lineRule="auto"/>
        <w:ind w:right="-108"/>
        <w:rPr>
          <w:rFonts w:asciiTheme="majorHAnsi" w:hAnsiTheme="majorHAnsi" w:cstheme="majorHAnsi"/>
          <w:color w:val="FF0000"/>
          <w:szCs w:val="28"/>
          <w:lang w:val="vi-VN"/>
        </w:rPr>
      </w:pPr>
    </w:p>
    <w:p w14:paraId="0648DA8C" w14:textId="441AF6EC" w:rsidR="003C2439" w:rsidRPr="001E35C0" w:rsidRDefault="006B0668" w:rsidP="00A920F2">
      <w:pPr>
        <w:tabs>
          <w:tab w:val="left" w:pos="5580"/>
        </w:tabs>
        <w:spacing w:after="0" w:line="360" w:lineRule="auto"/>
        <w:jc w:val="both"/>
        <w:rPr>
          <w:rFonts w:asciiTheme="majorHAnsi" w:hAnsiTheme="majorHAnsi" w:cstheme="majorHAnsi"/>
          <w:szCs w:val="28"/>
          <w:lang w:val="vi-VN"/>
        </w:rPr>
      </w:pPr>
      <w:r w:rsidRPr="001E35C0">
        <w:rPr>
          <w:rFonts w:asciiTheme="majorHAnsi" w:hAnsiTheme="majorHAnsi" w:cstheme="majorHAnsi"/>
          <w:b/>
          <w:szCs w:val="28"/>
          <w:lang w:val="vi-VN"/>
        </w:rPr>
        <w:br w:type="page"/>
      </w:r>
      <w:r w:rsidR="00CC41A1" w:rsidRPr="001E35C0">
        <w:rPr>
          <w:rFonts w:asciiTheme="majorHAnsi" w:hAnsiTheme="majorHAnsi" w:cstheme="majorHAnsi"/>
          <w:b/>
          <w:szCs w:val="28"/>
          <w:lang w:val="vi-VN"/>
        </w:rPr>
        <w:lastRenderedPageBreak/>
        <w:t>3.</w:t>
      </w:r>
      <w:r w:rsidR="00D31C63" w:rsidRPr="001E35C0">
        <w:rPr>
          <w:rFonts w:asciiTheme="majorHAnsi" w:hAnsiTheme="majorHAnsi" w:cstheme="majorHAnsi"/>
          <w:b/>
          <w:szCs w:val="28"/>
          <w:lang w:val="vi-VN"/>
        </w:rPr>
        <w:t xml:space="preserve"> </w:t>
      </w:r>
      <w:r w:rsidR="006B7B73" w:rsidRPr="001E35C0">
        <w:rPr>
          <w:rFonts w:asciiTheme="majorHAnsi" w:hAnsiTheme="majorHAnsi" w:cstheme="majorHAnsi"/>
          <w:b/>
          <w:szCs w:val="28"/>
          <w:lang w:val="vi-VN"/>
        </w:rPr>
        <w:t>KẾT QUẢ NGHIÊN CỨU VÀ BÀN LUẬN</w:t>
      </w:r>
    </w:p>
    <w:p w14:paraId="0082A6EB" w14:textId="1BD31632" w:rsidR="00FA20ED" w:rsidRPr="001E35C0" w:rsidRDefault="006B7B73" w:rsidP="00A920F2">
      <w:pPr>
        <w:tabs>
          <w:tab w:val="left" w:pos="3450"/>
        </w:tabs>
        <w:spacing w:after="0" w:line="360" w:lineRule="auto"/>
        <w:jc w:val="center"/>
        <w:rPr>
          <w:rFonts w:asciiTheme="majorHAnsi" w:hAnsiTheme="majorHAnsi" w:cstheme="majorHAnsi"/>
          <w:b/>
          <w:i/>
          <w:szCs w:val="28"/>
          <w:lang w:val="vi-VN"/>
        </w:rPr>
      </w:pPr>
      <w:r w:rsidRPr="001E35C0">
        <w:rPr>
          <w:rFonts w:asciiTheme="majorHAnsi" w:hAnsiTheme="majorHAnsi" w:cstheme="majorHAnsi"/>
          <w:b/>
          <w:i/>
          <w:szCs w:val="28"/>
          <w:lang w:val="vi-VN"/>
        </w:rPr>
        <w:t xml:space="preserve">Bảng </w:t>
      </w:r>
      <w:r w:rsidR="00370D50">
        <w:rPr>
          <w:rFonts w:asciiTheme="majorHAnsi" w:hAnsiTheme="majorHAnsi" w:cstheme="majorHAnsi"/>
          <w:b/>
          <w:i/>
          <w:szCs w:val="28"/>
        </w:rPr>
        <w:t>3.</w:t>
      </w:r>
      <w:r w:rsidRPr="001E35C0">
        <w:rPr>
          <w:rFonts w:asciiTheme="majorHAnsi" w:hAnsiTheme="majorHAnsi" w:cstheme="majorHAnsi"/>
          <w:b/>
          <w:i/>
          <w:szCs w:val="28"/>
          <w:lang w:val="vi-VN"/>
        </w:rPr>
        <w:t>1. Phân bố đối tượng nghiên cứu theo</w:t>
      </w:r>
      <w:r w:rsidR="006071A6" w:rsidRPr="001E35C0">
        <w:rPr>
          <w:rFonts w:asciiTheme="majorHAnsi" w:hAnsiTheme="majorHAnsi" w:cstheme="majorHAnsi"/>
          <w:b/>
          <w:i/>
          <w:szCs w:val="28"/>
          <w:lang w:val="vi-VN"/>
        </w:rPr>
        <w:t xml:space="preserve"> nhóm</w:t>
      </w:r>
      <w:r w:rsidRPr="001E35C0">
        <w:rPr>
          <w:rFonts w:asciiTheme="majorHAnsi" w:hAnsiTheme="majorHAnsi" w:cstheme="majorHAnsi"/>
          <w:b/>
          <w:i/>
          <w:szCs w:val="28"/>
          <w:lang w:val="vi-VN"/>
        </w:rPr>
        <w:t xml:space="preserve"> tuổi, giới</w:t>
      </w:r>
    </w:p>
    <w:tbl>
      <w:tblPr>
        <w:tblStyle w:val="TableGrid"/>
        <w:tblW w:w="5000" w:type="pct"/>
        <w:jc w:val="center"/>
        <w:tblLook w:val="04A0" w:firstRow="1" w:lastRow="0" w:firstColumn="1" w:lastColumn="0" w:noHBand="0" w:noVBand="1"/>
      </w:tblPr>
      <w:tblGrid>
        <w:gridCol w:w="2260"/>
        <w:gridCol w:w="2437"/>
        <w:gridCol w:w="2385"/>
        <w:gridCol w:w="2205"/>
      </w:tblGrid>
      <w:tr w:rsidR="00FA20ED" w:rsidRPr="001E35C0" w14:paraId="35A895FB" w14:textId="77777777" w:rsidTr="00A920F2">
        <w:trPr>
          <w:jc w:val="center"/>
        </w:trPr>
        <w:tc>
          <w:tcPr>
            <w:tcW w:w="2529" w:type="pct"/>
            <w:gridSpan w:val="2"/>
            <w:tcBorders>
              <w:tl2br w:val="single" w:sz="4" w:space="0" w:color="auto"/>
            </w:tcBorders>
            <w:vAlign w:val="center"/>
          </w:tcPr>
          <w:p w14:paraId="2F4A2405" w14:textId="0347D2BE" w:rsidR="00FA20ED" w:rsidRPr="001E35C0" w:rsidRDefault="00FA20ED" w:rsidP="00A920F2">
            <w:pPr>
              <w:spacing w:line="360" w:lineRule="auto"/>
              <w:jc w:val="right"/>
              <w:rPr>
                <w:b/>
                <w:szCs w:val="28"/>
                <w:lang w:val="vi-VN"/>
              </w:rPr>
            </w:pPr>
            <w:r w:rsidRPr="001E35C0">
              <w:rPr>
                <w:b/>
                <w:szCs w:val="28"/>
                <w:lang w:val="vi-VN"/>
              </w:rPr>
              <w:t>KQNC</w:t>
            </w:r>
          </w:p>
          <w:p w14:paraId="4A549275" w14:textId="77777777" w:rsidR="00FA20ED" w:rsidRPr="001E35C0" w:rsidRDefault="00FA20ED" w:rsidP="00A920F2">
            <w:pPr>
              <w:spacing w:line="360" w:lineRule="auto"/>
              <w:rPr>
                <w:b/>
                <w:szCs w:val="28"/>
                <w:lang w:val="vi-VN"/>
              </w:rPr>
            </w:pPr>
            <w:r w:rsidRPr="001E35C0">
              <w:rPr>
                <w:b/>
                <w:szCs w:val="28"/>
                <w:lang w:val="vi-VN"/>
              </w:rPr>
              <w:t>CTNC</w:t>
            </w:r>
          </w:p>
        </w:tc>
        <w:tc>
          <w:tcPr>
            <w:tcW w:w="1284" w:type="pct"/>
            <w:vAlign w:val="center"/>
          </w:tcPr>
          <w:p w14:paraId="29837227" w14:textId="77777777" w:rsidR="00FA20ED" w:rsidRPr="001E35C0" w:rsidRDefault="00FA20ED" w:rsidP="00A920F2">
            <w:pPr>
              <w:spacing w:line="360" w:lineRule="auto"/>
              <w:jc w:val="center"/>
              <w:rPr>
                <w:b/>
                <w:szCs w:val="28"/>
                <w:lang w:val="vi-VN"/>
              </w:rPr>
            </w:pPr>
            <w:r w:rsidRPr="001E35C0">
              <w:rPr>
                <w:b/>
                <w:szCs w:val="28"/>
                <w:lang w:val="vi-VN"/>
              </w:rPr>
              <w:t>Số lượng</w:t>
            </w:r>
          </w:p>
          <w:p w14:paraId="32BF03A8" w14:textId="0A2701B7" w:rsidR="00FA20ED" w:rsidRPr="001E35C0" w:rsidRDefault="00FA20ED" w:rsidP="00A920F2">
            <w:pPr>
              <w:spacing w:line="360" w:lineRule="auto"/>
              <w:jc w:val="center"/>
              <w:rPr>
                <w:b/>
                <w:szCs w:val="28"/>
                <w:lang w:val="vi-VN"/>
              </w:rPr>
            </w:pPr>
            <w:r w:rsidRPr="001E35C0">
              <w:rPr>
                <w:b/>
                <w:szCs w:val="28"/>
                <w:lang w:val="vi-VN"/>
              </w:rPr>
              <w:t>n=120</w:t>
            </w:r>
          </w:p>
        </w:tc>
        <w:tc>
          <w:tcPr>
            <w:tcW w:w="1187" w:type="pct"/>
            <w:vAlign w:val="center"/>
          </w:tcPr>
          <w:p w14:paraId="64FC146D" w14:textId="77777777" w:rsidR="00FA20ED" w:rsidRPr="001E35C0" w:rsidRDefault="00FA20ED" w:rsidP="00A920F2">
            <w:pPr>
              <w:spacing w:line="360" w:lineRule="auto"/>
              <w:jc w:val="center"/>
              <w:rPr>
                <w:b/>
                <w:szCs w:val="28"/>
                <w:lang w:val="vi-VN"/>
              </w:rPr>
            </w:pPr>
            <w:r w:rsidRPr="001E35C0">
              <w:rPr>
                <w:b/>
                <w:szCs w:val="28"/>
                <w:lang w:val="vi-VN"/>
              </w:rPr>
              <w:t>Tỷ lệ %</w:t>
            </w:r>
          </w:p>
        </w:tc>
      </w:tr>
      <w:tr w:rsidR="00FA20ED" w:rsidRPr="001E35C0" w14:paraId="055B8F91" w14:textId="77777777" w:rsidTr="00A920F2">
        <w:trPr>
          <w:jc w:val="center"/>
        </w:trPr>
        <w:tc>
          <w:tcPr>
            <w:tcW w:w="1217" w:type="pct"/>
            <w:vMerge w:val="restart"/>
          </w:tcPr>
          <w:p w14:paraId="1F8E85BE" w14:textId="77777777" w:rsidR="00FA20ED" w:rsidRPr="001E35C0" w:rsidRDefault="00FA20ED" w:rsidP="00A920F2">
            <w:pPr>
              <w:spacing w:line="360" w:lineRule="auto"/>
              <w:jc w:val="center"/>
              <w:rPr>
                <w:bCs/>
                <w:szCs w:val="28"/>
                <w:lang w:val="vi-VN"/>
              </w:rPr>
            </w:pPr>
            <w:r w:rsidRPr="001E35C0">
              <w:rPr>
                <w:bCs/>
                <w:szCs w:val="28"/>
                <w:lang w:val="vi-VN"/>
              </w:rPr>
              <w:t>Nhóm tuổi</w:t>
            </w:r>
          </w:p>
        </w:tc>
        <w:tc>
          <w:tcPr>
            <w:tcW w:w="1312" w:type="pct"/>
          </w:tcPr>
          <w:p w14:paraId="39AD8F68" w14:textId="6F5164F8" w:rsidR="00FA20ED" w:rsidRPr="001E35C0" w:rsidRDefault="00FA20ED" w:rsidP="00A920F2">
            <w:pPr>
              <w:spacing w:line="360" w:lineRule="auto"/>
              <w:jc w:val="center"/>
              <w:rPr>
                <w:bCs/>
                <w:szCs w:val="28"/>
                <w:lang w:val="vi-VN"/>
              </w:rPr>
            </w:pPr>
            <w:r w:rsidRPr="001E35C0">
              <w:rPr>
                <w:bCs/>
                <w:szCs w:val="28"/>
                <w:lang w:val="vi-VN"/>
              </w:rPr>
              <w:t>&lt;16</w:t>
            </w:r>
          </w:p>
        </w:tc>
        <w:tc>
          <w:tcPr>
            <w:tcW w:w="1284" w:type="pct"/>
          </w:tcPr>
          <w:p w14:paraId="52636A43" w14:textId="496F4520" w:rsidR="00FA20ED" w:rsidRPr="001E35C0" w:rsidRDefault="00FA20ED" w:rsidP="00A920F2">
            <w:pPr>
              <w:spacing w:line="360" w:lineRule="auto"/>
              <w:jc w:val="center"/>
              <w:rPr>
                <w:bCs/>
                <w:szCs w:val="28"/>
                <w:lang w:val="vi-VN"/>
              </w:rPr>
            </w:pPr>
            <w:r w:rsidRPr="001E35C0">
              <w:rPr>
                <w:bCs/>
                <w:szCs w:val="28"/>
                <w:lang w:val="vi-VN"/>
              </w:rPr>
              <w:t>1</w:t>
            </w:r>
          </w:p>
        </w:tc>
        <w:tc>
          <w:tcPr>
            <w:tcW w:w="1187" w:type="pct"/>
          </w:tcPr>
          <w:p w14:paraId="4AF0723E" w14:textId="28E332A4" w:rsidR="00FA20ED" w:rsidRPr="001E35C0" w:rsidRDefault="00FA20ED" w:rsidP="00A920F2">
            <w:pPr>
              <w:spacing w:line="360" w:lineRule="auto"/>
              <w:jc w:val="center"/>
              <w:rPr>
                <w:bCs/>
                <w:szCs w:val="28"/>
                <w:lang w:val="vi-VN"/>
              </w:rPr>
            </w:pPr>
            <w:r w:rsidRPr="001E35C0">
              <w:rPr>
                <w:bCs/>
                <w:szCs w:val="28"/>
                <w:lang w:val="vi-VN"/>
              </w:rPr>
              <w:t>0,8</w:t>
            </w:r>
          </w:p>
        </w:tc>
      </w:tr>
      <w:tr w:rsidR="00FA20ED" w:rsidRPr="001E35C0" w14:paraId="76453B9A" w14:textId="77777777" w:rsidTr="00A920F2">
        <w:trPr>
          <w:jc w:val="center"/>
        </w:trPr>
        <w:tc>
          <w:tcPr>
            <w:tcW w:w="1217" w:type="pct"/>
            <w:vMerge/>
          </w:tcPr>
          <w:p w14:paraId="249F5564" w14:textId="77777777" w:rsidR="00FA20ED" w:rsidRPr="001E35C0" w:rsidRDefault="00FA20ED" w:rsidP="00A920F2">
            <w:pPr>
              <w:spacing w:line="360" w:lineRule="auto"/>
              <w:jc w:val="center"/>
              <w:rPr>
                <w:bCs/>
                <w:szCs w:val="28"/>
                <w:lang w:val="vi-VN"/>
              </w:rPr>
            </w:pPr>
          </w:p>
        </w:tc>
        <w:tc>
          <w:tcPr>
            <w:tcW w:w="1312" w:type="pct"/>
          </w:tcPr>
          <w:p w14:paraId="0F9B9B26" w14:textId="209B6C04" w:rsidR="00FA20ED" w:rsidRPr="001E35C0" w:rsidRDefault="00FA20ED" w:rsidP="00A920F2">
            <w:pPr>
              <w:spacing w:line="360" w:lineRule="auto"/>
              <w:jc w:val="center"/>
              <w:rPr>
                <w:bCs/>
                <w:szCs w:val="28"/>
                <w:lang w:val="vi-VN"/>
              </w:rPr>
            </w:pPr>
            <w:r w:rsidRPr="001E35C0">
              <w:rPr>
                <w:bCs/>
                <w:szCs w:val="28"/>
                <w:lang w:val="vi-VN"/>
              </w:rPr>
              <w:t>16-19</w:t>
            </w:r>
          </w:p>
        </w:tc>
        <w:tc>
          <w:tcPr>
            <w:tcW w:w="1284" w:type="pct"/>
          </w:tcPr>
          <w:p w14:paraId="5F9BAEA9" w14:textId="4CBBA647" w:rsidR="00FA20ED" w:rsidRPr="001E35C0" w:rsidRDefault="00FA20ED" w:rsidP="00A920F2">
            <w:pPr>
              <w:spacing w:line="360" w:lineRule="auto"/>
              <w:jc w:val="center"/>
              <w:rPr>
                <w:bCs/>
                <w:szCs w:val="28"/>
                <w:lang w:val="vi-VN"/>
              </w:rPr>
            </w:pPr>
            <w:r w:rsidRPr="001E35C0">
              <w:rPr>
                <w:bCs/>
                <w:szCs w:val="28"/>
                <w:lang w:val="vi-VN"/>
              </w:rPr>
              <w:t>3</w:t>
            </w:r>
          </w:p>
        </w:tc>
        <w:tc>
          <w:tcPr>
            <w:tcW w:w="1187" w:type="pct"/>
          </w:tcPr>
          <w:p w14:paraId="72886986" w14:textId="2F1A739A" w:rsidR="00FA20ED" w:rsidRPr="001E35C0" w:rsidRDefault="00FA20ED" w:rsidP="00A920F2">
            <w:pPr>
              <w:spacing w:line="360" w:lineRule="auto"/>
              <w:jc w:val="center"/>
              <w:rPr>
                <w:bCs/>
                <w:szCs w:val="28"/>
                <w:lang w:val="vi-VN"/>
              </w:rPr>
            </w:pPr>
            <w:r w:rsidRPr="001E35C0">
              <w:rPr>
                <w:bCs/>
                <w:szCs w:val="28"/>
                <w:lang w:val="vi-VN"/>
              </w:rPr>
              <w:t>2,5</w:t>
            </w:r>
          </w:p>
        </w:tc>
      </w:tr>
      <w:tr w:rsidR="00FA20ED" w:rsidRPr="001E35C0" w14:paraId="700CD648" w14:textId="77777777" w:rsidTr="00A920F2">
        <w:trPr>
          <w:jc w:val="center"/>
        </w:trPr>
        <w:tc>
          <w:tcPr>
            <w:tcW w:w="1217" w:type="pct"/>
            <w:vMerge/>
          </w:tcPr>
          <w:p w14:paraId="590C81CC" w14:textId="77777777" w:rsidR="00FA20ED" w:rsidRPr="001E35C0" w:rsidRDefault="00FA20ED" w:rsidP="00A920F2">
            <w:pPr>
              <w:spacing w:line="360" w:lineRule="auto"/>
              <w:jc w:val="center"/>
              <w:rPr>
                <w:bCs/>
                <w:szCs w:val="28"/>
                <w:lang w:val="vi-VN"/>
              </w:rPr>
            </w:pPr>
          </w:p>
        </w:tc>
        <w:tc>
          <w:tcPr>
            <w:tcW w:w="1312" w:type="pct"/>
          </w:tcPr>
          <w:p w14:paraId="4FDC5CE1" w14:textId="058B9AEA" w:rsidR="00FA20ED" w:rsidRPr="001E35C0" w:rsidRDefault="00FA20ED" w:rsidP="00A920F2">
            <w:pPr>
              <w:spacing w:line="360" w:lineRule="auto"/>
              <w:jc w:val="center"/>
              <w:rPr>
                <w:bCs/>
                <w:szCs w:val="28"/>
                <w:lang w:val="vi-VN"/>
              </w:rPr>
            </w:pPr>
            <w:r w:rsidRPr="001E35C0">
              <w:rPr>
                <w:bCs/>
                <w:szCs w:val="28"/>
                <w:lang w:val="vi-VN"/>
              </w:rPr>
              <w:t>20-29</w:t>
            </w:r>
          </w:p>
        </w:tc>
        <w:tc>
          <w:tcPr>
            <w:tcW w:w="1284" w:type="pct"/>
          </w:tcPr>
          <w:p w14:paraId="53E4018C" w14:textId="55E6E0D6" w:rsidR="00FA20ED" w:rsidRPr="001E35C0" w:rsidRDefault="00FA20ED" w:rsidP="00A920F2">
            <w:pPr>
              <w:spacing w:line="360" w:lineRule="auto"/>
              <w:jc w:val="center"/>
              <w:rPr>
                <w:bCs/>
                <w:szCs w:val="28"/>
                <w:lang w:val="vi-VN"/>
              </w:rPr>
            </w:pPr>
            <w:r w:rsidRPr="001E35C0">
              <w:rPr>
                <w:bCs/>
                <w:szCs w:val="28"/>
                <w:lang w:val="vi-VN"/>
              </w:rPr>
              <w:t>2</w:t>
            </w:r>
          </w:p>
        </w:tc>
        <w:tc>
          <w:tcPr>
            <w:tcW w:w="1187" w:type="pct"/>
          </w:tcPr>
          <w:p w14:paraId="6D1C4195" w14:textId="24D1B35D" w:rsidR="00FA20ED" w:rsidRPr="001E35C0" w:rsidRDefault="00FA20ED" w:rsidP="00A920F2">
            <w:pPr>
              <w:spacing w:line="360" w:lineRule="auto"/>
              <w:jc w:val="center"/>
              <w:rPr>
                <w:bCs/>
                <w:szCs w:val="28"/>
                <w:lang w:val="vi-VN"/>
              </w:rPr>
            </w:pPr>
            <w:r w:rsidRPr="001E35C0">
              <w:rPr>
                <w:bCs/>
                <w:szCs w:val="28"/>
                <w:lang w:val="vi-VN"/>
              </w:rPr>
              <w:t>1,7</w:t>
            </w:r>
          </w:p>
        </w:tc>
      </w:tr>
      <w:tr w:rsidR="00FA20ED" w:rsidRPr="001E35C0" w14:paraId="226FC3AD" w14:textId="77777777" w:rsidTr="00A920F2">
        <w:trPr>
          <w:jc w:val="center"/>
        </w:trPr>
        <w:tc>
          <w:tcPr>
            <w:tcW w:w="1217" w:type="pct"/>
            <w:vMerge/>
          </w:tcPr>
          <w:p w14:paraId="37856A3D" w14:textId="77777777" w:rsidR="00FA20ED" w:rsidRPr="001E35C0" w:rsidRDefault="00FA20ED" w:rsidP="00A920F2">
            <w:pPr>
              <w:spacing w:line="360" w:lineRule="auto"/>
              <w:jc w:val="center"/>
              <w:rPr>
                <w:bCs/>
                <w:szCs w:val="28"/>
                <w:lang w:val="vi-VN"/>
              </w:rPr>
            </w:pPr>
          </w:p>
        </w:tc>
        <w:tc>
          <w:tcPr>
            <w:tcW w:w="1312" w:type="pct"/>
          </w:tcPr>
          <w:p w14:paraId="14497729" w14:textId="57C2C518" w:rsidR="00FA20ED" w:rsidRPr="001E35C0" w:rsidRDefault="00FA20ED" w:rsidP="00A920F2">
            <w:pPr>
              <w:spacing w:line="360" w:lineRule="auto"/>
              <w:jc w:val="center"/>
              <w:rPr>
                <w:bCs/>
                <w:szCs w:val="28"/>
                <w:lang w:val="vi-VN"/>
              </w:rPr>
            </w:pPr>
            <w:r w:rsidRPr="001E35C0">
              <w:rPr>
                <w:bCs/>
                <w:szCs w:val="28"/>
                <w:lang w:val="vi-VN"/>
              </w:rPr>
              <w:t>30-39</w:t>
            </w:r>
          </w:p>
        </w:tc>
        <w:tc>
          <w:tcPr>
            <w:tcW w:w="1284" w:type="pct"/>
          </w:tcPr>
          <w:p w14:paraId="616D20EE" w14:textId="154C52ED" w:rsidR="00FA20ED" w:rsidRPr="001E35C0" w:rsidRDefault="00FA20ED" w:rsidP="00A920F2">
            <w:pPr>
              <w:spacing w:line="360" w:lineRule="auto"/>
              <w:jc w:val="center"/>
              <w:rPr>
                <w:bCs/>
                <w:szCs w:val="28"/>
                <w:lang w:val="vi-VN"/>
              </w:rPr>
            </w:pPr>
            <w:r w:rsidRPr="001E35C0">
              <w:rPr>
                <w:bCs/>
                <w:szCs w:val="28"/>
                <w:lang w:val="vi-VN"/>
              </w:rPr>
              <w:t>7</w:t>
            </w:r>
          </w:p>
        </w:tc>
        <w:tc>
          <w:tcPr>
            <w:tcW w:w="1187" w:type="pct"/>
          </w:tcPr>
          <w:p w14:paraId="32953DC7" w14:textId="1BDAB727" w:rsidR="00FA20ED" w:rsidRPr="001E35C0" w:rsidRDefault="00FA20ED" w:rsidP="00A920F2">
            <w:pPr>
              <w:spacing w:line="360" w:lineRule="auto"/>
              <w:jc w:val="center"/>
              <w:rPr>
                <w:bCs/>
                <w:szCs w:val="28"/>
                <w:lang w:val="vi-VN"/>
              </w:rPr>
            </w:pPr>
            <w:r w:rsidRPr="001E35C0">
              <w:rPr>
                <w:bCs/>
                <w:szCs w:val="28"/>
                <w:lang w:val="vi-VN"/>
              </w:rPr>
              <w:t>5,8</w:t>
            </w:r>
          </w:p>
        </w:tc>
      </w:tr>
      <w:tr w:rsidR="00FA20ED" w:rsidRPr="001E35C0" w14:paraId="44E217C4" w14:textId="77777777" w:rsidTr="00A920F2">
        <w:trPr>
          <w:jc w:val="center"/>
        </w:trPr>
        <w:tc>
          <w:tcPr>
            <w:tcW w:w="1217" w:type="pct"/>
            <w:vMerge/>
          </w:tcPr>
          <w:p w14:paraId="2E4BFA88" w14:textId="77777777" w:rsidR="00FA20ED" w:rsidRPr="001E35C0" w:rsidRDefault="00FA20ED" w:rsidP="00A920F2">
            <w:pPr>
              <w:spacing w:line="360" w:lineRule="auto"/>
              <w:jc w:val="center"/>
              <w:rPr>
                <w:bCs/>
                <w:szCs w:val="28"/>
                <w:lang w:val="vi-VN"/>
              </w:rPr>
            </w:pPr>
          </w:p>
        </w:tc>
        <w:tc>
          <w:tcPr>
            <w:tcW w:w="1312" w:type="pct"/>
          </w:tcPr>
          <w:p w14:paraId="33D6F066" w14:textId="66100B80" w:rsidR="00FA20ED" w:rsidRPr="001E35C0" w:rsidRDefault="00FA20ED" w:rsidP="00A920F2">
            <w:pPr>
              <w:spacing w:line="360" w:lineRule="auto"/>
              <w:jc w:val="center"/>
              <w:rPr>
                <w:bCs/>
                <w:szCs w:val="28"/>
                <w:lang w:val="vi-VN"/>
              </w:rPr>
            </w:pPr>
            <w:r w:rsidRPr="001E35C0">
              <w:rPr>
                <w:bCs/>
                <w:szCs w:val="28"/>
                <w:lang w:val="vi-VN"/>
              </w:rPr>
              <w:t>40-49</w:t>
            </w:r>
          </w:p>
        </w:tc>
        <w:tc>
          <w:tcPr>
            <w:tcW w:w="1284" w:type="pct"/>
          </w:tcPr>
          <w:p w14:paraId="57D14D59" w14:textId="2C161821" w:rsidR="00FA20ED" w:rsidRPr="001E35C0" w:rsidRDefault="00FA20ED" w:rsidP="00A920F2">
            <w:pPr>
              <w:spacing w:line="360" w:lineRule="auto"/>
              <w:jc w:val="center"/>
              <w:rPr>
                <w:bCs/>
                <w:szCs w:val="28"/>
                <w:lang w:val="vi-VN"/>
              </w:rPr>
            </w:pPr>
            <w:r w:rsidRPr="001E35C0">
              <w:rPr>
                <w:bCs/>
                <w:szCs w:val="28"/>
                <w:lang w:val="vi-VN"/>
              </w:rPr>
              <w:t>9</w:t>
            </w:r>
          </w:p>
        </w:tc>
        <w:tc>
          <w:tcPr>
            <w:tcW w:w="1187" w:type="pct"/>
          </w:tcPr>
          <w:p w14:paraId="13913670" w14:textId="22C9A12A" w:rsidR="00FA20ED" w:rsidRPr="001E35C0" w:rsidRDefault="00FA20ED" w:rsidP="00A920F2">
            <w:pPr>
              <w:spacing w:line="360" w:lineRule="auto"/>
              <w:jc w:val="center"/>
              <w:rPr>
                <w:bCs/>
                <w:szCs w:val="28"/>
                <w:lang w:val="vi-VN"/>
              </w:rPr>
            </w:pPr>
            <w:r w:rsidRPr="001E35C0">
              <w:rPr>
                <w:bCs/>
                <w:szCs w:val="28"/>
                <w:lang w:val="vi-VN"/>
              </w:rPr>
              <w:t>7,5</w:t>
            </w:r>
          </w:p>
        </w:tc>
      </w:tr>
      <w:tr w:rsidR="00FA20ED" w:rsidRPr="001E35C0" w14:paraId="13A8A8F6" w14:textId="77777777" w:rsidTr="00A920F2">
        <w:trPr>
          <w:jc w:val="center"/>
        </w:trPr>
        <w:tc>
          <w:tcPr>
            <w:tcW w:w="1217" w:type="pct"/>
            <w:vMerge/>
          </w:tcPr>
          <w:p w14:paraId="30B69312" w14:textId="77777777" w:rsidR="00FA20ED" w:rsidRPr="001E35C0" w:rsidRDefault="00FA20ED" w:rsidP="00A920F2">
            <w:pPr>
              <w:spacing w:line="360" w:lineRule="auto"/>
              <w:jc w:val="center"/>
              <w:rPr>
                <w:bCs/>
                <w:szCs w:val="28"/>
                <w:lang w:val="vi-VN"/>
              </w:rPr>
            </w:pPr>
          </w:p>
        </w:tc>
        <w:tc>
          <w:tcPr>
            <w:tcW w:w="1312" w:type="pct"/>
          </w:tcPr>
          <w:p w14:paraId="6734DD59" w14:textId="109608EA" w:rsidR="00FA20ED" w:rsidRPr="001E35C0" w:rsidRDefault="00FA20ED" w:rsidP="00A920F2">
            <w:pPr>
              <w:spacing w:line="360" w:lineRule="auto"/>
              <w:jc w:val="center"/>
              <w:rPr>
                <w:bCs/>
                <w:szCs w:val="28"/>
                <w:lang w:val="vi-VN"/>
              </w:rPr>
            </w:pPr>
            <w:r w:rsidRPr="001E35C0">
              <w:rPr>
                <w:bCs/>
                <w:szCs w:val="28"/>
                <w:lang w:val="vi-VN"/>
              </w:rPr>
              <w:t>50-59</w:t>
            </w:r>
          </w:p>
        </w:tc>
        <w:tc>
          <w:tcPr>
            <w:tcW w:w="1284" w:type="pct"/>
          </w:tcPr>
          <w:p w14:paraId="721C87EE" w14:textId="66A86F25" w:rsidR="00FA20ED" w:rsidRPr="001E35C0" w:rsidRDefault="00FA20ED" w:rsidP="00A920F2">
            <w:pPr>
              <w:spacing w:line="360" w:lineRule="auto"/>
              <w:jc w:val="center"/>
              <w:rPr>
                <w:bCs/>
                <w:szCs w:val="28"/>
                <w:lang w:val="vi-VN"/>
              </w:rPr>
            </w:pPr>
            <w:r w:rsidRPr="001E35C0">
              <w:rPr>
                <w:bCs/>
                <w:szCs w:val="28"/>
                <w:lang w:val="vi-VN"/>
              </w:rPr>
              <w:t>25</w:t>
            </w:r>
          </w:p>
        </w:tc>
        <w:tc>
          <w:tcPr>
            <w:tcW w:w="1187" w:type="pct"/>
          </w:tcPr>
          <w:p w14:paraId="4B97A52E" w14:textId="1283D7AD" w:rsidR="00FA20ED" w:rsidRPr="001E35C0" w:rsidRDefault="00FA20ED" w:rsidP="00A920F2">
            <w:pPr>
              <w:spacing w:line="360" w:lineRule="auto"/>
              <w:jc w:val="center"/>
              <w:rPr>
                <w:bCs/>
                <w:szCs w:val="28"/>
                <w:lang w:val="vi-VN"/>
              </w:rPr>
            </w:pPr>
            <w:r w:rsidRPr="001E35C0">
              <w:rPr>
                <w:bCs/>
                <w:szCs w:val="28"/>
                <w:lang w:val="vi-VN"/>
              </w:rPr>
              <w:t>20,9</w:t>
            </w:r>
          </w:p>
        </w:tc>
      </w:tr>
      <w:tr w:rsidR="00FA20ED" w:rsidRPr="001E35C0" w14:paraId="54F8C4E3" w14:textId="77777777" w:rsidTr="00A920F2">
        <w:trPr>
          <w:jc w:val="center"/>
        </w:trPr>
        <w:tc>
          <w:tcPr>
            <w:tcW w:w="1217" w:type="pct"/>
            <w:vMerge/>
          </w:tcPr>
          <w:p w14:paraId="1764CE52" w14:textId="77777777" w:rsidR="00FA20ED" w:rsidRPr="001E35C0" w:rsidRDefault="00FA20ED" w:rsidP="00A920F2">
            <w:pPr>
              <w:spacing w:line="360" w:lineRule="auto"/>
              <w:jc w:val="center"/>
              <w:rPr>
                <w:bCs/>
                <w:szCs w:val="28"/>
                <w:lang w:val="vi-VN"/>
              </w:rPr>
            </w:pPr>
          </w:p>
        </w:tc>
        <w:tc>
          <w:tcPr>
            <w:tcW w:w="1312" w:type="pct"/>
          </w:tcPr>
          <w:p w14:paraId="114BE267" w14:textId="6D105400" w:rsidR="00FA20ED" w:rsidRPr="001E35C0" w:rsidRDefault="00FA20ED" w:rsidP="00A920F2">
            <w:pPr>
              <w:spacing w:line="360" w:lineRule="auto"/>
              <w:jc w:val="center"/>
              <w:rPr>
                <w:bCs/>
                <w:szCs w:val="28"/>
                <w:lang w:val="vi-VN"/>
              </w:rPr>
            </w:pPr>
            <w:r w:rsidRPr="001E35C0">
              <w:rPr>
                <w:bCs/>
                <w:szCs w:val="28"/>
                <w:lang w:val="vi-VN"/>
              </w:rPr>
              <w:t>≥ 60</w:t>
            </w:r>
            <w:r w:rsidR="001157B6" w:rsidRPr="001E35C0">
              <w:rPr>
                <w:bCs/>
                <w:szCs w:val="28"/>
                <w:lang w:val="vi-VN"/>
              </w:rPr>
              <w:t xml:space="preserve"> </w:t>
            </w:r>
          </w:p>
        </w:tc>
        <w:tc>
          <w:tcPr>
            <w:tcW w:w="1284" w:type="pct"/>
          </w:tcPr>
          <w:p w14:paraId="27394F41" w14:textId="66BCD161" w:rsidR="00FA20ED" w:rsidRPr="001E35C0" w:rsidRDefault="00FA20ED" w:rsidP="00A920F2">
            <w:pPr>
              <w:spacing w:line="360" w:lineRule="auto"/>
              <w:jc w:val="center"/>
              <w:rPr>
                <w:bCs/>
                <w:szCs w:val="28"/>
                <w:lang w:val="vi-VN"/>
              </w:rPr>
            </w:pPr>
            <w:r w:rsidRPr="001E35C0">
              <w:rPr>
                <w:bCs/>
                <w:szCs w:val="28"/>
                <w:lang w:val="vi-VN"/>
              </w:rPr>
              <w:t>73</w:t>
            </w:r>
          </w:p>
        </w:tc>
        <w:tc>
          <w:tcPr>
            <w:tcW w:w="1187" w:type="pct"/>
          </w:tcPr>
          <w:p w14:paraId="5CA22F2D" w14:textId="2C388660" w:rsidR="00FA20ED" w:rsidRPr="001E35C0" w:rsidRDefault="00FA20ED" w:rsidP="00A920F2">
            <w:pPr>
              <w:spacing w:line="360" w:lineRule="auto"/>
              <w:jc w:val="center"/>
              <w:rPr>
                <w:bCs/>
                <w:szCs w:val="28"/>
                <w:lang w:val="vi-VN"/>
              </w:rPr>
            </w:pPr>
            <w:r w:rsidRPr="001E35C0">
              <w:rPr>
                <w:bCs/>
                <w:szCs w:val="28"/>
                <w:lang w:val="vi-VN"/>
              </w:rPr>
              <w:t>60,8</w:t>
            </w:r>
          </w:p>
        </w:tc>
      </w:tr>
      <w:tr w:rsidR="00FA20ED" w:rsidRPr="001E35C0" w14:paraId="79725847" w14:textId="77777777" w:rsidTr="00A920F2">
        <w:trPr>
          <w:jc w:val="center"/>
        </w:trPr>
        <w:tc>
          <w:tcPr>
            <w:tcW w:w="1217" w:type="pct"/>
            <w:vMerge w:val="restart"/>
          </w:tcPr>
          <w:p w14:paraId="34B28928" w14:textId="77777777" w:rsidR="00FA20ED" w:rsidRPr="001E35C0" w:rsidRDefault="00FA20ED" w:rsidP="00A920F2">
            <w:pPr>
              <w:spacing w:line="360" w:lineRule="auto"/>
              <w:jc w:val="center"/>
              <w:rPr>
                <w:bCs/>
                <w:szCs w:val="28"/>
                <w:lang w:val="vi-VN"/>
              </w:rPr>
            </w:pPr>
            <w:r w:rsidRPr="001E35C0">
              <w:rPr>
                <w:bCs/>
                <w:szCs w:val="28"/>
                <w:lang w:val="vi-VN"/>
              </w:rPr>
              <w:t>Giới tính</w:t>
            </w:r>
          </w:p>
        </w:tc>
        <w:tc>
          <w:tcPr>
            <w:tcW w:w="1312" w:type="pct"/>
          </w:tcPr>
          <w:p w14:paraId="40449E0C" w14:textId="77777777" w:rsidR="00FA20ED" w:rsidRPr="001E35C0" w:rsidRDefault="00FA20ED" w:rsidP="00A920F2">
            <w:pPr>
              <w:spacing w:line="360" w:lineRule="auto"/>
              <w:jc w:val="center"/>
              <w:rPr>
                <w:bCs/>
                <w:szCs w:val="28"/>
                <w:lang w:val="vi-VN"/>
              </w:rPr>
            </w:pPr>
            <w:r w:rsidRPr="001E35C0">
              <w:rPr>
                <w:bCs/>
                <w:szCs w:val="28"/>
                <w:lang w:val="vi-VN"/>
              </w:rPr>
              <w:t>Nam</w:t>
            </w:r>
          </w:p>
        </w:tc>
        <w:tc>
          <w:tcPr>
            <w:tcW w:w="1284" w:type="pct"/>
          </w:tcPr>
          <w:p w14:paraId="236FF606" w14:textId="6DC05865" w:rsidR="00FA20ED" w:rsidRPr="001E35C0" w:rsidRDefault="00FA20ED" w:rsidP="00A920F2">
            <w:pPr>
              <w:spacing w:line="360" w:lineRule="auto"/>
              <w:jc w:val="center"/>
              <w:rPr>
                <w:bCs/>
                <w:szCs w:val="28"/>
                <w:lang w:val="vi-VN"/>
              </w:rPr>
            </w:pPr>
            <w:r w:rsidRPr="001E35C0">
              <w:rPr>
                <w:bCs/>
                <w:szCs w:val="28"/>
                <w:lang w:val="vi-VN"/>
              </w:rPr>
              <w:t>50</w:t>
            </w:r>
          </w:p>
        </w:tc>
        <w:tc>
          <w:tcPr>
            <w:tcW w:w="1187" w:type="pct"/>
          </w:tcPr>
          <w:p w14:paraId="193DF87B" w14:textId="3C3C017D" w:rsidR="00FA20ED" w:rsidRPr="001E35C0" w:rsidRDefault="00FA20ED" w:rsidP="00A920F2">
            <w:pPr>
              <w:spacing w:line="360" w:lineRule="auto"/>
              <w:jc w:val="center"/>
              <w:rPr>
                <w:bCs/>
                <w:szCs w:val="28"/>
                <w:lang w:val="vi-VN"/>
              </w:rPr>
            </w:pPr>
            <w:r w:rsidRPr="001E35C0">
              <w:rPr>
                <w:bCs/>
                <w:szCs w:val="28"/>
                <w:lang w:val="vi-VN"/>
              </w:rPr>
              <w:t>41,7</w:t>
            </w:r>
          </w:p>
        </w:tc>
      </w:tr>
      <w:tr w:rsidR="00FA20ED" w:rsidRPr="001E35C0" w14:paraId="5044F96D" w14:textId="77777777" w:rsidTr="00A920F2">
        <w:trPr>
          <w:jc w:val="center"/>
        </w:trPr>
        <w:tc>
          <w:tcPr>
            <w:tcW w:w="1217" w:type="pct"/>
            <w:vMerge/>
          </w:tcPr>
          <w:p w14:paraId="32B19494" w14:textId="77777777" w:rsidR="00FA20ED" w:rsidRPr="001E35C0" w:rsidRDefault="00FA20ED" w:rsidP="00A920F2">
            <w:pPr>
              <w:spacing w:line="360" w:lineRule="auto"/>
              <w:jc w:val="center"/>
              <w:rPr>
                <w:bCs/>
                <w:szCs w:val="28"/>
                <w:lang w:val="vi-VN"/>
              </w:rPr>
            </w:pPr>
          </w:p>
        </w:tc>
        <w:tc>
          <w:tcPr>
            <w:tcW w:w="1312" w:type="pct"/>
          </w:tcPr>
          <w:p w14:paraId="619DC41C" w14:textId="77777777" w:rsidR="00FA20ED" w:rsidRPr="001E35C0" w:rsidRDefault="00FA20ED" w:rsidP="00A920F2">
            <w:pPr>
              <w:spacing w:line="360" w:lineRule="auto"/>
              <w:jc w:val="center"/>
              <w:rPr>
                <w:bCs/>
                <w:szCs w:val="28"/>
                <w:lang w:val="vi-VN"/>
              </w:rPr>
            </w:pPr>
            <w:r w:rsidRPr="001E35C0">
              <w:rPr>
                <w:bCs/>
                <w:szCs w:val="28"/>
                <w:lang w:val="vi-VN"/>
              </w:rPr>
              <w:t>Nữ</w:t>
            </w:r>
          </w:p>
        </w:tc>
        <w:tc>
          <w:tcPr>
            <w:tcW w:w="1284" w:type="pct"/>
          </w:tcPr>
          <w:p w14:paraId="7C7957E9" w14:textId="48CA448E" w:rsidR="00FA20ED" w:rsidRPr="001E35C0" w:rsidRDefault="00FA20ED" w:rsidP="00A920F2">
            <w:pPr>
              <w:spacing w:line="360" w:lineRule="auto"/>
              <w:jc w:val="center"/>
              <w:rPr>
                <w:bCs/>
                <w:szCs w:val="28"/>
                <w:lang w:val="vi-VN"/>
              </w:rPr>
            </w:pPr>
            <w:r w:rsidRPr="001E35C0">
              <w:rPr>
                <w:bCs/>
                <w:szCs w:val="28"/>
                <w:lang w:val="vi-VN"/>
              </w:rPr>
              <w:t>70</w:t>
            </w:r>
          </w:p>
        </w:tc>
        <w:tc>
          <w:tcPr>
            <w:tcW w:w="1187" w:type="pct"/>
          </w:tcPr>
          <w:p w14:paraId="562E7B81" w14:textId="61258231" w:rsidR="00FA20ED" w:rsidRPr="001E35C0" w:rsidRDefault="00FA20ED" w:rsidP="00A920F2">
            <w:pPr>
              <w:spacing w:line="360" w:lineRule="auto"/>
              <w:jc w:val="center"/>
              <w:rPr>
                <w:bCs/>
                <w:szCs w:val="28"/>
                <w:lang w:val="vi-VN"/>
              </w:rPr>
            </w:pPr>
            <w:r w:rsidRPr="001E35C0">
              <w:rPr>
                <w:bCs/>
                <w:szCs w:val="28"/>
                <w:lang w:val="vi-VN"/>
              </w:rPr>
              <w:t>58,3</w:t>
            </w:r>
          </w:p>
        </w:tc>
      </w:tr>
    </w:tbl>
    <w:p w14:paraId="743B0310" w14:textId="5020C3B0" w:rsidR="00FA20ED" w:rsidRPr="001E35C0" w:rsidRDefault="00165D5B" w:rsidP="00A920F2">
      <w:pPr>
        <w:spacing w:after="0" w:line="360" w:lineRule="auto"/>
        <w:ind w:firstLine="720"/>
        <w:jc w:val="both"/>
        <w:rPr>
          <w:rFonts w:asciiTheme="majorHAnsi" w:hAnsiTheme="majorHAnsi" w:cstheme="majorHAnsi"/>
          <w:b/>
          <w:i/>
          <w:szCs w:val="28"/>
          <w:lang w:val="vi-VN"/>
        </w:rPr>
      </w:pPr>
      <w:r w:rsidRPr="001E35C0">
        <w:rPr>
          <w:rFonts w:asciiTheme="majorHAnsi" w:hAnsiTheme="majorHAnsi" w:cstheme="majorHAnsi"/>
          <w:b/>
          <w:i/>
          <w:color w:val="FF0000"/>
          <w:szCs w:val="28"/>
          <w:lang w:val="vi-VN"/>
        </w:rPr>
        <w:t xml:space="preserve"> </w:t>
      </w:r>
      <w:r w:rsidR="001157B6" w:rsidRPr="001E35C0">
        <w:rPr>
          <w:rFonts w:asciiTheme="majorHAnsi" w:hAnsiTheme="majorHAnsi" w:cstheme="majorHAnsi"/>
          <w:szCs w:val="28"/>
          <w:lang w:val="vi-VN"/>
        </w:rPr>
        <w:t>Kết quả nghiên cứu bảng 1 cho thấy: Tr</w:t>
      </w:r>
      <w:r w:rsidR="00EC3955" w:rsidRPr="001E35C0">
        <w:rPr>
          <w:rFonts w:asciiTheme="majorHAnsi" w:hAnsiTheme="majorHAnsi" w:cstheme="majorHAnsi"/>
          <w:szCs w:val="28"/>
          <w:lang w:val="vi-VN"/>
        </w:rPr>
        <w:t>ong 120 bệnh nhân được truyền các chế phẩm máu</w:t>
      </w:r>
      <w:r w:rsidR="001157B6" w:rsidRPr="001E35C0">
        <w:rPr>
          <w:rFonts w:asciiTheme="majorHAnsi" w:hAnsiTheme="majorHAnsi" w:cstheme="majorHAnsi"/>
          <w:szCs w:val="28"/>
          <w:lang w:val="vi-VN"/>
        </w:rPr>
        <w:t xml:space="preserve">, </w:t>
      </w:r>
      <w:r w:rsidRPr="001E35C0">
        <w:rPr>
          <w:rFonts w:asciiTheme="majorHAnsi" w:hAnsiTheme="majorHAnsi" w:cstheme="majorHAnsi"/>
          <w:szCs w:val="28"/>
          <w:lang w:val="vi-VN"/>
        </w:rPr>
        <w:t>t</w:t>
      </w:r>
      <w:r w:rsidR="001157B6" w:rsidRPr="001E35C0">
        <w:rPr>
          <w:rFonts w:asciiTheme="majorHAnsi" w:hAnsiTheme="majorHAnsi" w:cstheme="majorHAnsi"/>
          <w:szCs w:val="28"/>
          <w:lang w:val="vi-VN"/>
        </w:rPr>
        <w:t>ỉ lệ truyền máu ở bệnh nhân nữ (</w:t>
      </w:r>
      <w:r w:rsidR="00C4210A" w:rsidRPr="001E35C0">
        <w:rPr>
          <w:rFonts w:asciiTheme="majorHAnsi" w:hAnsiTheme="majorHAnsi" w:cstheme="majorHAnsi"/>
          <w:szCs w:val="28"/>
          <w:lang w:val="vi-VN"/>
        </w:rPr>
        <w:t>58</w:t>
      </w:r>
      <w:r w:rsidRPr="001E35C0">
        <w:rPr>
          <w:rFonts w:asciiTheme="majorHAnsi" w:hAnsiTheme="majorHAnsi" w:cstheme="majorHAnsi"/>
          <w:szCs w:val="28"/>
          <w:lang w:val="vi-VN"/>
        </w:rPr>
        <w:t>,</w:t>
      </w:r>
      <w:r w:rsidR="00C4210A" w:rsidRPr="001E35C0">
        <w:rPr>
          <w:rFonts w:asciiTheme="majorHAnsi" w:hAnsiTheme="majorHAnsi" w:cstheme="majorHAnsi"/>
          <w:szCs w:val="28"/>
          <w:lang w:val="vi-VN"/>
        </w:rPr>
        <w:t>3</w:t>
      </w:r>
      <w:r w:rsidRPr="001E35C0">
        <w:rPr>
          <w:rFonts w:asciiTheme="majorHAnsi" w:hAnsiTheme="majorHAnsi" w:cstheme="majorHAnsi"/>
          <w:szCs w:val="28"/>
          <w:lang w:val="vi-VN"/>
        </w:rPr>
        <w:t xml:space="preserve">%) nhiều hơn bệnh nhân nam </w:t>
      </w:r>
      <w:r w:rsidR="00C4210A" w:rsidRPr="001E35C0">
        <w:rPr>
          <w:rFonts w:asciiTheme="majorHAnsi" w:hAnsiTheme="majorHAnsi" w:cstheme="majorHAnsi"/>
          <w:szCs w:val="28"/>
          <w:lang w:val="vi-VN"/>
        </w:rPr>
        <w:t xml:space="preserve">(41,7%). </w:t>
      </w:r>
      <w:r w:rsidR="001157B6" w:rsidRPr="001E35C0">
        <w:rPr>
          <w:rFonts w:asciiTheme="majorHAnsi" w:hAnsiTheme="majorHAnsi" w:cstheme="majorHAnsi"/>
          <w:szCs w:val="28"/>
          <w:lang w:val="vi-VN"/>
        </w:rPr>
        <w:t>N</w:t>
      </w:r>
      <w:r w:rsidR="00C4210A" w:rsidRPr="001E35C0">
        <w:rPr>
          <w:rFonts w:asciiTheme="majorHAnsi" w:hAnsiTheme="majorHAnsi" w:cstheme="majorHAnsi"/>
          <w:szCs w:val="28"/>
          <w:lang w:val="vi-VN"/>
        </w:rPr>
        <w:t>hóm tuổi</w:t>
      </w:r>
      <w:r w:rsidRPr="001E35C0">
        <w:rPr>
          <w:rFonts w:asciiTheme="majorHAnsi" w:hAnsiTheme="majorHAnsi" w:cstheme="majorHAnsi"/>
          <w:szCs w:val="28"/>
          <w:lang w:val="vi-VN"/>
        </w:rPr>
        <w:t xml:space="preserve"> </w:t>
      </w:r>
      <w:r w:rsidR="001157B6" w:rsidRPr="001E35C0">
        <w:rPr>
          <w:rFonts w:asciiTheme="majorHAnsi" w:hAnsiTheme="majorHAnsi" w:cstheme="majorHAnsi"/>
          <w:szCs w:val="28"/>
          <w:lang w:val="vi-VN"/>
        </w:rPr>
        <w:t xml:space="preserve">được truyền máu nhiều nhất là </w:t>
      </w:r>
      <w:r w:rsidR="001157B6" w:rsidRPr="001E35C0">
        <w:rPr>
          <w:bCs/>
          <w:szCs w:val="28"/>
          <w:lang w:val="vi-VN"/>
        </w:rPr>
        <w:t>≥ 60 tuổi chiếm 60,8%. Nhóm tuổi &lt;16 tuổi chỉ có 1 bệnh n</w:t>
      </w:r>
      <w:r w:rsidR="00EC3955" w:rsidRPr="001E35C0">
        <w:rPr>
          <w:bCs/>
          <w:szCs w:val="28"/>
          <w:lang w:val="vi-VN"/>
        </w:rPr>
        <w:t>hân được truyền máu chiếm 0,8%</w:t>
      </w:r>
      <w:r w:rsidR="00007C5A" w:rsidRPr="001E35C0">
        <w:rPr>
          <w:bCs/>
          <w:szCs w:val="28"/>
          <w:lang w:val="vi-VN"/>
        </w:rPr>
        <w:t>.</w:t>
      </w:r>
      <w:r w:rsidR="00EC3955" w:rsidRPr="001E35C0">
        <w:rPr>
          <w:bCs/>
          <w:szCs w:val="28"/>
          <w:lang w:val="vi-VN"/>
        </w:rPr>
        <w:t xml:space="preserve"> </w:t>
      </w:r>
      <w:r w:rsidR="00994EEE" w:rsidRPr="001E35C0">
        <w:rPr>
          <w:rFonts w:asciiTheme="majorHAnsi" w:hAnsiTheme="majorHAnsi" w:cstheme="majorHAnsi"/>
          <w:bCs/>
          <w:szCs w:val="28"/>
          <w:lang w:val="vi-VN"/>
        </w:rPr>
        <w:t>%. Kết quả nghiên cứu của chúng tôi phù hợp với nghiên cứu của tác giả Đinh Thị Bích Hoài khi nghiên cứu tình hình sử dụng máu và các chế phẩm máu tại bệnh viện Đa khoa Đan Phượng giai đoạn 2012-2015</w:t>
      </w:r>
      <w:r w:rsidR="00B270B0" w:rsidRPr="001E35C0">
        <w:rPr>
          <w:rFonts w:asciiTheme="majorHAnsi" w:hAnsiTheme="majorHAnsi" w:cstheme="majorHAnsi"/>
          <w:bCs/>
          <w:szCs w:val="28"/>
          <w:lang w:val="vi-VN"/>
        </w:rPr>
        <w:t xml:space="preserve"> </w:t>
      </w:r>
      <w:r w:rsidR="00B270B0" w:rsidRPr="001E35C0">
        <w:rPr>
          <w:szCs w:val="28"/>
          <w:lang w:val="vi-VN"/>
        </w:rPr>
        <w:fldChar w:fldCharType="begin"/>
      </w:r>
      <w:r w:rsidR="00B270B0" w:rsidRPr="001E35C0">
        <w:rPr>
          <w:szCs w:val="28"/>
          <w:lang w:val="vi-VN"/>
        </w:rPr>
        <w:instrText xml:space="preserve"> ADDIN ZOTERO_ITEM CSL_CITATION {"citationID":"f1QRts9u","properties":{"formattedCitation":"[2]","plainCitation":"[2]","noteIndex":0},"citationItems":[{"id":315,"uris":["http://zotero.org/users/14976150/items/8HUX8XKZ"],"itemData":{"id":315,"type":"post-weblog","abstract":"Thông tư số 26/2013/TT-BYT ngày 16/09/2013 Hướng dẫn hoạt động truyền máu","language":"vi","note":"section: Thư viện","title":"Thông tư số 26/2013/TT-BYT ngày 16/09/2013 Hướng dẫn hoạt động truyền máu","accessed":{"date-parts":[["2024",11,24]]}}}],"schema":"https://github.com/citation-style-language/schema/raw/master/csl-citation.json"} </w:instrText>
      </w:r>
      <w:r w:rsidR="00B270B0" w:rsidRPr="001E35C0">
        <w:rPr>
          <w:szCs w:val="28"/>
          <w:lang w:val="vi-VN"/>
        </w:rPr>
        <w:fldChar w:fldCharType="separate"/>
      </w:r>
      <w:r w:rsidR="00B270B0" w:rsidRPr="001E35C0">
        <w:rPr>
          <w:szCs w:val="28"/>
          <w:lang w:val="vi-VN"/>
        </w:rPr>
        <w:t>[4]</w:t>
      </w:r>
      <w:r w:rsidR="00B270B0" w:rsidRPr="001E35C0">
        <w:rPr>
          <w:szCs w:val="28"/>
          <w:lang w:val="vi-VN"/>
        </w:rPr>
        <w:fldChar w:fldCharType="end"/>
      </w:r>
      <w:r w:rsidR="00511A98" w:rsidRPr="001E35C0">
        <w:rPr>
          <w:rFonts w:asciiTheme="majorHAnsi" w:hAnsiTheme="majorHAnsi" w:cstheme="majorHAnsi"/>
          <w:bCs/>
          <w:szCs w:val="28"/>
          <w:lang w:val="vi-VN"/>
        </w:rPr>
        <w:t>: tỉ</w:t>
      </w:r>
      <w:r w:rsidR="00994EEE" w:rsidRPr="001E35C0">
        <w:rPr>
          <w:rFonts w:asciiTheme="majorHAnsi" w:hAnsiTheme="majorHAnsi" w:cstheme="majorHAnsi"/>
          <w:bCs/>
          <w:szCs w:val="28"/>
          <w:lang w:val="vi-VN"/>
        </w:rPr>
        <w:t xml:space="preserve"> lệ bệnh nhân nữ được truyền chế</w:t>
      </w:r>
      <w:r w:rsidR="00511A98" w:rsidRPr="001E35C0">
        <w:rPr>
          <w:rFonts w:asciiTheme="majorHAnsi" w:hAnsiTheme="majorHAnsi" w:cstheme="majorHAnsi"/>
          <w:bCs/>
          <w:szCs w:val="28"/>
          <w:lang w:val="vi-VN"/>
        </w:rPr>
        <w:t xml:space="preserve"> phẩm máu là 66,8% nhiều hơn bệnh nhân nam là 33,2%; bệnh nhân truyền máu gặp phổ biến nhóm tuổi </w:t>
      </w:r>
      <w:r w:rsidR="00511A98" w:rsidRPr="001E35C0">
        <w:rPr>
          <w:bCs/>
          <w:szCs w:val="28"/>
          <w:lang w:val="vi-VN"/>
        </w:rPr>
        <w:t xml:space="preserve">≥ 60 tuổi( 33,9%). Điều này có thể giải thích </w:t>
      </w:r>
      <w:r w:rsidR="00C4210A" w:rsidRPr="001E35C0">
        <w:rPr>
          <w:bCs/>
          <w:szCs w:val="28"/>
          <w:lang w:val="vi-VN"/>
        </w:rPr>
        <w:t xml:space="preserve">từ tuổi 60 con </w:t>
      </w:r>
      <w:r w:rsidR="00511A98" w:rsidRPr="001E35C0">
        <w:rPr>
          <w:bCs/>
          <w:szCs w:val="28"/>
          <w:lang w:val="vi-VN"/>
        </w:rPr>
        <w:t>người xuất hiện nhiều bệnh hơn, đòi hỏi nhu cầu truyền máu tăng lên.</w:t>
      </w:r>
      <w:r w:rsidR="003B0A77" w:rsidRPr="001E35C0">
        <w:rPr>
          <w:rFonts w:asciiTheme="majorHAnsi" w:hAnsiTheme="majorHAnsi" w:cstheme="majorHAnsi"/>
          <w:b/>
          <w:i/>
          <w:szCs w:val="28"/>
          <w:lang w:val="vi-VN"/>
        </w:rPr>
        <w:t xml:space="preserve"> </w:t>
      </w:r>
    </w:p>
    <w:p w14:paraId="3EBF4703" w14:textId="77777777" w:rsidR="00A920F2" w:rsidRPr="001E35C0" w:rsidRDefault="00A920F2" w:rsidP="00A920F2">
      <w:pPr>
        <w:spacing w:after="0" w:line="360" w:lineRule="auto"/>
        <w:rPr>
          <w:rFonts w:asciiTheme="majorHAnsi" w:hAnsiTheme="majorHAnsi" w:cstheme="majorHAnsi"/>
          <w:b/>
          <w:i/>
          <w:szCs w:val="28"/>
          <w:lang w:val="vi-VN"/>
        </w:rPr>
      </w:pPr>
      <w:r w:rsidRPr="001E35C0">
        <w:rPr>
          <w:rFonts w:asciiTheme="majorHAnsi" w:hAnsiTheme="majorHAnsi" w:cstheme="majorHAnsi"/>
          <w:b/>
          <w:i/>
          <w:szCs w:val="28"/>
          <w:lang w:val="vi-VN"/>
        </w:rPr>
        <w:br w:type="page"/>
      </w:r>
    </w:p>
    <w:p w14:paraId="0CAF64BD" w14:textId="1A01C50F" w:rsidR="0021311E" w:rsidRPr="001E35C0" w:rsidRDefault="0021311E" w:rsidP="00A920F2">
      <w:pPr>
        <w:spacing w:after="0" w:line="360" w:lineRule="auto"/>
        <w:jc w:val="center"/>
        <w:rPr>
          <w:rFonts w:asciiTheme="majorHAnsi" w:hAnsiTheme="majorHAnsi" w:cstheme="majorHAnsi"/>
          <w:b/>
          <w:i/>
          <w:szCs w:val="28"/>
          <w:lang w:val="vi-VN"/>
        </w:rPr>
      </w:pPr>
      <w:r w:rsidRPr="001E35C0">
        <w:rPr>
          <w:rFonts w:asciiTheme="majorHAnsi" w:hAnsiTheme="majorHAnsi" w:cstheme="majorHAnsi"/>
          <w:b/>
          <w:i/>
          <w:szCs w:val="28"/>
          <w:lang w:val="vi-VN"/>
        </w:rPr>
        <w:lastRenderedPageBreak/>
        <w:t xml:space="preserve">Bảng </w:t>
      </w:r>
      <w:r w:rsidR="00370D50">
        <w:rPr>
          <w:rFonts w:asciiTheme="majorHAnsi" w:hAnsiTheme="majorHAnsi" w:cstheme="majorHAnsi"/>
          <w:b/>
          <w:i/>
          <w:szCs w:val="28"/>
        </w:rPr>
        <w:t>3.</w:t>
      </w:r>
      <w:r w:rsidR="009318C4" w:rsidRPr="001E35C0">
        <w:rPr>
          <w:rFonts w:asciiTheme="majorHAnsi" w:hAnsiTheme="majorHAnsi" w:cstheme="majorHAnsi"/>
          <w:b/>
          <w:i/>
          <w:szCs w:val="28"/>
          <w:lang w:val="vi-VN"/>
        </w:rPr>
        <w:t xml:space="preserve">2. </w:t>
      </w:r>
      <w:r w:rsidR="00225BB0" w:rsidRPr="00225BB0">
        <w:rPr>
          <w:rFonts w:asciiTheme="majorHAnsi" w:hAnsiTheme="majorHAnsi" w:cstheme="majorHAnsi"/>
          <w:b/>
          <w:i/>
          <w:szCs w:val="28"/>
          <w:lang w:val="vi-VN"/>
        </w:rPr>
        <w:t>Phân bố truyền máu theo hệ nhóm máu ABO</w:t>
      </w:r>
      <w:r w:rsidR="00225BB0">
        <w:rPr>
          <w:rFonts w:asciiTheme="majorHAnsi" w:hAnsiTheme="majorHAnsi" w:cstheme="majorHAnsi"/>
          <w:b/>
          <w:i/>
          <w:szCs w:val="28"/>
          <w:lang w:val="vi-VN"/>
        </w:rPr>
        <w:t>, Rh</w:t>
      </w:r>
    </w:p>
    <w:tbl>
      <w:tblPr>
        <w:tblW w:w="5000" w:type="pc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CellMar>
          <w:left w:w="0" w:type="dxa"/>
          <w:right w:w="0" w:type="dxa"/>
        </w:tblCellMar>
        <w:tblLook w:val="01E0" w:firstRow="1" w:lastRow="1" w:firstColumn="1" w:lastColumn="1" w:noHBand="0" w:noVBand="0"/>
      </w:tblPr>
      <w:tblGrid>
        <w:gridCol w:w="1572"/>
        <w:gridCol w:w="1575"/>
        <w:gridCol w:w="3057"/>
        <w:gridCol w:w="2877"/>
      </w:tblGrid>
      <w:tr w:rsidR="00B97D63" w:rsidRPr="001E35C0" w14:paraId="5242A72A" w14:textId="77777777" w:rsidTr="00950961">
        <w:trPr>
          <w:trHeight w:val="522"/>
        </w:trPr>
        <w:tc>
          <w:tcPr>
            <w:tcW w:w="1733" w:type="pct"/>
            <w:gridSpan w:val="2"/>
            <w:tcBorders>
              <w:bottom w:val="single" w:sz="4" w:space="0" w:color="231F20"/>
              <w:tl2br w:val="single" w:sz="4" w:space="0" w:color="auto"/>
            </w:tcBorders>
          </w:tcPr>
          <w:p w14:paraId="77461EA2" w14:textId="2C407C39" w:rsidR="001E35C0" w:rsidRPr="001E35C0" w:rsidRDefault="001E35C0" w:rsidP="001E35C0">
            <w:pPr>
              <w:pStyle w:val="TableParagraph"/>
              <w:spacing w:before="0" w:line="360" w:lineRule="auto"/>
              <w:ind w:left="22"/>
              <w:jc w:val="right"/>
              <w:rPr>
                <w:rFonts w:asciiTheme="majorHAnsi" w:hAnsiTheme="majorHAnsi" w:cstheme="majorHAnsi"/>
                <w:b/>
                <w:color w:val="231F20"/>
                <w:spacing w:val="-10"/>
                <w:sz w:val="28"/>
                <w:szCs w:val="28"/>
                <w:lang w:val="vi-VN"/>
              </w:rPr>
            </w:pPr>
            <w:r w:rsidRPr="001E35C0">
              <w:rPr>
                <w:rFonts w:asciiTheme="majorHAnsi" w:hAnsiTheme="majorHAnsi" w:cstheme="majorHAnsi"/>
                <w:b/>
                <w:color w:val="231F20"/>
                <w:spacing w:val="-10"/>
                <w:sz w:val="28"/>
                <w:szCs w:val="28"/>
                <w:lang w:val="vi-VN"/>
              </w:rPr>
              <w:t>KQNC</w:t>
            </w:r>
          </w:p>
          <w:p w14:paraId="0B31554E" w14:textId="0C6AC64D" w:rsidR="00B97D63" w:rsidRPr="001E35C0" w:rsidRDefault="00B97D63" w:rsidP="001E35C0">
            <w:pPr>
              <w:pStyle w:val="TableParagraph"/>
              <w:spacing w:before="0" w:line="360" w:lineRule="auto"/>
              <w:ind w:left="22"/>
              <w:jc w:val="left"/>
              <w:rPr>
                <w:rFonts w:asciiTheme="majorHAnsi" w:hAnsiTheme="majorHAnsi" w:cstheme="majorHAnsi"/>
                <w:b/>
                <w:color w:val="231F20"/>
                <w:spacing w:val="-10"/>
                <w:sz w:val="28"/>
                <w:szCs w:val="28"/>
                <w:lang w:val="vi-VN"/>
              </w:rPr>
            </w:pPr>
            <w:r w:rsidRPr="001E35C0">
              <w:rPr>
                <w:rFonts w:asciiTheme="majorHAnsi" w:hAnsiTheme="majorHAnsi" w:cstheme="majorHAnsi"/>
                <w:b/>
                <w:color w:val="231F20"/>
                <w:spacing w:val="-10"/>
                <w:sz w:val="28"/>
                <w:szCs w:val="28"/>
                <w:lang w:val="vi-VN"/>
              </w:rPr>
              <w:t>Nhóm máu</w:t>
            </w:r>
          </w:p>
        </w:tc>
        <w:tc>
          <w:tcPr>
            <w:tcW w:w="1683" w:type="pct"/>
            <w:vAlign w:val="center"/>
          </w:tcPr>
          <w:p w14:paraId="7EA257D7" w14:textId="45B72A95" w:rsidR="00B97D63" w:rsidRPr="001E35C0" w:rsidRDefault="00B97D63" w:rsidP="00A920F2">
            <w:pPr>
              <w:pStyle w:val="TableParagraph"/>
              <w:spacing w:before="0" w:line="360" w:lineRule="auto"/>
              <w:ind w:left="0" w:right="1"/>
              <w:rPr>
                <w:rFonts w:asciiTheme="majorHAnsi" w:hAnsiTheme="majorHAnsi" w:cstheme="majorHAnsi"/>
                <w:b/>
                <w:sz w:val="28"/>
                <w:szCs w:val="28"/>
                <w:lang w:val="vi-VN"/>
              </w:rPr>
            </w:pPr>
            <w:r w:rsidRPr="001E35C0">
              <w:rPr>
                <w:rFonts w:asciiTheme="majorHAnsi" w:hAnsiTheme="majorHAnsi" w:cstheme="majorHAnsi"/>
                <w:b/>
                <w:sz w:val="28"/>
                <w:szCs w:val="28"/>
                <w:lang w:val="vi-VN"/>
              </w:rPr>
              <w:t>S</w:t>
            </w:r>
            <w:r w:rsidR="00EC3955" w:rsidRPr="001E35C0">
              <w:rPr>
                <w:rFonts w:asciiTheme="majorHAnsi" w:hAnsiTheme="majorHAnsi" w:cstheme="majorHAnsi"/>
                <w:b/>
                <w:sz w:val="28"/>
                <w:szCs w:val="28"/>
                <w:lang w:val="vi-VN"/>
              </w:rPr>
              <w:t>ố lượng</w:t>
            </w:r>
            <w:r w:rsidRPr="001E35C0">
              <w:rPr>
                <w:rFonts w:asciiTheme="majorHAnsi" w:hAnsiTheme="majorHAnsi" w:cstheme="majorHAnsi"/>
                <w:b/>
                <w:sz w:val="28"/>
                <w:szCs w:val="28"/>
                <w:lang w:val="vi-VN"/>
              </w:rPr>
              <w:t xml:space="preserve"> </w:t>
            </w:r>
            <w:r w:rsidRPr="001E35C0">
              <w:rPr>
                <w:rFonts w:asciiTheme="majorHAnsi" w:hAnsiTheme="majorHAnsi" w:cstheme="majorHAnsi"/>
                <w:b/>
                <w:color w:val="000000" w:themeColor="text1"/>
                <w:sz w:val="28"/>
                <w:szCs w:val="28"/>
                <w:lang w:val="vi-VN"/>
              </w:rPr>
              <w:t>(%)</w:t>
            </w:r>
          </w:p>
        </w:tc>
        <w:tc>
          <w:tcPr>
            <w:tcW w:w="1584" w:type="pct"/>
            <w:vAlign w:val="center"/>
          </w:tcPr>
          <w:p w14:paraId="3510D063" w14:textId="6AC3ED5F" w:rsidR="00B97D63" w:rsidRPr="001E35C0" w:rsidRDefault="00B97D63" w:rsidP="00A920F2">
            <w:pPr>
              <w:pStyle w:val="TableParagraph"/>
              <w:spacing w:before="0" w:line="360" w:lineRule="auto"/>
              <w:ind w:left="0"/>
              <w:rPr>
                <w:rFonts w:asciiTheme="majorHAnsi" w:hAnsiTheme="majorHAnsi" w:cstheme="majorHAnsi"/>
                <w:b/>
                <w:sz w:val="28"/>
                <w:szCs w:val="28"/>
                <w:lang w:val="vi-VN"/>
              </w:rPr>
            </w:pPr>
            <w:r w:rsidRPr="001E35C0">
              <w:rPr>
                <w:rFonts w:asciiTheme="majorHAnsi" w:hAnsiTheme="majorHAnsi" w:cstheme="majorHAnsi"/>
                <w:b/>
                <w:sz w:val="28"/>
                <w:szCs w:val="28"/>
                <w:lang w:val="vi-VN"/>
              </w:rPr>
              <w:t xml:space="preserve">Số đơn vị </w:t>
            </w:r>
          </w:p>
        </w:tc>
      </w:tr>
      <w:tr w:rsidR="00950961" w:rsidRPr="001E35C0" w14:paraId="06B72FD1" w14:textId="77777777" w:rsidTr="00950961">
        <w:trPr>
          <w:trHeight w:val="522"/>
        </w:trPr>
        <w:tc>
          <w:tcPr>
            <w:tcW w:w="866" w:type="pct"/>
            <w:vMerge w:val="restart"/>
          </w:tcPr>
          <w:p w14:paraId="1D6F8F24" w14:textId="77777777" w:rsidR="00950961" w:rsidRDefault="00950961" w:rsidP="00950961">
            <w:pPr>
              <w:pStyle w:val="TableParagraph"/>
              <w:spacing w:before="0" w:line="360" w:lineRule="auto"/>
              <w:ind w:left="22"/>
              <w:rPr>
                <w:rFonts w:asciiTheme="majorHAnsi" w:hAnsiTheme="majorHAnsi" w:cstheme="majorHAnsi"/>
                <w:sz w:val="28"/>
                <w:szCs w:val="28"/>
                <w:lang w:val="vi-VN"/>
              </w:rPr>
            </w:pPr>
          </w:p>
          <w:p w14:paraId="3DDD6D4B" w14:textId="1DA9FD85" w:rsidR="00950961" w:rsidRPr="001E35C0" w:rsidRDefault="00950961" w:rsidP="00950961">
            <w:pPr>
              <w:pStyle w:val="TableParagraph"/>
              <w:spacing w:before="0" w:line="360" w:lineRule="auto"/>
              <w:ind w:left="22"/>
              <w:rPr>
                <w:rFonts w:asciiTheme="majorHAnsi" w:hAnsiTheme="majorHAnsi" w:cstheme="majorHAnsi"/>
                <w:sz w:val="28"/>
                <w:szCs w:val="28"/>
                <w:lang w:val="vi-VN"/>
              </w:rPr>
            </w:pPr>
            <w:r>
              <w:rPr>
                <w:rFonts w:asciiTheme="majorHAnsi" w:hAnsiTheme="majorHAnsi" w:cstheme="majorHAnsi"/>
                <w:sz w:val="28"/>
                <w:szCs w:val="28"/>
                <w:lang w:val="vi-VN"/>
              </w:rPr>
              <w:t>Hệ ABO</w:t>
            </w:r>
          </w:p>
        </w:tc>
        <w:tc>
          <w:tcPr>
            <w:tcW w:w="867" w:type="pct"/>
          </w:tcPr>
          <w:p w14:paraId="25ED8CD2" w14:textId="73C564CC" w:rsidR="00950961" w:rsidRPr="001E35C0" w:rsidRDefault="00950961" w:rsidP="00A920F2">
            <w:pPr>
              <w:pStyle w:val="TableParagraph"/>
              <w:spacing w:before="0" w:line="360" w:lineRule="auto"/>
              <w:ind w:left="22"/>
              <w:rPr>
                <w:rFonts w:asciiTheme="majorHAnsi" w:hAnsiTheme="majorHAnsi" w:cstheme="majorHAnsi"/>
                <w:sz w:val="28"/>
                <w:szCs w:val="28"/>
                <w:lang w:val="vi-VN"/>
              </w:rPr>
            </w:pPr>
            <w:r>
              <w:rPr>
                <w:rFonts w:asciiTheme="majorHAnsi" w:hAnsiTheme="majorHAnsi" w:cstheme="majorHAnsi"/>
                <w:sz w:val="28"/>
                <w:szCs w:val="28"/>
                <w:lang w:val="vi-VN"/>
              </w:rPr>
              <w:t>A</w:t>
            </w:r>
          </w:p>
        </w:tc>
        <w:tc>
          <w:tcPr>
            <w:tcW w:w="1683" w:type="pct"/>
          </w:tcPr>
          <w:p w14:paraId="25400CB6" w14:textId="40EA55F2" w:rsidR="00950961" w:rsidRPr="001E35C0" w:rsidRDefault="00950961" w:rsidP="00A920F2">
            <w:pPr>
              <w:pStyle w:val="TableParagraph"/>
              <w:spacing w:before="0" w:line="360" w:lineRule="auto"/>
              <w:ind w:left="0" w:right="1"/>
              <w:rPr>
                <w:rFonts w:asciiTheme="majorHAnsi" w:hAnsiTheme="majorHAnsi" w:cstheme="majorHAnsi"/>
                <w:sz w:val="28"/>
                <w:szCs w:val="28"/>
                <w:lang w:val="vi-VN"/>
              </w:rPr>
            </w:pPr>
            <w:r w:rsidRPr="001E35C0">
              <w:rPr>
                <w:rFonts w:asciiTheme="majorHAnsi" w:hAnsiTheme="majorHAnsi" w:cstheme="majorHAnsi"/>
                <w:sz w:val="28"/>
                <w:szCs w:val="28"/>
                <w:lang w:val="vi-VN"/>
              </w:rPr>
              <w:t>27 (22,5)</w:t>
            </w:r>
          </w:p>
        </w:tc>
        <w:tc>
          <w:tcPr>
            <w:tcW w:w="1584" w:type="pct"/>
          </w:tcPr>
          <w:p w14:paraId="25347357" w14:textId="39CE39E0" w:rsidR="00950961" w:rsidRPr="001E35C0" w:rsidRDefault="00950961" w:rsidP="00A920F2">
            <w:pPr>
              <w:pStyle w:val="TableParagraph"/>
              <w:spacing w:before="0" w:line="360" w:lineRule="auto"/>
              <w:ind w:left="0"/>
              <w:rPr>
                <w:rFonts w:asciiTheme="majorHAnsi" w:hAnsiTheme="majorHAnsi" w:cstheme="majorHAnsi"/>
                <w:sz w:val="28"/>
                <w:szCs w:val="28"/>
                <w:lang w:val="vi-VN"/>
              </w:rPr>
            </w:pPr>
            <w:r w:rsidRPr="001E35C0">
              <w:rPr>
                <w:rFonts w:asciiTheme="majorHAnsi" w:hAnsiTheme="majorHAnsi" w:cstheme="majorHAnsi"/>
                <w:sz w:val="28"/>
                <w:szCs w:val="28"/>
                <w:lang w:val="vi-VN"/>
              </w:rPr>
              <w:t>56</w:t>
            </w:r>
          </w:p>
        </w:tc>
      </w:tr>
      <w:tr w:rsidR="00950961" w:rsidRPr="001E35C0" w14:paraId="18F44559" w14:textId="77777777" w:rsidTr="00950961">
        <w:trPr>
          <w:trHeight w:val="522"/>
        </w:trPr>
        <w:tc>
          <w:tcPr>
            <w:tcW w:w="866" w:type="pct"/>
            <w:vMerge/>
          </w:tcPr>
          <w:p w14:paraId="4E8E84DF" w14:textId="77777777" w:rsidR="00950961" w:rsidRPr="001E35C0" w:rsidRDefault="00950961" w:rsidP="00A920F2">
            <w:pPr>
              <w:pStyle w:val="TableParagraph"/>
              <w:spacing w:before="0" w:line="360" w:lineRule="auto"/>
              <w:ind w:left="22" w:right="12"/>
              <w:rPr>
                <w:rFonts w:asciiTheme="majorHAnsi" w:hAnsiTheme="majorHAnsi" w:cstheme="majorHAnsi"/>
                <w:sz w:val="28"/>
                <w:szCs w:val="28"/>
                <w:lang w:val="vi-VN"/>
              </w:rPr>
            </w:pPr>
          </w:p>
        </w:tc>
        <w:tc>
          <w:tcPr>
            <w:tcW w:w="867" w:type="pct"/>
          </w:tcPr>
          <w:p w14:paraId="3CB20811" w14:textId="76B8CFC1" w:rsidR="00950961" w:rsidRPr="001E35C0" w:rsidRDefault="00950961" w:rsidP="00A920F2">
            <w:pPr>
              <w:pStyle w:val="TableParagraph"/>
              <w:spacing w:before="0" w:line="360" w:lineRule="auto"/>
              <w:ind w:left="22" w:right="12"/>
              <w:rPr>
                <w:rFonts w:asciiTheme="majorHAnsi" w:hAnsiTheme="majorHAnsi" w:cstheme="majorHAnsi"/>
                <w:sz w:val="28"/>
                <w:szCs w:val="28"/>
                <w:lang w:val="vi-VN"/>
              </w:rPr>
            </w:pPr>
            <w:r>
              <w:rPr>
                <w:rFonts w:asciiTheme="majorHAnsi" w:hAnsiTheme="majorHAnsi" w:cstheme="majorHAnsi"/>
                <w:sz w:val="28"/>
                <w:szCs w:val="28"/>
                <w:lang w:val="vi-VN"/>
              </w:rPr>
              <w:t>B</w:t>
            </w:r>
          </w:p>
        </w:tc>
        <w:tc>
          <w:tcPr>
            <w:tcW w:w="1683" w:type="pct"/>
          </w:tcPr>
          <w:p w14:paraId="14EC5549" w14:textId="78F00A70" w:rsidR="00950961" w:rsidRPr="001E35C0" w:rsidRDefault="00950961" w:rsidP="00A920F2">
            <w:pPr>
              <w:pStyle w:val="TableParagraph"/>
              <w:spacing w:before="0" w:line="360" w:lineRule="auto"/>
              <w:ind w:left="0" w:right="1"/>
              <w:rPr>
                <w:rFonts w:asciiTheme="majorHAnsi" w:hAnsiTheme="majorHAnsi" w:cstheme="majorHAnsi"/>
                <w:sz w:val="28"/>
                <w:szCs w:val="28"/>
                <w:lang w:val="vi-VN"/>
              </w:rPr>
            </w:pPr>
            <w:r w:rsidRPr="001E35C0">
              <w:rPr>
                <w:rFonts w:asciiTheme="majorHAnsi" w:hAnsiTheme="majorHAnsi" w:cstheme="majorHAnsi"/>
                <w:sz w:val="28"/>
                <w:szCs w:val="28"/>
                <w:lang w:val="vi-VN"/>
              </w:rPr>
              <w:t>31 (25,8)</w:t>
            </w:r>
          </w:p>
        </w:tc>
        <w:tc>
          <w:tcPr>
            <w:tcW w:w="1584" w:type="pct"/>
          </w:tcPr>
          <w:p w14:paraId="49909495" w14:textId="3D95F940" w:rsidR="00950961" w:rsidRPr="001E35C0" w:rsidRDefault="00950961" w:rsidP="00A920F2">
            <w:pPr>
              <w:pStyle w:val="TableParagraph"/>
              <w:spacing w:before="0" w:line="360" w:lineRule="auto"/>
              <w:ind w:left="0"/>
              <w:rPr>
                <w:rFonts w:asciiTheme="majorHAnsi" w:hAnsiTheme="majorHAnsi" w:cstheme="majorHAnsi"/>
                <w:sz w:val="28"/>
                <w:szCs w:val="28"/>
                <w:lang w:val="vi-VN"/>
              </w:rPr>
            </w:pPr>
            <w:r w:rsidRPr="001E35C0">
              <w:rPr>
                <w:rFonts w:asciiTheme="majorHAnsi" w:hAnsiTheme="majorHAnsi" w:cstheme="majorHAnsi"/>
                <w:sz w:val="28"/>
                <w:szCs w:val="28"/>
                <w:lang w:val="vi-VN"/>
              </w:rPr>
              <w:t>74</w:t>
            </w:r>
          </w:p>
        </w:tc>
      </w:tr>
      <w:tr w:rsidR="00950961" w:rsidRPr="001E35C0" w14:paraId="3D58B138" w14:textId="77777777" w:rsidTr="00950961">
        <w:trPr>
          <w:trHeight w:val="522"/>
        </w:trPr>
        <w:tc>
          <w:tcPr>
            <w:tcW w:w="866" w:type="pct"/>
            <w:vMerge/>
          </w:tcPr>
          <w:p w14:paraId="54B10971" w14:textId="77777777" w:rsidR="00950961" w:rsidRPr="001E35C0" w:rsidRDefault="00950961" w:rsidP="00A920F2">
            <w:pPr>
              <w:pStyle w:val="TableParagraph"/>
              <w:spacing w:before="0" w:line="360" w:lineRule="auto"/>
              <w:ind w:left="22" w:right="12"/>
              <w:rPr>
                <w:rFonts w:asciiTheme="majorHAnsi" w:hAnsiTheme="majorHAnsi" w:cstheme="majorHAnsi"/>
                <w:sz w:val="28"/>
                <w:szCs w:val="28"/>
                <w:lang w:val="vi-VN"/>
              </w:rPr>
            </w:pPr>
          </w:p>
        </w:tc>
        <w:tc>
          <w:tcPr>
            <w:tcW w:w="867" w:type="pct"/>
          </w:tcPr>
          <w:p w14:paraId="6E1536C1" w14:textId="2B0723AA" w:rsidR="00950961" w:rsidRPr="001E35C0" w:rsidRDefault="00950961" w:rsidP="00A920F2">
            <w:pPr>
              <w:pStyle w:val="TableParagraph"/>
              <w:spacing w:before="0" w:line="360" w:lineRule="auto"/>
              <w:ind w:left="22" w:right="12"/>
              <w:rPr>
                <w:rFonts w:asciiTheme="majorHAnsi" w:hAnsiTheme="majorHAnsi" w:cstheme="majorHAnsi"/>
                <w:sz w:val="28"/>
                <w:szCs w:val="28"/>
                <w:lang w:val="vi-VN"/>
              </w:rPr>
            </w:pPr>
            <w:r>
              <w:rPr>
                <w:rFonts w:asciiTheme="majorHAnsi" w:hAnsiTheme="majorHAnsi" w:cstheme="majorHAnsi"/>
                <w:sz w:val="28"/>
                <w:szCs w:val="28"/>
                <w:lang w:val="vi-VN"/>
              </w:rPr>
              <w:t>AB</w:t>
            </w:r>
          </w:p>
        </w:tc>
        <w:tc>
          <w:tcPr>
            <w:tcW w:w="1683" w:type="pct"/>
          </w:tcPr>
          <w:p w14:paraId="3EE278A2" w14:textId="2BCD6F9D" w:rsidR="00950961" w:rsidRPr="001E35C0" w:rsidRDefault="00950961" w:rsidP="00A920F2">
            <w:pPr>
              <w:pStyle w:val="TableParagraph"/>
              <w:spacing w:before="0" w:line="360" w:lineRule="auto"/>
              <w:ind w:left="0" w:right="1"/>
              <w:rPr>
                <w:rFonts w:asciiTheme="majorHAnsi" w:hAnsiTheme="majorHAnsi" w:cstheme="majorHAnsi"/>
                <w:sz w:val="28"/>
                <w:szCs w:val="28"/>
                <w:lang w:val="vi-VN"/>
              </w:rPr>
            </w:pPr>
            <w:r w:rsidRPr="001E35C0">
              <w:rPr>
                <w:rFonts w:asciiTheme="majorHAnsi" w:hAnsiTheme="majorHAnsi" w:cstheme="majorHAnsi"/>
                <w:sz w:val="28"/>
                <w:szCs w:val="28"/>
                <w:lang w:val="vi-VN"/>
              </w:rPr>
              <w:t>10 (8,3)</w:t>
            </w:r>
          </w:p>
        </w:tc>
        <w:tc>
          <w:tcPr>
            <w:tcW w:w="1584" w:type="pct"/>
          </w:tcPr>
          <w:p w14:paraId="113AB5B2" w14:textId="7A9EFE90" w:rsidR="00950961" w:rsidRPr="001E35C0" w:rsidRDefault="00950961" w:rsidP="00A920F2">
            <w:pPr>
              <w:pStyle w:val="TableParagraph"/>
              <w:spacing w:before="0" w:line="360" w:lineRule="auto"/>
              <w:ind w:left="0"/>
              <w:rPr>
                <w:rFonts w:asciiTheme="majorHAnsi" w:hAnsiTheme="majorHAnsi" w:cstheme="majorHAnsi"/>
                <w:sz w:val="28"/>
                <w:szCs w:val="28"/>
                <w:lang w:val="vi-VN"/>
              </w:rPr>
            </w:pPr>
            <w:r w:rsidRPr="001E35C0">
              <w:rPr>
                <w:rFonts w:asciiTheme="majorHAnsi" w:hAnsiTheme="majorHAnsi" w:cstheme="majorHAnsi"/>
                <w:sz w:val="28"/>
                <w:szCs w:val="28"/>
                <w:lang w:val="vi-VN"/>
              </w:rPr>
              <w:t>24</w:t>
            </w:r>
          </w:p>
        </w:tc>
      </w:tr>
      <w:tr w:rsidR="00950961" w:rsidRPr="001E35C0" w14:paraId="59CCEE00" w14:textId="77777777" w:rsidTr="00950961">
        <w:trPr>
          <w:trHeight w:val="522"/>
        </w:trPr>
        <w:tc>
          <w:tcPr>
            <w:tcW w:w="866" w:type="pct"/>
            <w:vMerge/>
          </w:tcPr>
          <w:p w14:paraId="2D44F8C9" w14:textId="77777777" w:rsidR="00950961" w:rsidRPr="001E35C0" w:rsidRDefault="00950961" w:rsidP="00A920F2">
            <w:pPr>
              <w:pStyle w:val="TableParagraph"/>
              <w:spacing w:before="0" w:line="360" w:lineRule="auto"/>
              <w:ind w:left="22" w:right="12"/>
              <w:rPr>
                <w:rFonts w:asciiTheme="majorHAnsi" w:hAnsiTheme="majorHAnsi" w:cstheme="majorHAnsi"/>
                <w:sz w:val="28"/>
                <w:szCs w:val="28"/>
                <w:lang w:val="vi-VN"/>
              </w:rPr>
            </w:pPr>
          </w:p>
        </w:tc>
        <w:tc>
          <w:tcPr>
            <w:tcW w:w="867" w:type="pct"/>
          </w:tcPr>
          <w:p w14:paraId="0E9396F3" w14:textId="4BEFF0AC" w:rsidR="00950961" w:rsidRPr="001E35C0" w:rsidRDefault="00950961" w:rsidP="00A920F2">
            <w:pPr>
              <w:pStyle w:val="TableParagraph"/>
              <w:spacing w:before="0" w:line="360" w:lineRule="auto"/>
              <w:ind w:left="22" w:right="12"/>
              <w:rPr>
                <w:rFonts w:asciiTheme="majorHAnsi" w:hAnsiTheme="majorHAnsi" w:cstheme="majorHAnsi"/>
                <w:sz w:val="28"/>
                <w:szCs w:val="28"/>
                <w:lang w:val="vi-VN"/>
              </w:rPr>
            </w:pPr>
            <w:r>
              <w:rPr>
                <w:rFonts w:asciiTheme="majorHAnsi" w:hAnsiTheme="majorHAnsi" w:cstheme="majorHAnsi"/>
                <w:sz w:val="28"/>
                <w:szCs w:val="28"/>
                <w:lang w:val="vi-VN"/>
              </w:rPr>
              <w:t>O</w:t>
            </w:r>
          </w:p>
        </w:tc>
        <w:tc>
          <w:tcPr>
            <w:tcW w:w="1683" w:type="pct"/>
          </w:tcPr>
          <w:p w14:paraId="4F12A771" w14:textId="033F9682" w:rsidR="00950961" w:rsidRPr="001E35C0" w:rsidRDefault="00950961" w:rsidP="00A920F2">
            <w:pPr>
              <w:pStyle w:val="TableParagraph"/>
              <w:spacing w:before="0" w:line="360" w:lineRule="auto"/>
              <w:ind w:left="0" w:right="1"/>
              <w:rPr>
                <w:rFonts w:asciiTheme="majorHAnsi" w:hAnsiTheme="majorHAnsi" w:cstheme="majorHAnsi"/>
                <w:sz w:val="28"/>
                <w:szCs w:val="28"/>
                <w:lang w:val="vi-VN"/>
              </w:rPr>
            </w:pPr>
            <w:r w:rsidRPr="001E35C0">
              <w:rPr>
                <w:rFonts w:asciiTheme="majorHAnsi" w:hAnsiTheme="majorHAnsi" w:cstheme="majorHAnsi"/>
                <w:sz w:val="28"/>
                <w:szCs w:val="28"/>
                <w:lang w:val="vi-VN"/>
              </w:rPr>
              <w:t>52 (43,4)</w:t>
            </w:r>
          </w:p>
        </w:tc>
        <w:tc>
          <w:tcPr>
            <w:tcW w:w="1584" w:type="pct"/>
          </w:tcPr>
          <w:p w14:paraId="19AE789D" w14:textId="26172A68" w:rsidR="00950961" w:rsidRPr="001E35C0" w:rsidRDefault="00950961" w:rsidP="00A920F2">
            <w:pPr>
              <w:pStyle w:val="TableParagraph"/>
              <w:spacing w:before="0" w:line="360" w:lineRule="auto"/>
              <w:ind w:left="0"/>
              <w:rPr>
                <w:rFonts w:asciiTheme="majorHAnsi" w:hAnsiTheme="majorHAnsi" w:cstheme="majorHAnsi"/>
                <w:sz w:val="28"/>
                <w:szCs w:val="28"/>
                <w:lang w:val="vi-VN"/>
              </w:rPr>
            </w:pPr>
            <w:r w:rsidRPr="001E35C0">
              <w:rPr>
                <w:rFonts w:asciiTheme="majorHAnsi" w:hAnsiTheme="majorHAnsi" w:cstheme="majorHAnsi"/>
                <w:sz w:val="28"/>
                <w:szCs w:val="28"/>
                <w:lang w:val="vi-VN"/>
              </w:rPr>
              <w:t>105</w:t>
            </w:r>
          </w:p>
        </w:tc>
      </w:tr>
      <w:tr w:rsidR="00950961" w:rsidRPr="001E35C0" w14:paraId="39DE9944" w14:textId="77777777" w:rsidTr="00950961">
        <w:trPr>
          <w:trHeight w:val="522"/>
        </w:trPr>
        <w:tc>
          <w:tcPr>
            <w:tcW w:w="866" w:type="pct"/>
            <w:vMerge/>
          </w:tcPr>
          <w:p w14:paraId="19F8629A" w14:textId="77777777" w:rsidR="00950961" w:rsidRPr="001E35C0" w:rsidRDefault="00950961" w:rsidP="00A920F2">
            <w:pPr>
              <w:pStyle w:val="TableParagraph"/>
              <w:spacing w:before="0" w:line="360" w:lineRule="auto"/>
              <w:ind w:left="22" w:right="12"/>
              <w:rPr>
                <w:rFonts w:asciiTheme="majorHAnsi" w:hAnsiTheme="majorHAnsi" w:cstheme="majorHAnsi"/>
                <w:bCs/>
                <w:sz w:val="28"/>
                <w:szCs w:val="28"/>
                <w:lang w:val="vi-VN"/>
              </w:rPr>
            </w:pPr>
          </w:p>
        </w:tc>
        <w:tc>
          <w:tcPr>
            <w:tcW w:w="867" w:type="pct"/>
          </w:tcPr>
          <w:p w14:paraId="25D35BD4" w14:textId="35A8D239" w:rsidR="00950961" w:rsidRPr="001E35C0" w:rsidRDefault="00950961" w:rsidP="00A920F2">
            <w:pPr>
              <w:pStyle w:val="TableParagraph"/>
              <w:spacing w:before="0" w:line="360" w:lineRule="auto"/>
              <w:ind w:left="22" w:right="12"/>
              <w:rPr>
                <w:rFonts w:asciiTheme="majorHAnsi" w:hAnsiTheme="majorHAnsi" w:cstheme="majorHAnsi"/>
                <w:bCs/>
                <w:sz w:val="28"/>
                <w:szCs w:val="28"/>
                <w:lang w:val="vi-VN"/>
              </w:rPr>
            </w:pPr>
            <w:r>
              <w:rPr>
                <w:rFonts w:asciiTheme="majorHAnsi" w:hAnsiTheme="majorHAnsi" w:cstheme="majorHAnsi"/>
                <w:bCs/>
                <w:sz w:val="28"/>
                <w:szCs w:val="28"/>
                <w:lang w:val="vi-VN"/>
              </w:rPr>
              <w:t>Tổng</w:t>
            </w:r>
          </w:p>
        </w:tc>
        <w:tc>
          <w:tcPr>
            <w:tcW w:w="1683" w:type="pct"/>
          </w:tcPr>
          <w:p w14:paraId="3876A816" w14:textId="397D9CBE" w:rsidR="00950961" w:rsidRPr="001E35C0" w:rsidRDefault="00950961" w:rsidP="00A920F2">
            <w:pPr>
              <w:pStyle w:val="TableParagraph"/>
              <w:spacing w:before="0" w:line="360" w:lineRule="auto"/>
              <w:ind w:left="0" w:right="1"/>
              <w:rPr>
                <w:rFonts w:asciiTheme="majorHAnsi" w:hAnsiTheme="majorHAnsi" w:cstheme="majorHAnsi"/>
                <w:bCs/>
                <w:sz w:val="28"/>
                <w:szCs w:val="28"/>
                <w:lang w:val="vi-VN"/>
              </w:rPr>
            </w:pPr>
            <w:r w:rsidRPr="001E35C0">
              <w:rPr>
                <w:rFonts w:asciiTheme="majorHAnsi" w:hAnsiTheme="majorHAnsi" w:cstheme="majorHAnsi"/>
                <w:bCs/>
                <w:sz w:val="28"/>
                <w:szCs w:val="28"/>
                <w:lang w:val="vi-VN"/>
              </w:rPr>
              <w:t>120 (100)</w:t>
            </w:r>
          </w:p>
        </w:tc>
        <w:tc>
          <w:tcPr>
            <w:tcW w:w="1584" w:type="pct"/>
          </w:tcPr>
          <w:p w14:paraId="3B1B2630" w14:textId="6C313573" w:rsidR="00950961" w:rsidRPr="001E35C0" w:rsidRDefault="00950961" w:rsidP="00A920F2">
            <w:pPr>
              <w:pStyle w:val="TableParagraph"/>
              <w:spacing w:before="0" w:line="360" w:lineRule="auto"/>
              <w:ind w:left="0"/>
              <w:rPr>
                <w:rFonts w:asciiTheme="majorHAnsi" w:hAnsiTheme="majorHAnsi" w:cstheme="majorHAnsi"/>
                <w:bCs/>
                <w:sz w:val="28"/>
                <w:szCs w:val="28"/>
                <w:lang w:val="vi-VN"/>
              </w:rPr>
            </w:pPr>
            <w:r w:rsidRPr="001E35C0">
              <w:rPr>
                <w:rFonts w:asciiTheme="majorHAnsi" w:hAnsiTheme="majorHAnsi" w:cstheme="majorHAnsi"/>
                <w:bCs/>
                <w:sz w:val="28"/>
                <w:szCs w:val="28"/>
                <w:lang w:val="vi-VN"/>
              </w:rPr>
              <w:t>259</w:t>
            </w:r>
          </w:p>
        </w:tc>
      </w:tr>
      <w:tr w:rsidR="00950961" w:rsidRPr="001E35C0" w14:paraId="35AFA2A9" w14:textId="77777777" w:rsidTr="00950961">
        <w:trPr>
          <w:trHeight w:val="522"/>
        </w:trPr>
        <w:tc>
          <w:tcPr>
            <w:tcW w:w="866" w:type="pct"/>
          </w:tcPr>
          <w:p w14:paraId="3CD49528" w14:textId="00C847DD" w:rsidR="00950961" w:rsidRPr="001E35C0" w:rsidRDefault="00950961" w:rsidP="00A920F2">
            <w:pPr>
              <w:pStyle w:val="TableParagraph"/>
              <w:spacing w:before="0" w:line="360" w:lineRule="auto"/>
              <w:ind w:left="22" w:right="12"/>
              <w:rPr>
                <w:rFonts w:asciiTheme="majorHAnsi" w:hAnsiTheme="majorHAnsi" w:cstheme="majorHAnsi"/>
                <w:bCs/>
                <w:sz w:val="28"/>
                <w:szCs w:val="28"/>
                <w:lang w:val="vi-VN"/>
              </w:rPr>
            </w:pPr>
            <w:r>
              <w:rPr>
                <w:rFonts w:asciiTheme="majorHAnsi" w:hAnsiTheme="majorHAnsi" w:cstheme="majorHAnsi"/>
                <w:bCs/>
                <w:sz w:val="28"/>
                <w:szCs w:val="28"/>
                <w:lang w:val="vi-VN"/>
              </w:rPr>
              <w:t xml:space="preserve">Hệ Rh </w:t>
            </w:r>
          </w:p>
        </w:tc>
        <w:tc>
          <w:tcPr>
            <w:tcW w:w="867" w:type="pct"/>
          </w:tcPr>
          <w:p w14:paraId="426AF972" w14:textId="1E7991AD" w:rsidR="00950961" w:rsidRDefault="00950961" w:rsidP="00A920F2">
            <w:pPr>
              <w:pStyle w:val="TableParagraph"/>
              <w:spacing w:before="0" w:line="360" w:lineRule="auto"/>
              <w:ind w:left="22" w:right="12"/>
              <w:rPr>
                <w:rFonts w:asciiTheme="majorHAnsi" w:hAnsiTheme="majorHAnsi" w:cstheme="majorHAnsi"/>
                <w:bCs/>
                <w:sz w:val="28"/>
                <w:szCs w:val="28"/>
                <w:lang w:val="vi-VN"/>
              </w:rPr>
            </w:pPr>
            <w:r>
              <w:rPr>
                <w:rFonts w:asciiTheme="majorHAnsi" w:hAnsiTheme="majorHAnsi" w:cstheme="majorHAnsi"/>
                <w:bCs/>
                <w:sz w:val="28"/>
                <w:szCs w:val="28"/>
                <w:lang w:val="vi-VN"/>
              </w:rPr>
              <w:t xml:space="preserve">Dương </w:t>
            </w:r>
          </w:p>
        </w:tc>
        <w:tc>
          <w:tcPr>
            <w:tcW w:w="1683" w:type="pct"/>
          </w:tcPr>
          <w:p w14:paraId="1CF0630F" w14:textId="38D649A7" w:rsidR="00950961" w:rsidRPr="001E35C0" w:rsidRDefault="00950961" w:rsidP="00A920F2">
            <w:pPr>
              <w:pStyle w:val="TableParagraph"/>
              <w:spacing w:before="0" w:line="360" w:lineRule="auto"/>
              <w:ind w:left="0" w:right="1"/>
              <w:rPr>
                <w:rFonts w:asciiTheme="majorHAnsi" w:hAnsiTheme="majorHAnsi" w:cstheme="majorHAnsi"/>
                <w:bCs/>
                <w:sz w:val="28"/>
                <w:szCs w:val="28"/>
                <w:lang w:val="vi-VN"/>
              </w:rPr>
            </w:pPr>
            <w:r>
              <w:rPr>
                <w:rFonts w:asciiTheme="majorHAnsi" w:hAnsiTheme="majorHAnsi" w:cstheme="majorHAnsi"/>
                <w:bCs/>
                <w:sz w:val="28"/>
                <w:szCs w:val="28"/>
                <w:lang w:val="vi-VN"/>
              </w:rPr>
              <w:t>120 (100)</w:t>
            </w:r>
          </w:p>
        </w:tc>
        <w:tc>
          <w:tcPr>
            <w:tcW w:w="1584" w:type="pct"/>
          </w:tcPr>
          <w:p w14:paraId="4D14E55B" w14:textId="0FD46CAA" w:rsidR="00950961" w:rsidRPr="001E35C0" w:rsidRDefault="00950961" w:rsidP="00A920F2">
            <w:pPr>
              <w:pStyle w:val="TableParagraph"/>
              <w:spacing w:before="0" w:line="360" w:lineRule="auto"/>
              <w:ind w:left="0"/>
              <w:rPr>
                <w:rFonts w:asciiTheme="majorHAnsi" w:hAnsiTheme="majorHAnsi" w:cstheme="majorHAnsi"/>
                <w:bCs/>
                <w:sz w:val="28"/>
                <w:szCs w:val="28"/>
                <w:lang w:val="vi-VN"/>
              </w:rPr>
            </w:pPr>
            <w:r>
              <w:rPr>
                <w:rFonts w:asciiTheme="majorHAnsi" w:hAnsiTheme="majorHAnsi" w:cstheme="majorHAnsi"/>
                <w:bCs/>
                <w:sz w:val="28"/>
                <w:szCs w:val="28"/>
                <w:lang w:val="vi-VN"/>
              </w:rPr>
              <w:t>259</w:t>
            </w:r>
          </w:p>
        </w:tc>
      </w:tr>
    </w:tbl>
    <w:p w14:paraId="05350418" w14:textId="45595641" w:rsidR="008B38F9" w:rsidRPr="001E35C0" w:rsidRDefault="008C7AFE" w:rsidP="00A920F2">
      <w:pPr>
        <w:spacing w:after="0" w:line="360" w:lineRule="auto"/>
        <w:ind w:firstLine="720"/>
        <w:jc w:val="both"/>
        <w:rPr>
          <w:rFonts w:asciiTheme="majorHAnsi" w:hAnsiTheme="majorHAnsi" w:cstheme="majorHAnsi"/>
          <w:szCs w:val="28"/>
          <w:lang w:val="vi-VN"/>
        </w:rPr>
      </w:pPr>
      <w:r w:rsidRPr="001E35C0">
        <w:rPr>
          <w:rFonts w:asciiTheme="majorHAnsi" w:hAnsiTheme="majorHAnsi" w:cstheme="majorHAnsi"/>
          <w:b/>
          <w:i/>
          <w:szCs w:val="28"/>
          <w:lang w:val="vi-VN"/>
        </w:rPr>
        <w:t xml:space="preserve"> </w:t>
      </w:r>
      <w:r w:rsidR="008D5CBD" w:rsidRPr="001E35C0">
        <w:rPr>
          <w:rFonts w:asciiTheme="majorHAnsi" w:hAnsiTheme="majorHAnsi" w:cstheme="majorHAnsi"/>
          <w:szCs w:val="28"/>
          <w:lang w:val="vi-VN"/>
        </w:rPr>
        <w:t xml:space="preserve">Trong số 120 bệnh nhân </w:t>
      </w:r>
      <w:r w:rsidR="00221B27" w:rsidRPr="001E35C0">
        <w:rPr>
          <w:rFonts w:asciiTheme="majorHAnsi" w:hAnsiTheme="majorHAnsi" w:cstheme="majorHAnsi"/>
          <w:szCs w:val="28"/>
          <w:lang w:val="vi-VN"/>
        </w:rPr>
        <w:t xml:space="preserve">đã được </w:t>
      </w:r>
      <w:r w:rsidR="008D5CBD" w:rsidRPr="001E35C0">
        <w:rPr>
          <w:rFonts w:asciiTheme="majorHAnsi" w:hAnsiTheme="majorHAnsi" w:cstheme="majorHAnsi"/>
          <w:szCs w:val="28"/>
          <w:lang w:val="vi-VN"/>
        </w:rPr>
        <w:t>truyền máu, bệnh nhân có nhóm</w:t>
      </w:r>
      <w:r w:rsidR="00221B27" w:rsidRPr="001E35C0">
        <w:rPr>
          <w:rFonts w:asciiTheme="majorHAnsi" w:hAnsiTheme="majorHAnsi" w:cstheme="majorHAnsi"/>
          <w:szCs w:val="28"/>
          <w:lang w:val="vi-VN"/>
        </w:rPr>
        <w:t xml:space="preserve"> máu</w:t>
      </w:r>
      <w:r w:rsidR="008D5CBD" w:rsidRPr="001E35C0">
        <w:rPr>
          <w:rFonts w:asciiTheme="majorHAnsi" w:hAnsiTheme="majorHAnsi" w:cstheme="majorHAnsi"/>
          <w:szCs w:val="28"/>
          <w:lang w:val="vi-VN"/>
        </w:rPr>
        <w:t xml:space="preserve"> </w:t>
      </w:r>
      <w:r w:rsidR="00221B27" w:rsidRPr="001E35C0">
        <w:rPr>
          <w:rFonts w:asciiTheme="majorHAnsi" w:hAnsiTheme="majorHAnsi" w:cstheme="majorHAnsi"/>
          <w:szCs w:val="28"/>
          <w:lang w:val="vi-VN"/>
        </w:rPr>
        <w:t>O chiếm tỉ lệ cao</w:t>
      </w:r>
      <w:r w:rsidR="008D5CBD" w:rsidRPr="001E35C0">
        <w:rPr>
          <w:rFonts w:asciiTheme="majorHAnsi" w:hAnsiTheme="majorHAnsi" w:cstheme="majorHAnsi"/>
          <w:szCs w:val="28"/>
          <w:lang w:val="vi-VN"/>
        </w:rPr>
        <w:t xml:space="preserve"> nhất (43,4%)</w:t>
      </w:r>
      <w:r w:rsidR="00221B27" w:rsidRPr="001E35C0">
        <w:rPr>
          <w:rFonts w:asciiTheme="majorHAnsi" w:hAnsiTheme="majorHAnsi" w:cstheme="majorHAnsi"/>
          <w:szCs w:val="28"/>
          <w:lang w:val="vi-VN"/>
        </w:rPr>
        <w:t>,</w:t>
      </w:r>
      <w:r w:rsidR="008D5CBD" w:rsidRPr="001E35C0">
        <w:rPr>
          <w:rFonts w:asciiTheme="majorHAnsi" w:hAnsiTheme="majorHAnsi" w:cstheme="majorHAnsi"/>
          <w:szCs w:val="28"/>
          <w:lang w:val="vi-VN"/>
        </w:rPr>
        <w:t xml:space="preserve"> sau đó là nhóm máu B (25,8%), nhóm A (22,5%)</w:t>
      </w:r>
      <w:r w:rsidR="00221B27" w:rsidRPr="001E35C0">
        <w:rPr>
          <w:rFonts w:asciiTheme="majorHAnsi" w:hAnsiTheme="majorHAnsi" w:cstheme="majorHAnsi"/>
          <w:szCs w:val="28"/>
          <w:lang w:val="vi-VN"/>
        </w:rPr>
        <w:t xml:space="preserve"> và thấp nhất là nhóm máu AB (8,3%).</w:t>
      </w:r>
      <w:r w:rsidR="00073C2D">
        <w:rPr>
          <w:rFonts w:asciiTheme="majorHAnsi" w:hAnsiTheme="majorHAnsi" w:cstheme="majorHAnsi"/>
          <w:szCs w:val="28"/>
          <w:lang w:val="vi-VN"/>
        </w:rPr>
        <w:t xml:space="preserve"> Tất cả bệnh nhân đều có nhóm máu Rh dương. </w:t>
      </w:r>
      <w:r w:rsidR="006641CB" w:rsidRPr="001E35C0">
        <w:rPr>
          <w:rFonts w:asciiTheme="majorHAnsi" w:hAnsiTheme="majorHAnsi" w:cstheme="majorHAnsi"/>
          <w:szCs w:val="28"/>
          <w:lang w:val="vi-VN"/>
        </w:rPr>
        <w:t xml:space="preserve">Tỉ lệ nhóm máu hệ ABO này phù hợp với nghiên cứu của </w:t>
      </w:r>
      <w:r w:rsidR="002F1B8D" w:rsidRPr="001E35C0">
        <w:rPr>
          <w:rFonts w:asciiTheme="majorHAnsi" w:hAnsiTheme="majorHAnsi" w:cstheme="majorHAnsi"/>
          <w:szCs w:val="28"/>
          <w:lang w:val="vi-VN"/>
        </w:rPr>
        <w:t xml:space="preserve">tác giả Đinh Thị Bích Hoài </w:t>
      </w:r>
      <w:r w:rsidR="002F1B8D" w:rsidRPr="001E35C0">
        <w:rPr>
          <w:rFonts w:asciiTheme="majorHAnsi" w:hAnsiTheme="majorHAnsi" w:cstheme="majorHAnsi"/>
          <w:szCs w:val="28"/>
          <w:lang w:val="vi-VN"/>
        </w:rPr>
        <w:fldChar w:fldCharType="begin"/>
      </w:r>
      <w:r w:rsidR="00444217" w:rsidRPr="001E35C0">
        <w:rPr>
          <w:rFonts w:asciiTheme="majorHAnsi" w:hAnsiTheme="majorHAnsi" w:cstheme="majorHAnsi"/>
          <w:szCs w:val="28"/>
          <w:lang w:val="vi-VN"/>
        </w:rPr>
        <w:instrText xml:space="preserve"> ADDIN ZOTERO_ITEM CSL_CITATION {"citationID":"z96ZkUPy","properties":{"formattedCitation":"[3]","plainCitation":"[3]","noteIndex":0},"citationItems":[{"id":276,"uris":["http://zotero.org/users/14976150/items/8XL6C3UB"],"itemData":{"id":276,"type":"webpage","title":"Nghiên cứu tình hình sử dụng các chế phẩm máu tại bệnh viện đa khoa huyện Đan Phượng giai đoạn 2012- 2015","author":[{"literal":"Đinh Thị Bích Hoài"}],"issued":{"date-parts":[["2017"]]}}}],"schema":"https://github.com/citation-style-language/schema/raw/master/csl-citation.json"} </w:instrText>
      </w:r>
      <w:r w:rsidR="002F1B8D" w:rsidRPr="001E35C0">
        <w:rPr>
          <w:rFonts w:asciiTheme="majorHAnsi" w:hAnsiTheme="majorHAnsi" w:cstheme="majorHAnsi"/>
          <w:szCs w:val="28"/>
          <w:lang w:val="vi-VN"/>
        </w:rPr>
        <w:fldChar w:fldCharType="separate"/>
      </w:r>
      <w:r w:rsidR="00B270B0" w:rsidRPr="001E35C0">
        <w:rPr>
          <w:szCs w:val="28"/>
          <w:lang w:val="vi-VN"/>
        </w:rPr>
        <w:t>[4</w:t>
      </w:r>
      <w:r w:rsidR="00444217" w:rsidRPr="001E35C0">
        <w:rPr>
          <w:szCs w:val="28"/>
          <w:lang w:val="vi-VN"/>
        </w:rPr>
        <w:t>]</w:t>
      </w:r>
      <w:r w:rsidR="002F1B8D" w:rsidRPr="001E35C0">
        <w:rPr>
          <w:rFonts w:asciiTheme="majorHAnsi" w:hAnsiTheme="majorHAnsi" w:cstheme="majorHAnsi"/>
          <w:szCs w:val="28"/>
          <w:lang w:val="vi-VN"/>
        </w:rPr>
        <w:fldChar w:fldCharType="end"/>
      </w:r>
      <w:r w:rsidR="00EF4076" w:rsidRPr="001E35C0">
        <w:rPr>
          <w:rFonts w:asciiTheme="majorHAnsi" w:hAnsiTheme="majorHAnsi" w:cstheme="majorHAnsi"/>
          <w:szCs w:val="28"/>
          <w:lang w:val="vi-VN"/>
        </w:rPr>
        <w:t xml:space="preserve">, nghiên cứu của tác giả Nguyễn Tuấn Hùng và Nguyễn Văn Huyền </w:t>
      </w:r>
      <w:r w:rsidR="00EF4076" w:rsidRPr="001E35C0">
        <w:rPr>
          <w:rFonts w:asciiTheme="majorHAnsi" w:hAnsiTheme="majorHAnsi" w:cstheme="majorHAnsi"/>
          <w:szCs w:val="28"/>
          <w:lang w:val="vi-VN"/>
        </w:rPr>
        <w:fldChar w:fldCharType="begin"/>
      </w:r>
      <w:r w:rsidR="00444217" w:rsidRPr="001E35C0">
        <w:rPr>
          <w:rFonts w:asciiTheme="majorHAnsi" w:hAnsiTheme="majorHAnsi" w:cstheme="majorHAnsi"/>
          <w:szCs w:val="28"/>
          <w:lang w:val="vi-VN"/>
        </w:rPr>
        <w:instrText xml:space="preserve"> ADDIN ZOTERO_ITEM CSL_CITATION {"citationID":"Vfu9y4Ge","properties":{"formattedCitation":"[4]","plainCitation":"[4]","noteIndex":0},"citationItems":[{"id":300,"uris":["http://zotero.org/users/14976150/items/9JHLZ8WR"],"itemData":{"id":300,"type":"article-journal","abstract":"Objective: To determine the percentage of ABO blood group and the current status of using blood products in the group of surgical patients at Bach Mai Hospital in the period of 2020-2022. Subject and method: A cross-sectional description of 1,388 patients. Surgery at Bach Mai Hospital from 06/2020 to 06/2022. Result and conclusion: Ratio of blood group ABO: A: 23.1%, B: 29.3%, O: 40.7% and AB: 6.9%. The proportion of patients undergoing cardiovascular surgery with blood transfusion was 91.8% with 9,703 units of blood products, in which red blood cells accounted for the highest percentage and used in coronary artery disease higher than valvular heart disease and congenital heart disease, platelet use was higher in valvular heart disease than in coronary artery disease, fresh plasma was used in higher valvular heart disease and coronary artery disease than congenital heart disease.","container-title":"TẠP CHÍ Y DƯỢC LÂM SÀNG 108","title":"Phân bố nhóm máu hệ ABO và nhu cầu sử dụng chế phẩm máu ở bệnh nhân phẫu thuật tim mạch tại Bệnh viện Bạch Mai giai đoạn 2020-2022","author":[{"literal":"Nguyễn Tuấn Tùng"},{"literal":"Nguyễn Văn Huyền"}],"issued":{"date-parts":[["2023"]]}}}],"schema":"https://github.com/citation-style-language/schema/raw/master/csl-citation.json"} </w:instrText>
      </w:r>
      <w:r w:rsidR="00EF4076" w:rsidRPr="001E35C0">
        <w:rPr>
          <w:rFonts w:asciiTheme="majorHAnsi" w:hAnsiTheme="majorHAnsi" w:cstheme="majorHAnsi"/>
          <w:szCs w:val="28"/>
          <w:lang w:val="vi-VN"/>
        </w:rPr>
        <w:fldChar w:fldCharType="separate"/>
      </w:r>
      <w:r w:rsidR="00B270B0" w:rsidRPr="001E35C0">
        <w:rPr>
          <w:szCs w:val="28"/>
          <w:lang w:val="vi-VN"/>
        </w:rPr>
        <w:t>[5</w:t>
      </w:r>
      <w:r w:rsidR="00444217" w:rsidRPr="001E35C0">
        <w:rPr>
          <w:szCs w:val="28"/>
          <w:lang w:val="vi-VN"/>
        </w:rPr>
        <w:t>]</w:t>
      </w:r>
      <w:r w:rsidR="00EF4076" w:rsidRPr="001E35C0">
        <w:rPr>
          <w:rFonts w:asciiTheme="majorHAnsi" w:hAnsiTheme="majorHAnsi" w:cstheme="majorHAnsi"/>
          <w:szCs w:val="28"/>
          <w:lang w:val="vi-VN"/>
        </w:rPr>
        <w:fldChar w:fldCharType="end"/>
      </w:r>
      <w:r w:rsidR="002F1B8D" w:rsidRPr="001E35C0">
        <w:rPr>
          <w:rFonts w:asciiTheme="majorHAnsi" w:hAnsiTheme="majorHAnsi" w:cstheme="majorHAnsi"/>
          <w:szCs w:val="28"/>
          <w:lang w:val="vi-VN"/>
        </w:rPr>
        <w:t xml:space="preserve">. Tuy nhiên kết quả nghiên cứu của chúng tôi khác với nghiên cứu của </w:t>
      </w:r>
      <w:r w:rsidR="00E910FD" w:rsidRPr="001E35C0">
        <w:rPr>
          <w:rFonts w:asciiTheme="majorHAnsi" w:hAnsiTheme="majorHAnsi" w:cstheme="majorHAnsi"/>
          <w:szCs w:val="28"/>
          <w:lang w:val="vi-VN"/>
        </w:rPr>
        <w:t xml:space="preserve">Jakson H Karnes </w:t>
      </w:r>
      <w:r w:rsidR="002F1B8D" w:rsidRPr="001E35C0">
        <w:rPr>
          <w:rFonts w:asciiTheme="majorHAnsi" w:hAnsiTheme="majorHAnsi" w:cstheme="majorHAnsi"/>
          <w:szCs w:val="28"/>
          <w:lang w:val="vi-VN"/>
        </w:rPr>
        <w:t>và cộng sự</w:t>
      </w:r>
      <w:r w:rsidR="00B85D38" w:rsidRPr="001E35C0">
        <w:rPr>
          <w:rFonts w:asciiTheme="majorHAnsi" w:hAnsiTheme="majorHAnsi" w:cstheme="majorHAnsi"/>
          <w:szCs w:val="28"/>
          <w:lang w:val="vi-VN"/>
        </w:rPr>
        <w:t xml:space="preserve"> </w:t>
      </w:r>
      <w:r w:rsidR="00B85D38" w:rsidRPr="001E35C0">
        <w:rPr>
          <w:rFonts w:asciiTheme="majorHAnsi" w:hAnsiTheme="majorHAnsi" w:cstheme="majorHAnsi"/>
          <w:szCs w:val="28"/>
          <w:lang w:val="vi-VN"/>
        </w:rPr>
        <w:fldChar w:fldCharType="begin"/>
      </w:r>
      <w:r w:rsidR="00444217" w:rsidRPr="001E35C0">
        <w:rPr>
          <w:rFonts w:asciiTheme="majorHAnsi" w:hAnsiTheme="majorHAnsi" w:cstheme="majorHAnsi"/>
          <w:szCs w:val="28"/>
          <w:lang w:val="vi-VN"/>
        </w:rPr>
        <w:instrText xml:space="preserve"> ADDIN ZOTERO_ITEM CSL_CITATION {"citationID":"cOhRw9KR","properties":{"formattedCitation":"[5]","plainCitation":"[5]","noteIndex":0},"citationItems":[{"id":302,"uris":["http://zotero.org/users/14976150/items/K96J9VMI"],"itemData":{"id":302,"type":"article-journal","abstract":"Karnes and colleagues report on the results of a genome-wide association study to find predictors of heparin-induced thrombocytopenia, comparing patients with a positive functional assay for platelet activation, patients with anti-PF4 antibodies, and antibody-negative controls. A positive functional assay is highly associated with ABO O blood group, and a single nucleotide polymorphism is identified for future exploration of clinical utility in risk prediction., \nWe identify the ABO O blood group as a novel risk factor for platelet reactivity and HIT.Our results clarify the biology underlying HIT pathogenesis with ramifications for HIT prediction and implications for related conditions.\n, \n, Heparin-induced thrombocytopenia (HIT) is an unpredictable, potentially catastrophic adverse effect resulting from an immune response to platelet factor 4 (PF4)/heparin complexes. We performed a genome-wide association study (GWAS) with positive functional assay as the outcome in a large discovery cohort of patients divided into 3 groups: (1) functional assay-positive cases (n = 1269), (2) antibody-positive (functional assay-negative) controls (n = 1131), and (3) antibody-negative controls (n = 1766). Significant associations (α = 5 × 10−8) were investigated in a replication cohort (α = 0.05) of functional assay-confirmed HIT cases (n = 177), antibody-positive (function assay-negative) controls (n = 258), and antibody-negative controls (n = 351). We observed a strong association for positive functional assay with increasing PF4/heparin immunoglobulin-G (IgG) level (odds ratio [OR], 16.53; 95% confidence interval [CI], 13.83-19.74; P = 1.51 × 10−209) and female sex (OR, 1.15; 95% CI, 1.01-1.32; P = .034). The rs8176719 C insertion variant in ABO was significantly associated with positive functional assay status in the discovery cohort (frequency = 0.41; OR, 0.751; 95% CI, 0.682-0.828; P = 7.80 × 10−9) and in the replication cohort (OR, 0.467; 95% CI, 0.228-0.954; P = .0367). The rs8176719 C insertion, which encodes all non-O blood group alleles, had a protective effect, indicating that the rs8176719 C deletion and the O blood group were risk factors for HIT (O blood group OR, 1.42; 95% CI, 1.26-1.61; P = 3.09 × 10−8). Meta-analyses indicated that the ABO association was independent of PF4/heparin IgG levels and was stronger when functional assay-positive cases were compared with antibody-positive (functional assay-negative) controls than with antibody-negative controls. Sequencing and fine-mapping of ABO demonstrated that rs8176719 was the causal single nucleotide polymorphism (SNP). Our results clarify the biology underlying HIT pathogenesis with ramifications for prediction and may have important implications for related conditions, such as vaccine-induced thrombotic thrombocytopenia.","container-title":"Blood","ISSN":"0006-4971","issue":"3","page":"274-284","title":"ABO O blood group as a risk factor for platelet reactivity in heparin-induced thrombocytopenia","volume":"140","author":[{"family":"Karnes","given":"Jason H."},{"family":"Rollin","given":"Jerome"},{"family":"Giles","given":"Jason B."},{"family":"Martinez","given":"Kiana L."},{"family":"Steiner","given":"Heidi E."},{"family":"Shaffer","given":"Christian M."},{"family":"Momozawa","given":"Yukihide"},{"family":"Inai","given":"Chihiro"},{"family":"Bombin","given":"Andrei"},{"family":"Shi","given":"Mingjian"},{"family":"Mosley","given":"Jonathan D."},{"family":"Stanaway","given":"Ian"},{"family":"Selleng","given":"Kathleen"},{"family":"Thiele","given":"Thomas"},{"family":"Mushiroda","given":"Taisei"},{"family":"Pouplard","given":"Claire"},{"family":"Heddle","given":"Nancy M."},{"family":"Kubo","given":"Michiaki"},{"family":"Phillips","given":"Elizabeth J."},{"family":"Warkentin","given":"Theodore E."},{"family":"Gruel","given":"Yves"},{"family":"Greinacher","given":"Andreas"},{"family":"Roden","given":"Dan M."}],"issued":{"date-parts":[["2022",7,21]]}}}],"schema":"https://github.com/citation-style-language/schema/raw/master/csl-citation.json"} </w:instrText>
      </w:r>
      <w:r w:rsidR="00B85D38" w:rsidRPr="001E35C0">
        <w:rPr>
          <w:rFonts w:asciiTheme="majorHAnsi" w:hAnsiTheme="majorHAnsi" w:cstheme="majorHAnsi"/>
          <w:szCs w:val="28"/>
          <w:lang w:val="vi-VN"/>
        </w:rPr>
        <w:fldChar w:fldCharType="separate"/>
      </w:r>
      <w:r w:rsidR="00444217" w:rsidRPr="001E35C0">
        <w:rPr>
          <w:szCs w:val="28"/>
          <w:lang w:val="vi-VN"/>
        </w:rPr>
        <w:t>[5]</w:t>
      </w:r>
      <w:r w:rsidR="00B85D38" w:rsidRPr="001E35C0">
        <w:rPr>
          <w:rFonts w:asciiTheme="majorHAnsi" w:hAnsiTheme="majorHAnsi" w:cstheme="majorHAnsi"/>
          <w:szCs w:val="28"/>
          <w:lang w:val="vi-VN"/>
        </w:rPr>
        <w:fldChar w:fldCharType="end"/>
      </w:r>
      <w:r w:rsidR="002F1B8D" w:rsidRPr="001E35C0">
        <w:rPr>
          <w:rFonts w:asciiTheme="majorHAnsi" w:hAnsiTheme="majorHAnsi" w:cstheme="majorHAnsi"/>
          <w:szCs w:val="28"/>
          <w:lang w:val="vi-VN"/>
        </w:rPr>
        <w:t xml:space="preserve">: </w:t>
      </w:r>
      <w:r w:rsidR="00E910FD" w:rsidRPr="001E35C0">
        <w:rPr>
          <w:rFonts w:asciiTheme="majorHAnsi" w:hAnsiTheme="majorHAnsi" w:cstheme="majorHAnsi"/>
          <w:szCs w:val="28"/>
          <w:lang w:val="vi-VN"/>
        </w:rPr>
        <w:t>nhóm máu A (47,3</w:t>
      </w:r>
      <w:r w:rsidR="002F1B8D" w:rsidRPr="001E35C0">
        <w:rPr>
          <w:rFonts w:asciiTheme="majorHAnsi" w:hAnsiTheme="majorHAnsi" w:cstheme="majorHAnsi"/>
          <w:szCs w:val="28"/>
          <w:lang w:val="vi-VN"/>
        </w:rPr>
        <w:t>%) chiếm tỉ</w:t>
      </w:r>
      <w:r w:rsidR="00E910FD" w:rsidRPr="001E35C0">
        <w:rPr>
          <w:rFonts w:asciiTheme="majorHAnsi" w:hAnsiTheme="majorHAnsi" w:cstheme="majorHAnsi"/>
          <w:szCs w:val="28"/>
          <w:lang w:val="vi-VN"/>
        </w:rPr>
        <w:t xml:space="preserve"> lệ lớn hơn nhóm máu B (11</w:t>
      </w:r>
      <w:r w:rsidR="002F1B8D" w:rsidRPr="001E35C0">
        <w:rPr>
          <w:rFonts w:asciiTheme="majorHAnsi" w:hAnsiTheme="majorHAnsi" w:cstheme="majorHAnsi"/>
          <w:szCs w:val="28"/>
          <w:lang w:val="vi-VN"/>
        </w:rPr>
        <w:t>,</w:t>
      </w:r>
      <w:r w:rsidR="00E910FD" w:rsidRPr="001E35C0">
        <w:rPr>
          <w:rFonts w:asciiTheme="majorHAnsi" w:hAnsiTheme="majorHAnsi" w:cstheme="majorHAnsi"/>
          <w:szCs w:val="28"/>
          <w:lang w:val="vi-VN"/>
        </w:rPr>
        <w:t>5</w:t>
      </w:r>
      <w:r w:rsidR="002F1B8D" w:rsidRPr="001E35C0">
        <w:rPr>
          <w:rFonts w:asciiTheme="majorHAnsi" w:hAnsiTheme="majorHAnsi" w:cstheme="majorHAnsi"/>
          <w:szCs w:val="28"/>
          <w:lang w:val="vi-VN"/>
        </w:rPr>
        <w:t>%). Điều này cho thấy có sự khác biệt về phân bố nhóm máu hệ ABO giữa các khu vực trên thế giới</w:t>
      </w:r>
      <w:r w:rsidR="00046671" w:rsidRPr="001E35C0">
        <w:rPr>
          <w:rFonts w:asciiTheme="majorHAnsi" w:hAnsiTheme="majorHAnsi" w:cstheme="majorHAnsi"/>
          <w:szCs w:val="28"/>
          <w:lang w:val="vi-VN"/>
        </w:rPr>
        <w:t>.</w:t>
      </w:r>
    </w:p>
    <w:p w14:paraId="5F1535FE" w14:textId="77777777" w:rsidR="00A920F2" w:rsidRPr="001E35C0" w:rsidRDefault="00A920F2" w:rsidP="00A920F2">
      <w:pPr>
        <w:spacing w:after="0" w:line="360" w:lineRule="auto"/>
        <w:rPr>
          <w:rFonts w:asciiTheme="majorHAnsi" w:hAnsiTheme="majorHAnsi" w:cstheme="majorHAnsi"/>
          <w:b/>
          <w:i/>
          <w:szCs w:val="28"/>
          <w:lang w:val="vi-VN"/>
        </w:rPr>
      </w:pPr>
      <w:r w:rsidRPr="001E35C0">
        <w:rPr>
          <w:rFonts w:asciiTheme="majorHAnsi" w:hAnsiTheme="majorHAnsi" w:cstheme="majorHAnsi"/>
          <w:b/>
          <w:i/>
          <w:szCs w:val="28"/>
          <w:lang w:val="vi-VN"/>
        </w:rPr>
        <w:br w:type="page"/>
      </w:r>
    </w:p>
    <w:p w14:paraId="6CA6DF0C" w14:textId="61F31E86" w:rsidR="006C0F4F" w:rsidRPr="001E35C0" w:rsidRDefault="0021311E" w:rsidP="00A920F2">
      <w:pPr>
        <w:spacing w:after="0" w:line="360" w:lineRule="auto"/>
        <w:jc w:val="center"/>
        <w:rPr>
          <w:rFonts w:asciiTheme="majorHAnsi" w:hAnsiTheme="majorHAnsi" w:cstheme="majorHAnsi"/>
          <w:b/>
          <w:i/>
          <w:szCs w:val="28"/>
          <w:lang w:val="vi-VN"/>
        </w:rPr>
      </w:pPr>
      <w:r w:rsidRPr="001E35C0">
        <w:rPr>
          <w:rFonts w:asciiTheme="majorHAnsi" w:hAnsiTheme="majorHAnsi" w:cstheme="majorHAnsi"/>
          <w:b/>
          <w:i/>
          <w:szCs w:val="28"/>
          <w:lang w:val="vi-VN"/>
        </w:rPr>
        <w:lastRenderedPageBreak/>
        <w:t xml:space="preserve">Bảng </w:t>
      </w:r>
      <w:r w:rsidR="00370D50">
        <w:rPr>
          <w:rFonts w:asciiTheme="majorHAnsi" w:hAnsiTheme="majorHAnsi" w:cstheme="majorHAnsi"/>
          <w:b/>
          <w:i/>
          <w:szCs w:val="28"/>
        </w:rPr>
        <w:t>3.</w:t>
      </w:r>
      <w:r w:rsidRPr="001E35C0">
        <w:rPr>
          <w:rFonts w:asciiTheme="majorHAnsi" w:hAnsiTheme="majorHAnsi" w:cstheme="majorHAnsi"/>
          <w:b/>
          <w:i/>
          <w:szCs w:val="28"/>
          <w:lang w:val="vi-VN"/>
        </w:rPr>
        <w:t>3</w:t>
      </w:r>
      <w:r w:rsidR="002374CA" w:rsidRPr="001E35C0">
        <w:rPr>
          <w:rFonts w:asciiTheme="majorHAnsi" w:hAnsiTheme="majorHAnsi" w:cstheme="majorHAnsi"/>
          <w:b/>
          <w:i/>
          <w:szCs w:val="28"/>
          <w:lang w:val="vi-VN"/>
        </w:rPr>
        <w:t xml:space="preserve">. </w:t>
      </w:r>
      <w:r w:rsidR="00B31DBD" w:rsidRPr="001E35C0">
        <w:rPr>
          <w:rFonts w:asciiTheme="majorHAnsi" w:hAnsiTheme="majorHAnsi" w:cstheme="majorHAnsi"/>
          <w:b/>
          <w:i/>
          <w:szCs w:val="28"/>
          <w:lang w:val="vi-VN"/>
        </w:rPr>
        <w:t>Các chế phẩm máu được truyền tại Viện</w:t>
      </w:r>
      <w:r w:rsidR="00E83C42" w:rsidRPr="001E35C0">
        <w:rPr>
          <w:rFonts w:asciiTheme="majorHAnsi" w:hAnsiTheme="majorHAnsi" w:cstheme="majorHAnsi"/>
          <w:b/>
          <w:i/>
          <w:szCs w:val="28"/>
          <w:lang w:val="vi-VN"/>
        </w:rPr>
        <w:t xml:space="preserve"> </w:t>
      </w:r>
      <w:r w:rsidR="00E0483F" w:rsidRPr="001E35C0">
        <w:rPr>
          <w:rFonts w:asciiTheme="majorHAnsi" w:hAnsiTheme="majorHAnsi" w:cstheme="majorHAnsi"/>
          <w:b/>
          <w:i/>
          <w:szCs w:val="28"/>
          <w:lang w:val="vi-VN"/>
        </w:rPr>
        <w:t>Y học biển</w:t>
      </w:r>
    </w:p>
    <w:tbl>
      <w:tblPr>
        <w:tblW w:w="5000" w:type="pc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CellMar>
          <w:left w:w="0" w:type="dxa"/>
          <w:right w:w="0" w:type="dxa"/>
        </w:tblCellMar>
        <w:tblLook w:val="01E0" w:firstRow="1" w:lastRow="1" w:firstColumn="1" w:lastColumn="1" w:noHBand="0" w:noVBand="0"/>
      </w:tblPr>
      <w:tblGrid>
        <w:gridCol w:w="4226"/>
        <w:gridCol w:w="2521"/>
        <w:gridCol w:w="2334"/>
      </w:tblGrid>
      <w:tr w:rsidR="00B31DBD" w:rsidRPr="001E35C0" w14:paraId="0E53DEB0" w14:textId="77777777" w:rsidTr="001E35C0">
        <w:trPr>
          <w:trHeight w:val="474"/>
        </w:trPr>
        <w:tc>
          <w:tcPr>
            <w:tcW w:w="2327" w:type="pct"/>
            <w:tcBorders>
              <w:tl2br w:val="single" w:sz="4" w:space="0" w:color="auto"/>
            </w:tcBorders>
          </w:tcPr>
          <w:p w14:paraId="3CBFE922" w14:textId="77777777" w:rsidR="001E35C0" w:rsidRPr="001E35C0" w:rsidRDefault="001E35C0" w:rsidP="001E35C0">
            <w:pPr>
              <w:pStyle w:val="TableParagraph"/>
              <w:spacing w:before="0" w:line="360" w:lineRule="auto"/>
              <w:ind w:left="22"/>
              <w:jc w:val="right"/>
              <w:rPr>
                <w:rFonts w:asciiTheme="majorHAnsi" w:hAnsiTheme="majorHAnsi" w:cstheme="majorHAnsi"/>
                <w:b/>
                <w:color w:val="231F20"/>
                <w:spacing w:val="-10"/>
                <w:sz w:val="28"/>
                <w:szCs w:val="28"/>
                <w:lang w:val="vi-VN"/>
              </w:rPr>
            </w:pPr>
            <w:r w:rsidRPr="001E35C0">
              <w:rPr>
                <w:rFonts w:asciiTheme="majorHAnsi" w:hAnsiTheme="majorHAnsi" w:cstheme="majorHAnsi"/>
                <w:b/>
                <w:color w:val="231F20"/>
                <w:spacing w:val="-10"/>
                <w:sz w:val="28"/>
                <w:szCs w:val="28"/>
                <w:lang w:val="vi-VN"/>
              </w:rPr>
              <w:t>KQNC</w:t>
            </w:r>
          </w:p>
          <w:p w14:paraId="2C5AB3B0" w14:textId="22F3029D" w:rsidR="00B31DBD" w:rsidRPr="001E35C0" w:rsidRDefault="00B31DBD" w:rsidP="001E35C0">
            <w:pPr>
              <w:pStyle w:val="TableParagraph"/>
              <w:spacing w:before="0" w:line="360" w:lineRule="auto"/>
              <w:jc w:val="left"/>
              <w:rPr>
                <w:rFonts w:asciiTheme="majorHAnsi" w:hAnsiTheme="majorHAnsi" w:cstheme="majorHAnsi"/>
                <w:b/>
                <w:sz w:val="28"/>
                <w:szCs w:val="28"/>
                <w:lang w:val="vi-VN"/>
              </w:rPr>
            </w:pPr>
            <w:r w:rsidRPr="001E35C0">
              <w:rPr>
                <w:rFonts w:asciiTheme="majorHAnsi" w:hAnsiTheme="majorHAnsi" w:cstheme="majorHAnsi"/>
                <w:b/>
                <w:color w:val="231F20"/>
                <w:sz w:val="28"/>
                <w:szCs w:val="28"/>
                <w:lang w:val="vi-VN"/>
              </w:rPr>
              <w:t>Chế</w:t>
            </w:r>
            <w:r w:rsidRPr="001E35C0">
              <w:rPr>
                <w:rFonts w:asciiTheme="majorHAnsi" w:hAnsiTheme="majorHAnsi" w:cstheme="majorHAnsi"/>
                <w:b/>
                <w:color w:val="231F20"/>
                <w:spacing w:val="-2"/>
                <w:sz w:val="28"/>
                <w:szCs w:val="28"/>
                <w:lang w:val="vi-VN"/>
              </w:rPr>
              <w:t xml:space="preserve"> </w:t>
            </w:r>
            <w:r w:rsidRPr="001E35C0">
              <w:rPr>
                <w:rFonts w:asciiTheme="majorHAnsi" w:hAnsiTheme="majorHAnsi" w:cstheme="majorHAnsi"/>
                <w:b/>
                <w:color w:val="231F20"/>
                <w:spacing w:val="-4"/>
                <w:sz w:val="28"/>
                <w:szCs w:val="28"/>
                <w:lang w:val="vi-VN"/>
              </w:rPr>
              <w:t>phẩm</w:t>
            </w:r>
          </w:p>
        </w:tc>
        <w:tc>
          <w:tcPr>
            <w:tcW w:w="1388" w:type="pct"/>
          </w:tcPr>
          <w:p w14:paraId="2EAC24FB" w14:textId="3E0AC1E4" w:rsidR="00B31DBD" w:rsidRPr="001E35C0" w:rsidRDefault="0058283C" w:rsidP="00A920F2">
            <w:pPr>
              <w:pStyle w:val="TableParagraph"/>
              <w:spacing w:before="0" w:line="360" w:lineRule="auto"/>
              <w:ind w:left="8"/>
              <w:rPr>
                <w:rFonts w:asciiTheme="majorHAnsi" w:hAnsiTheme="majorHAnsi" w:cstheme="majorHAnsi"/>
                <w:b/>
                <w:sz w:val="28"/>
                <w:szCs w:val="28"/>
                <w:lang w:val="vi-VN"/>
              </w:rPr>
            </w:pPr>
            <w:r>
              <w:rPr>
                <w:rFonts w:asciiTheme="majorHAnsi" w:hAnsiTheme="majorHAnsi" w:cstheme="majorHAnsi"/>
                <w:b/>
                <w:color w:val="231F20"/>
                <w:sz w:val="28"/>
                <w:szCs w:val="28"/>
                <w:lang w:val="en-US"/>
              </w:rPr>
              <w:t>Thể tích</w:t>
            </w:r>
            <w:r w:rsidR="00B31DBD" w:rsidRPr="001E35C0">
              <w:rPr>
                <w:rFonts w:asciiTheme="majorHAnsi" w:hAnsiTheme="majorHAnsi" w:cstheme="majorHAnsi"/>
                <w:b/>
                <w:color w:val="231F20"/>
                <w:sz w:val="28"/>
                <w:szCs w:val="28"/>
                <w:lang w:val="vi-VN"/>
              </w:rPr>
              <w:t xml:space="preserve"> </w:t>
            </w:r>
            <w:r w:rsidR="00B31DBD" w:rsidRPr="001E35C0">
              <w:rPr>
                <w:rFonts w:asciiTheme="majorHAnsi" w:hAnsiTheme="majorHAnsi" w:cstheme="majorHAnsi"/>
                <w:b/>
                <w:color w:val="231F20"/>
                <w:spacing w:val="-4"/>
                <w:sz w:val="28"/>
                <w:szCs w:val="28"/>
                <w:lang w:val="vi-VN"/>
              </w:rPr>
              <w:t>(ml)</w:t>
            </w:r>
          </w:p>
        </w:tc>
        <w:tc>
          <w:tcPr>
            <w:tcW w:w="1285" w:type="pct"/>
          </w:tcPr>
          <w:p w14:paraId="1D1373F2" w14:textId="59E7ED66" w:rsidR="00B31DBD" w:rsidRPr="001E35C0" w:rsidRDefault="00255F62" w:rsidP="00A920F2">
            <w:pPr>
              <w:pStyle w:val="TableParagraph"/>
              <w:spacing w:before="0" w:line="360" w:lineRule="auto"/>
              <w:ind w:left="7"/>
              <w:rPr>
                <w:rFonts w:asciiTheme="majorHAnsi" w:hAnsiTheme="majorHAnsi" w:cstheme="majorHAnsi"/>
                <w:b/>
                <w:sz w:val="28"/>
                <w:szCs w:val="28"/>
                <w:lang w:val="vi-VN"/>
              </w:rPr>
            </w:pPr>
            <w:r w:rsidRPr="001E35C0">
              <w:rPr>
                <w:rFonts w:asciiTheme="majorHAnsi" w:hAnsiTheme="majorHAnsi" w:cstheme="majorHAnsi"/>
                <w:b/>
                <w:color w:val="231F20"/>
                <w:sz w:val="28"/>
                <w:szCs w:val="28"/>
                <w:lang w:val="vi-VN"/>
              </w:rPr>
              <w:t>T</w:t>
            </w:r>
            <w:r w:rsidR="009318C4" w:rsidRPr="001E35C0">
              <w:rPr>
                <w:rFonts w:asciiTheme="majorHAnsi" w:hAnsiTheme="majorHAnsi" w:cstheme="majorHAnsi"/>
                <w:b/>
                <w:color w:val="231F20"/>
                <w:sz w:val="28"/>
                <w:szCs w:val="28"/>
                <w:lang w:val="vi-VN"/>
              </w:rPr>
              <w:t>ỉ</w:t>
            </w:r>
            <w:r w:rsidRPr="001E35C0">
              <w:rPr>
                <w:rFonts w:asciiTheme="majorHAnsi" w:hAnsiTheme="majorHAnsi" w:cstheme="majorHAnsi"/>
                <w:b/>
                <w:color w:val="231F20"/>
                <w:sz w:val="28"/>
                <w:szCs w:val="28"/>
                <w:lang w:val="vi-VN"/>
              </w:rPr>
              <w:t xml:space="preserve"> lệ</w:t>
            </w:r>
            <w:r w:rsidR="00B31DBD" w:rsidRPr="001E35C0">
              <w:rPr>
                <w:rFonts w:asciiTheme="majorHAnsi" w:hAnsiTheme="majorHAnsi" w:cstheme="majorHAnsi"/>
                <w:b/>
                <w:color w:val="231F20"/>
                <w:spacing w:val="-4"/>
                <w:sz w:val="28"/>
                <w:szCs w:val="28"/>
                <w:lang w:val="vi-VN"/>
              </w:rPr>
              <w:t xml:space="preserve"> </w:t>
            </w:r>
            <w:r w:rsidR="00B31DBD" w:rsidRPr="001E35C0">
              <w:rPr>
                <w:rFonts w:asciiTheme="majorHAnsi" w:hAnsiTheme="majorHAnsi" w:cstheme="majorHAnsi"/>
                <w:b/>
                <w:color w:val="231F20"/>
                <w:spacing w:val="-10"/>
                <w:sz w:val="28"/>
                <w:szCs w:val="28"/>
                <w:lang w:val="vi-VN"/>
              </w:rPr>
              <w:t>%</w:t>
            </w:r>
          </w:p>
        </w:tc>
      </w:tr>
      <w:tr w:rsidR="00B31DBD" w:rsidRPr="001E35C0" w14:paraId="0B979261" w14:textId="77777777" w:rsidTr="00A920F2">
        <w:trPr>
          <w:trHeight w:val="474"/>
        </w:trPr>
        <w:tc>
          <w:tcPr>
            <w:tcW w:w="2327" w:type="pct"/>
          </w:tcPr>
          <w:p w14:paraId="4292BC43" w14:textId="77777777" w:rsidR="00B31DBD" w:rsidRPr="001E35C0" w:rsidRDefault="00B31DBD" w:rsidP="00A920F2">
            <w:pPr>
              <w:pStyle w:val="TableParagraph"/>
              <w:spacing w:before="0" w:line="360" w:lineRule="auto"/>
              <w:ind w:left="80"/>
              <w:jc w:val="left"/>
              <w:rPr>
                <w:rFonts w:asciiTheme="majorHAnsi" w:hAnsiTheme="majorHAnsi" w:cstheme="majorHAnsi"/>
                <w:sz w:val="28"/>
                <w:szCs w:val="28"/>
                <w:lang w:val="vi-VN"/>
              </w:rPr>
            </w:pPr>
            <w:r w:rsidRPr="001E35C0">
              <w:rPr>
                <w:rFonts w:asciiTheme="majorHAnsi" w:hAnsiTheme="majorHAnsi" w:cstheme="majorHAnsi"/>
                <w:color w:val="231F20"/>
                <w:sz w:val="28"/>
                <w:szCs w:val="28"/>
                <w:lang w:val="vi-VN"/>
              </w:rPr>
              <w:t>Khối</w:t>
            </w:r>
            <w:r w:rsidRPr="001E35C0">
              <w:rPr>
                <w:rFonts w:asciiTheme="majorHAnsi" w:hAnsiTheme="majorHAnsi" w:cstheme="majorHAnsi"/>
                <w:color w:val="231F20"/>
                <w:spacing w:val="-3"/>
                <w:sz w:val="28"/>
                <w:szCs w:val="28"/>
                <w:lang w:val="vi-VN"/>
              </w:rPr>
              <w:t xml:space="preserve"> </w:t>
            </w:r>
            <w:r w:rsidRPr="001E35C0">
              <w:rPr>
                <w:rFonts w:asciiTheme="majorHAnsi" w:hAnsiTheme="majorHAnsi" w:cstheme="majorHAnsi"/>
                <w:color w:val="231F20"/>
                <w:sz w:val="28"/>
                <w:szCs w:val="28"/>
                <w:lang w:val="vi-VN"/>
              </w:rPr>
              <w:t>hồng</w:t>
            </w:r>
            <w:r w:rsidRPr="001E35C0">
              <w:rPr>
                <w:rFonts w:asciiTheme="majorHAnsi" w:hAnsiTheme="majorHAnsi" w:cstheme="majorHAnsi"/>
                <w:color w:val="231F20"/>
                <w:spacing w:val="-3"/>
                <w:sz w:val="28"/>
                <w:szCs w:val="28"/>
                <w:lang w:val="vi-VN"/>
              </w:rPr>
              <w:t xml:space="preserve"> </w:t>
            </w:r>
            <w:r w:rsidRPr="001E35C0">
              <w:rPr>
                <w:rFonts w:asciiTheme="majorHAnsi" w:hAnsiTheme="majorHAnsi" w:cstheme="majorHAnsi"/>
                <w:color w:val="231F20"/>
                <w:spacing w:val="-5"/>
                <w:sz w:val="28"/>
                <w:szCs w:val="28"/>
                <w:lang w:val="vi-VN"/>
              </w:rPr>
              <w:t>cầu</w:t>
            </w:r>
          </w:p>
        </w:tc>
        <w:tc>
          <w:tcPr>
            <w:tcW w:w="1388" w:type="pct"/>
          </w:tcPr>
          <w:p w14:paraId="124D2445" w14:textId="5B96DE3D" w:rsidR="00B31DBD" w:rsidRPr="001E35C0" w:rsidRDefault="00CF5B67" w:rsidP="00A920F2">
            <w:pPr>
              <w:pStyle w:val="TableParagraph"/>
              <w:spacing w:before="0" w:line="360" w:lineRule="auto"/>
              <w:ind w:left="8"/>
              <w:rPr>
                <w:rFonts w:asciiTheme="majorHAnsi" w:hAnsiTheme="majorHAnsi" w:cstheme="majorHAnsi"/>
                <w:sz w:val="28"/>
                <w:szCs w:val="28"/>
                <w:lang w:val="vi-VN"/>
              </w:rPr>
            </w:pPr>
            <w:r w:rsidRPr="001E35C0">
              <w:rPr>
                <w:rFonts w:asciiTheme="majorHAnsi" w:hAnsiTheme="majorHAnsi" w:cstheme="majorHAnsi"/>
                <w:sz w:val="28"/>
                <w:szCs w:val="28"/>
                <w:lang w:val="vi-VN"/>
              </w:rPr>
              <w:t>80450</w:t>
            </w:r>
          </w:p>
        </w:tc>
        <w:tc>
          <w:tcPr>
            <w:tcW w:w="1285" w:type="pct"/>
          </w:tcPr>
          <w:p w14:paraId="34751AF2" w14:textId="4BEF949A" w:rsidR="00B31DBD" w:rsidRPr="001E35C0" w:rsidRDefault="00837815" w:rsidP="00A920F2">
            <w:pPr>
              <w:pStyle w:val="TableParagraph"/>
              <w:spacing w:before="0" w:line="360" w:lineRule="auto"/>
              <w:ind w:left="7"/>
              <w:rPr>
                <w:rFonts w:asciiTheme="majorHAnsi" w:hAnsiTheme="majorHAnsi" w:cstheme="majorHAnsi"/>
                <w:sz w:val="28"/>
                <w:szCs w:val="28"/>
                <w:lang w:val="vi-VN"/>
              </w:rPr>
            </w:pPr>
            <w:r w:rsidRPr="001E35C0">
              <w:rPr>
                <w:rFonts w:asciiTheme="majorHAnsi" w:hAnsiTheme="majorHAnsi" w:cstheme="majorHAnsi"/>
                <w:sz w:val="28"/>
                <w:szCs w:val="28"/>
                <w:lang w:val="vi-VN"/>
              </w:rPr>
              <w:t>94,</w:t>
            </w:r>
            <w:r w:rsidR="00CF5B67" w:rsidRPr="001E35C0">
              <w:rPr>
                <w:rFonts w:asciiTheme="majorHAnsi" w:hAnsiTheme="majorHAnsi" w:cstheme="majorHAnsi"/>
                <w:sz w:val="28"/>
                <w:szCs w:val="28"/>
                <w:lang w:val="vi-VN"/>
              </w:rPr>
              <w:t>1</w:t>
            </w:r>
          </w:p>
        </w:tc>
      </w:tr>
      <w:tr w:rsidR="00B31DBD" w:rsidRPr="001E35C0" w14:paraId="6A84C440" w14:textId="77777777" w:rsidTr="00A920F2">
        <w:trPr>
          <w:trHeight w:val="521"/>
        </w:trPr>
        <w:tc>
          <w:tcPr>
            <w:tcW w:w="2327" w:type="pct"/>
          </w:tcPr>
          <w:p w14:paraId="50D74C42" w14:textId="77777777" w:rsidR="00B31DBD" w:rsidRPr="001E35C0" w:rsidRDefault="00B31DBD" w:rsidP="00A920F2">
            <w:pPr>
              <w:pStyle w:val="TableParagraph"/>
              <w:spacing w:before="0" w:line="360" w:lineRule="auto"/>
              <w:ind w:left="80"/>
              <w:jc w:val="left"/>
              <w:rPr>
                <w:rFonts w:asciiTheme="majorHAnsi" w:hAnsiTheme="majorHAnsi" w:cstheme="majorHAnsi"/>
                <w:sz w:val="28"/>
                <w:szCs w:val="28"/>
                <w:lang w:val="vi-VN"/>
              </w:rPr>
            </w:pPr>
            <w:r w:rsidRPr="001E35C0">
              <w:rPr>
                <w:rFonts w:asciiTheme="majorHAnsi" w:hAnsiTheme="majorHAnsi" w:cstheme="majorHAnsi"/>
                <w:color w:val="231F20"/>
                <w:sz w:val="28"/>
                <w:szCs w:val="28"/>
                <w:lang w:val="vi-VN"/>
              </w:rPr>
              <w:t>Huyết</w:t>
            </w:r>
            <w:r w:rsidRPr="001E35C0">
              <w:rPr>
                <w:rFonts w:asciiTheme="majorHAnsi" w:hAnsiTheme="majorHAnsi" w:cstheme="majorHAnsi"/>
                <w:color w:val="231F20"/>
                <w:spacing w:val="-13"/>
                <w:sz w:val="28"/>
                <w:szCs w:val="28"/>
                <w:lang w:val="vi-VN"/>
              </w:rPr>
              <w:t xml:space="preserve"> </w:t>
            </w:r>
            <w:r w:rsidRPr="001E35C0">
              <w:rPr>
                <w:rFonts w:asciiTheme="majorHAnsi" w:hAnsiTheme="majorHAnsi" w:cstheme="majorHAnsi"/>
                <w:color w:val="231F20"/>
                <w:sz w:val="28"/>
                <w:szCs w:val="28"/>
                <w:lang w:val="vi-VN"/>
              </w:rPr>
              <w:t>tương</w:t>
            </w:r>
            <w:r w:rsidRPr="001E35C0">
              <w:rPr>
                <w:rFonts w:asciiTheme="majorHAnsi" w:hAnsiTheme="majorHAnsi" w:cstheme="majorHAnsi"/>
                <w:color w:val="231F20"/>
                <w:spacing w:val="-13"/>
                <w:sz w:val="28"/>
                <w:szCs w:val="28"/>
                <w:lang w:val="vi-VN"/>
              </w:rPr>
              <w:t xml:space="preserve"> </w:t>
            </w:r>
            <w:r w:rsidRPr="001E35C0">
              <w:rPr>
                <w:rFonts w:asciiTheme="majorHAnsi" w:hAnsiTheme="majorHAnsi" w:cstheme="majorHAnsi"/>
                <w:color w:val="231F20"/>
                <w:sz w:val="28"/>
                <w:szCs w:val="28"/>
                <w:lang w:val="vi-VN"/>
              </w:rPr>
              <w:t>tươi</w:t>
            </w:r>
            <w:r w:rsidRPr="001E35C0">
              <w:rPr>
                <w:rFonts w:asciiTheme="majorHAnsi" w:hAnsiTheme="majorHAnsi" w:cstheme="majorHAnsi"/>
                <w:color w:val="231F20"/>
                <w:spacing w:val="-13"/>
                <w:sz w:val="28"/>
                <w:szCs w:val="28"/>
                <w:lang w:val="vi-VN"/>
              </w:rPr>
              <w:t xml:space="preserve"> </w:t>
            </w:r>
            <w:r w:rsidRPr="001E35C0">
              <w:rPr>
                <w:rFonts w:asciiTheme="majorHAnsi" w:hAnsiTheme="majorHAnsi" w:cstheme="majorHAnsi"/>
                <w:color w:val="231F20"/>
                <w:sz w:val="28"/>
                <w:szCs w:val="28"/>
                <w:lang w:val="vi-VN"/>
              </w:rPr>
              <w:t xml:space="preserve">đông </w:t>
            </w:r>
            <w:r w:rsidRPr="001E35C0">
              <w:rPr>
                <w:rFonts w:asciiTheme="majorHAnsi" w:hAnsiTheme="majorHAnsi" w:cstheme="majorHAnsi"/>
                <w:color w:val="231F20"/>
                <w:spacing w:val="-4"/>
                <w:sz w:val="28"/>
                <w:szCs w:val="28"/>
                <w:lang w:val="vi-VN"/>
              </w:rPr>
              <w:t>lạnh</w:t>
            </w:r>
          </w:p>
        </w:tc>
        <w:tc>
          <w:tcPr>
            <w:tcW w:w="1388" w:type="pct"/>
          </w:tcPr>
          <w:p w14:paraId="6E956294" w14:textId="4FAE2A72" w:rsidR="00B31DBD" w:rsidRPr="001E35C0" w:rsidRDefault="00CF5B67" w:rsidP="00A920F2">
            <w:pPr>
              <w:pStyle w:val="TableParagraph"/>
              <w:spacing w:before="0" w:line="360" w:lineRule="auto"/>
              <w:ind w:left="8"/>
              <w:rPr>
                <w:rFonts w:asciiTheme="majorHAnsi" w:hAnsiTheme="majorHAnsi" w:cstheme="majorHAnsi"/>
                <w:sz w:val="28"/>
                <w:szCs w:val="28"/>
                <w:lang w:val="vi-VN"/>
              </w:rPr>
            </w:pPr>
            <w:r w:rsidRPr="001E35C0">
              <w:rPr>
                <w:rFonts w:asciiTheme="majorHAnsi" w:hAnsiTheme="majorHAnsi" w:cstheme="majorHAnsi"/>
                <w:sz w:val="28"/>
                <w:szCs w:val="28"/>
                <w:lang w:val="vi-VN"/>
              </w:rPr>
              <w:t>4500</w:t>
            </w:r>
          </w:p>
        </w:tc>
        <w:tc>
          <w:tcPr>
            <w:tcW w:w="1285" w:type="pct"/>
          </w:tcPr>
          <w:p w14:paraId="73F3C977" w14:textId="565A9FFF" w:rsidR="00B31DBD" w:rsidRPr="001E35C0" w:rsidRDefault="00837815" w:rsidP="00A920F2">
            <w:pPr>
              <w:pStyle w:val="TableParagraph"/>
              <w:spacing w:before="0" w:line="360" w:lineRule="auto"/>
              <w:ind w:left="7"/>
              <w:rPr>
                <w:rFonts w:asciiTheme="majorHAnsi" w:hAnsiTheme="majorHAnsi" w:cstheme="majorHAnsi"/>
                <w:sz w:val="28"/>
                <w:szCs w:val="28"/>
                <w:lang w:val="vi-VN"/>
              </w:rPr>
            </w:pPr>
            <w:r w:rsidRPr="001E35C0">
              <w:rPr>
                <w:rFonts w:asciiTheme="majorHAnsi" w:hAnsiTheme="majorHAnsi" w:cstheme="majorHAnsi"/>
                <w:sz w:val="28"/>
                <w:szCs w:val="28"/>
                <w:lang w:val="vi-VN"/>
              </w:rPr>
              <w:t>5,</w:t>
            </w:r>
            <w:r w:rsidR="00CF5B67" w:rsidRPr="001E35C0">
              <w:rPr>
                <w:rFonts w:asciiTheme="majorHAnsi" w:hAnsiTheme="majorHAnsi" w:cstheme="majorHAnsi"/>
                <w:sz w:val="28"/>
                <w:szCs w:val="28"/>
                <w:lang w:val="vi-VN"/>
              </w:rPr>
              <w:t>3</w:t>
            </w:r>
          </w:p>
        </w:tc>
      </w:tr>
      <w:tr w:rsidR="00B31DBD" w:rsidRPr="001E35C0" w14:paraId="5160AE4D" w14:textId="77777777" w:rsidTr="00A920F2">
        <w:trPr>
          <w:trHeight w:val="474"/>
        </w:trPr>
        <w:tc>
          <w:tcPr>
            <w:tcW w:w="2327" w:type="pct"/>
          </w:tcPr>
          <w:p w14:paraId="0269CC5B" w14:textId="77777777" w:rsidR="00B31DBD" w:rsidRPr="001E35C0" w:rsidRDefault="00B31DBD" w:rsidP="00A920F2">
            <w:pPr>
              <w:pStyle w:val="TableParagraph"/>
              <w:spacing w:before="0" w:line="360" w:lineRule="auto"/>
              <w:ind w:left="80"/>
              <w:jc w:val="left"/>
              <w:rPr>
                <w:rFonts w:asciiTheme="majorHAnsi" w:hAnsiTheme="majorHAnsi" w:cstheme="majorHAnsi"/>
                <w:sz w:val="28"/>
                <w:szCs w:val="28"/>
                <w:lang w:val="vi-VN"/>
              </w:rPr>
            </w:pPr>
            <w:r w:rsidRPr="001E35C0">
              <w:rPr>
                <w:rFonts w:asciiTheme="majorHAnsi" w:hAnsiTheme="majorHAnsi" w:cstheme="majorHAnsi"/>
                <w:color w:val="231F20"/>
                <w:sz w:val="28"/>
                <w:szCs w:val="28"/>
                <w:lang w:val="vi-VN"/>
              </w:rPr>
              <w:t>Khối</w:t>
            </w:r>
            <w:r w:rsidRPr="001E35C0">
              <w:rPr>
                <w:rFonts w:asciiTheme="majorHAnsi" w:hAnsiTheme="majorHAnsi" w:cstheme="majorHAnsi"/>
                <w:color w:val="231F20"/>
                <w:spacing w:val="-3"/>
                <w:sz w:val="28"/>
                <w:szCs w:val="28"/>
                <w:lang w:val="vi-VN"/>
              </w:rPr>
              <w:t xml:space="preserve"> </w:t>
            </w:r>
            <w:r w:rsidRPr="001E35C0">
              <w:rPr>
                <w:rFonts w:asciiTheme="majorHAnsi" w:hAnsiTheme="majorHAnsi" w:cstheme="majorHAnsi"/>
                <w:color w:val="231F20"/>
                <w:sz w:val="28"/>
                <w:szCs w:val="28"/>
                <w:lang w:val="vi-VN"/>
              </w:rPr>
              <w:t>tiểu</w:t>
            </w:r>
            <w:r w:rsidRPr="001E35C0">
              <w:rPr>
                <w:rFonts w:asciiTheme="majorHAnsi" w:hAnsiTheme="majorHAnsi" w:cstheme="majorHAnsi"/>
                <w:color w:val="231F20"/>
                <w:spacing w:val="-3"/>
                <w:sz w:val="28"/>
                <w:szCs w:val="28"/>
                <w:lang w:val="vi-VN"/>
              </w:rPr>
              <w:t xml:space="preserve"> </w:t>
            </w:r>
            <w:r w:rsidRPr="001E35C0">
              <w:rPr>
                <w:rFonts w:asciiTheme="majorHAnsi" w:hAnsiTheme="majorHAnsi" w:cstheme="majorHAnsi"/>
                <w:color w:val="231F20"/>
                <w:spacing w:val="-5"/>
                <w:sz w:val="28"/>
                <w:szCs w:val="28"/>
                <w:lang w:val="vi-VN"/>
              </w:rPr>
              <w:t>cầu</w:t>
            </w:r>
          </w:p>
        </w:tc>
        <w:tc>
          <w:tcPr>
            <w:tcW w:w="1388" w:type="pct"/>
          </w:tcPr>
          <w:p w14:paraId="2FD17143" w14:textId="2FC958C6" w:rsidR="00B31DBD" w:rsidRPr="001E35C0" w:rsidRDefault="00CF5B67" w:rsidP="00A920F2">
            <w:pPr>
              <w:pStyle w:val="TableParagraph"/>
              <w:spacing w:before="0" w:line="360" w:lineRule="auto"/>
              <w:ind w:left="0"/>
              <w:rPr>
                <w:rFonts w:asciiTheme="majorHAnsi" w:hAnsiTheme="majorHAnsi" w:cstheme="majorHAnsi"/>
                <w:sz w:val="28"/>
                <w:szCs w:val="28"/>
                <w:lang w:val="vi-VN"/>
              </w:rPr>
            </w:pPr>
            <w:r w:rsidRPr="001E35C0">
              <w:rPr>
                <w:rFonts w:asciiTheme="majorHAnsi" w:hAnsiTheme="majorHAnsi" w:cstheme="majorHAnsi"/>
                <w:sz w:val="28"/>
                <w:szCs w:val="28"/>
                <w:lang w:val="vi-VN"/>
              </w:rPr>
              <w:t>500</w:t>
            </w:r>
          </w:p>
        </w:tc>
        <w:tc>
          <w:tcPr>
            <w:tcW w:w="1285" w:type="pct"/>
          </w:tcPr>
          <w:p w14:paraId="10F2E5A5" w14:textId="66959142" w:rsidR="00B31DBD" w:rsidRPr="001E35C0" w:rsidRDefault="00837815" w:rsidP="00A920F2">
            <w:pPr>
              <w:pStyle w:val="TableParagraph"/>
              <w:spacing w:before="0" w:line="360" w:lineRule="auto"/>
              <w:ind w:left="7"/>
              <w:rPr>
                <w:rFonts w:asciiTheme="majorHAnsi" w:hAnsiTheme="majorHAnsi" w:cstheme="majorHAnsi"/>
                <w:sz w:val="28"/>
                <w:szCs w:val="28"/>
                <w:lang w:val="vi-VN"/>
              </w:rPr>
            </w:pPr>
            <w:r w:rsidRPr="001E35C0">
              <w:rPr>
                <w:rFonts w:asciiTheme="majorHAnsi" w:hAnsiTheme="majorHAnsi" w:cstheme="majorHAnsi"/>
                <w:sz w:val="28"/>
                <w:szCs w:val="28"/>
                <w:lang w:val="vi-VN"/>
              </w:rPr>
              <w:t>0,</w:t>
            </w:r>
            <w:r w:rsidR="00CF5B67" w:rsidRPr="001E35C0">
              <w:rPr>
                <w:rFonts w:asciiTheme="majorHAnsi" w:hAnsiTheme="majorHAnsi" w:cstheme="majorHAnsi"/>
                <w:sz w:val="28"/>
                <w:szCs w:val="28"/>
                <w:lang w:val="vi-VN"/>
              </w:rPr>
              <w:t>6</w:t>
            </w:r>
          </w:p>
        </w:tc>
      </w:tr>
      <w:tr w:rsidR="00B31DBD" w:rsidRPr="001E35C0" w14:paraId="3EAC784D" w14:textId="77777777" w:rsidTr="00A920F2">
        <w:trPr>
          <w:trHeight w:val="474"/>
        </w:trPr>
        <w:tc>
          <w:tcPr>
            <w:tcW w:w="2327" w:type="pct"/>
          </w:tcPr>
          <w:p w14:paraId="5A7FF599" w14:textId="77777777" w:rsidR="00B31DBD" w:rsidRPr="001E35C0" w:rsidRDefault="00B31DBD" w:rsidP="00A920F2">
            <w:pPr>
              <w:pStyle w:val="TableParagraph"/>
              <w:spacing w:before="0" w:line="360" w:lineRule="auto"/>
              <w:ind w:left="9"/>
              <w:rPr>
                <w:rFonts w:asciiTheme="majorHAnsi" w:hAnsiTheme="majorHAnsi" w:cstheme="majorHAnsi"/>
                <w:bCs/>
                <w:sz w:val="28"/>
                <w:szCs w:val="28"/>
                <w:lang w:val="vi-VN"/>
              </w:rPr>
            </w:pPr>
            <w:r w:rsidRPr="001E35C0">
              <w:rPr>
                <w:rFonts w:asciiTheme="majorHAnsi" w:hAnsiTheme="majorHAnsi" w:cstheme="majorHAnsi"/>
                <w:bCs/>
                <w:color w:val="231F20"/>
                <w:spacing w:val="-4"/>
                <w:sz w:val="28"/>
                <w:szCs w:val="28"/>
                <w:lang w:val="vi-VN"/>
              </w:rPr>
              <w:t>Tổng</w:t>
            </w:r>
          </w:p>
        </w:tc>
        <w:tc>
          <w:tcPr>
            <w:tcW w:w="1388" w:type="pct"/>
          </w:tcPr>
          <w:p w14:paraId="79FDDB3A" w14:textId="5AF460F8" w:rsidR="00B31DBD" w:rsidRPr="001E35C0" w:rsidRDefault="00CF5B67" w:rsidP="00A920F2">
            <w:pPr>
              <w:pStyle w:val="TableParagraph"/>
              <w:spacing w:before="0" w:line="360" w:lineRule="auto"/>
              <w:ind w:left="0"/>
              <w:rPr>
                <w:rFonts w:asciiTheme="majorHAnsi" w:hAnsiTheme="majorHAnsi" w:cstheme="majorHAnsi"/>
                <w:bCs/>
                <w:sz w:val="28"/>
                <w:szCs w:val="28"/>
                <w:lang w:val="vi-VN"/>
              </w:rPr>
            </w:pPr>
            <w:r w:rsidRPr="001E35C0">
              <w:rPr>
                <w:rFonts w:asciiTheme="majorHAnsi" w:hAnsiTheme="majorHAnsi" w:cstheme="majorHAnsi"/>
                <w:bCs/>
                <w:sz w:val="28"/>
                <w:szCs w:val="28"/>
                <w:lang w:val="vi-VN"/>
              </w:rPr>
              <w:t>85450</w:t>
            </w:r>
          </w:p>
        </w:tc>
        <w:tc>
          <w:tcPr>
            <w:tcW w:w="1285" w:type="pct"/>
          </w:tcPr>
          <w:p w14:paraId="1AD02873" w14:textId="295F8489" w:rsidR="00B31DBD" w:rsidRPr="001E35C0" w:rsidRDefault="000A63CE" w:rsidP="00A920F2">
            <w:pPr>
              <w:pStyle w:val="TableParagraph"/>
              <w:spacing w:before="0" w:line="360" w:lineRule="auto"/>
              <w:ind w:left="7"/>
              <w:rPr>
                <w:rFonts w:asciiTheme="majorHAnsi" w:hAnsiTheme="majorHAnsi" w:cstheme="majorHAnsi"/>
                <w:bCs/>
                <w:sz w:val="28"/>
                <w:szCs w:val="28"/>
                <w:lang w:val="vi-VN"/>
              </w:rPr>
            </w:pPr>
            <w:r w:rsidRPr="001E35C0">
              <w:rPr>
                <w:rFonts w:asciiTheme="majorHAnsi" w:hAnsiTheme="majorHAnsi" w:cstheme="majorHAnsi"/>
                <w:bCs/>
                <w:sz w:val="28"/>
                <w:szCs w:val="28"/>
                <w:lang w:val="vi-VN"/>
              </w:rPr>
              <w:t>100</w:t>
            </w:r>
          </w:p>
        </w:tc>
      </w:tr>
    </w:tbl>
    <w:p w14:paraId="2250405D" w14:textId="4F29997F" w:rsidR="00E32DEB" w:rsidRPr="001E35C0" w:rsidRDefault="00837815" w:rsidP="00A920F2">
      <w:pPr>
        <w:spacing w:after="0" w:line="360" w:lineRule="auto"/>
        <w:ind w:firstLine="720"/>
        <w:jc w:val="both"/>
        <w:rPr>
          <w:rFonts w:asciiTheme="majorHAnsi" w:hAnsiTheme="majorHAnsi" w:cstheme="majorHAnsi"/>
          <w:szCs w:val="28"/>
          <w:lang w:val="vi-VN"/>
        </w:rPr>
      </w:pPr>
      <w:r w:rsidRPr="001E35C0">
        <w:rPr>
          <w:rFonts w:asciiTheme="majorHAnsi" w:hAnsiTheme="majorHAnsi" w:cstheme="majorHAnsi"/>
          <w:szCs w:val="28"/>
          <w:lang w:val="vi-VN"/>
        </w:rPr>
        <w:t>Trong thời gian nghiên cứu, đã có 3 loại chế phẩm máu được sử dụng với tổng thể tích là 85450 ml; trong đó, sử dụng khối hồng cầu chiếm tỉ lệ lớn nhất (94,</w:t>
      </w:r>
      <w:r w:rsidR="005123A2" w:rsidRPr="001E35C0">
        <w:rPr>
          <w:rFonts w:asciiTheme="majorHAnsi" w:hAnsiTheme="majorHAnsi" w:cstheme="majorHAnsi"/>
          <w:szCs w:val="28"/>
          <w:lang w:val="vi-VN"/>
        </w:rPr>
        <w:t>1%)</w:t>
      </w:r>
      <w:r w:rsidR="00B47AE8" w:rsidRPr="001E35C0">
        <w:rPr>
          <w:rFonts w:asciiTheme="majorHAnsi" w:hAnsiTheme="majorHAnsi" w:cstheme="majorHAnsi"/>
          <w:szCs w:val="28"/>
          <w:lang w:val="vi-VN"/>
        </w:rPr>
        <w:t xml:space="preserve">. </w:t>
      </w:r>
      <w:r w:rsidR="0091418C" w:rsidRPr="001E35C0">
        <w:rPr>
          <w:rFonts w:asciiTheme="majorHAnsi" w:hAnsiTheme="majorHAnsi" w:cstheme="majorHAnsi"/>
          <w:szCs w:val="28"/>
          <w:lang w:val="vi-VN"/>
        </w:rPr>
        <w:t xml:space="preserve">Toàn bộ các chế phẩm máu ở trên đều là Rh(+). </w:t>
      </w:r>
      <w:r w:rsidR="00B47AE8" w:rsidRPr="001E35C0">
        <w:rPr>
          <w:rFonts w:asciiTheme="majorHAnsi" w:hAnsiTheme="majorHAnsi" w:cstheme="majorHAnsi"/>
          <w:szCs w:val="28"/>
          <w:lang w:val="vi-VN"/>
        </w:rPr>
        <w:t xml:space="preserve">Khi so sánh kết quả nghiên cứu của chúng tôi với nghiên cứu của tác giả Nguyễn Giang Nam </w:t>
      </w:r>
      <w:r w:rsidR="00B47AE8" w:rsidRPr="001E35C0">
        <w:rPr>
          <w:rFonts w:asciiTheme="majorHAnsi" w:hAnsiTheme="majorHAnsi" w:cstheme="majorHAnsi"/>
          <w:szCs w:val="28"/>
          <w:lang w:val="vi-VN"/>
        </w:rPr>
        <w:fldChar w:fldCharType="begin"/>
      </w:r>
      <w:r w:rsidR="00444217" w:rsidRPr="001E35C0">
        <w:rPr>
          <w:rFonts w:asciiTheme="majorHAnsi" w:hAnsiTheme="majorHAnsi" w:cstheme="majorHAnsi"/>
          <w:szCs w:val="28"/>
          <w:lang w:val="vi-VN"/>
        </w:rPr>
        <w:instrText xml:space="preserve"> ADDIN ZOTERO_ITEM CSL_CITATION {"citationID":"TMlt5U3Z","properties":{"formattedCitation":"[6]","plainCitation":"[6]","noteIndex":0},"citationItems":[{"id":283,"uris":["http://zotero.org/users/14976150/items/9YUGQS5X"],"itemData":{"id":283,"type":"article-journal","abstract":"RESEARCH OF THE BLOOD COMPONENTS AT MILITARY HOSPITAL 103 FROM 2020 TO 2021 Blood and blood components are a special, irreplaceable medicine. Using blood and blood components in emergency and treatment is an important treatment method, needed in many specialties. Therefore, assessing the actual use needs of clinical departments for each type of blood component, each type of blood group will help the hospital to be proactive in blood forecasting in the coming years.","container-title":"Tạp Chí Y Học Việt Nam","language":"vi","title":"Nghiên cứu tình hình sử dụng các chế phẩm máu tại bệnh viện Quân Y 103 năm 2020 – 2021","volume":"tập 520","author":[{"literal":"Nguyễn Giang Nam"},{"literal":"Tống Thọ Thắng"},{"literal":"Tạ Việt Hưng"}],"issued":{"date-parts":[["2022"]]}}}],"schema":"https://github.com/citation-style-language/schema/raw/master/csl-citation.json"} </w:instrText>
      </w:r>
      <w:r w:rsidR="00B47AE8" w:rsidRPr="001E35C0">
        <w:rPr>
          <w:rFonts w:asciiTheme="majorHAnsi" w:hAnsiTheme="majorHAnsi" w:cstheme="majorHAnsi"/>
          <w:szCs w:val="28"/>
          <w:lang w:val="vi-VN"/>
        </w:rPr>
        <w:fldChar w:fldCharType="separate"/>
      </w:r>
      <w:r w:rsidR="00200336" w:rsidRPr="001E35C0">
        <w:rPr>
          <w:szCs w:val="28"/>
          <w:lang w:val="vi-VN"/>
        </w:rPr>
        <w:t>[7</w:t>
      </w:r>
      <w:r w:rsidR="00444217" w:rsidRPr="001E35C0">
        <w:rPr>
          <w:szCs w:val="28"/>
          <w:lang w:val="vi-VN"/>
        </w:rPr>
        <w:t>]</w:t>
      </w:r>
      <w:r w:rsidR="00B47AE8" w:rsidRPr="001E35C0">
        <w:rPr>
          <w:rFonts w:asciiTheme="majorHAnsi" w:hAnsiTheme="majorHAnsi" w:cstheme="majorHAnsi"/>
          <w:szCs w:val="28"/>
          <w:lang w:val="vi-VN"/>
        </w:rPr>
        <w:fldChar w:fldCharType="end"/>
      </w:r>
      <w:r w:rsidR="00EF4076" w:rsidRPr="001E35C0">
        <w:rPr>
          <w:rFonts w:asciiTheme="majorHAnsi" w:hAnsiTheme="majorHAnsi" w:cstheme="majorHAnsi"/>
          <w:szCs w:val="28"/>
          <w:lang w:val="vi-VN"/>
        </w:rPr>
        <w:t xml:space="preserve">, </w:t>
      </w:r>
      <w:r w:rsidR="009E4268" w:rsidRPr="001E35C0">
        <w:rPr>
          <w:rFonts w:asciiTheme="majorHAnsi" w:hAnsiTheme="majorHAnsi" w:cstheme="majorHAnsi"/>
          <w:szCs w:val="28"/>
          <w:lang w:val="vi-VN"/>
        </w:rPr>
        <w:t xml:space="preserve">tác giả Nguyễn Chí Thành và Nguyễn Quang Tùng </w:t>
      </w:r>
      <w:r w:rsidR="000E5DA7" w:rsidRPr="001E35C0">
        <w:rPr>
          <w:rFonts w:asciiTheme="majorHAnsi" w:hAnsiTheme="majorHAnsi" w:cstheme="majorHAnsi"/>
          <w:szCs w:val="28"/>
          <w:lang w:val="vi-VN"/>
        </w:rPr>
        <w:t xml:space="preserve">(2021) </w:t>
      </w:r>
      <w:r w:rsidR="000E5DA7" w:rsidRPr="001E35C0">
        <w:rPr>
          <w:rFonts w:asciiTheme="majorHAnsi" w:hAnsiTheme="majorHAnsi" w:cstheme="majorHAnsi"/>
          <w:szCs w:val="28"/>
          <w:lang w:val="vi-VN"/>
        </w:rPr>
        <w:fldChar w:fldCharType="begin"/>
      </w:r>
      <w:r w:rsidR="00444217" w:rsidRPr="001E35C0">
        <w:rPr>
          <w:rFonts w:asciiTheme="majorHAnsi" w:hAnsiTheme="majorHAnsi" w:cstheme="majorHAnsi"/>
          <w:szCs w:val="28"/>
          <w:lang w:val="vi-VN"/>
        </w:rPr>
        <w:instrText xml:space="preserve"> ADDIN ZOTERO_ITEM CSL_CITATION {"citationID":"lUlfhmfp","properties":{"formattedCitation":"[7]","plainCitation":"[7]","noteIndex":0},"citationItems":[{"id":274,"uris":["http://zotero.org/users/14976150/items/QATBLJ4L"],"itemData":{"id":274,"type":"article-journal","abstract":"The objective of the study to report blood products transfusion activity in the first six month in 2021 at Ha Noi Medical University hospital. Study method: Cross-sectional descriptive. Results: The total blood product units used are 3655 units, mostly are red blood cell units (73.1%), Frozen fresh plasma (17.6%), and platelets units (8.2%). O blood group come to be the highest percentage (46%), next is B group and A group (32.8% and 16.6%). Transfusion of blood and blood products occurred the most in March (754 units), the least in February (478 units) and May (547 units). The departments with the most blood product transfusions are Anesthesiology and Resuscitation (27.6%), Emergency and Intensive Care (26.6%), and Internal Medicine (13.9%). We suggest that adequate planning should be arranged to manage unexpected situations that could affect the blood sources and blood supply. Development of additional support solutions is needed to reduce the need for blood transfusion and be more proactive in blood transfusion.","container-title":"Tạp chí Nghiên cứu Y học","page":"31-37","title":"Thực trạng truyền máu và chế phẩm máu trong 6 tháng đầu năm 2021 tại Bệnh viện Đại học Y Hà Nội","author":[{"literal":"Nguyễn Chí Thành"},{"literal":"Nguyễn Quang Tùng"}],"issued":{"date-parts":[["2021",12,1]]}}}],"schema":"https://github.com/citation-style-language/schema/raw/master/csl-citation.json"} </w:instrText>
      </w:r>
      <w:r w:rsidR="000E5DA7" w:rsidRPr="001E35C0">
        <w:rPr>
          <w:rFonts w:asciiTheme="majorHAnsi" w:hAnsiTheme="majorHAnsi" w:cstheme="majorHAnsi"/>
          <w:szCs w:val="28"/>
          <w:lang w:val="vi-VN"/>
        </w:rPr>
        <w:fldChar w:fldCharType="separate"/>
      </w:r>
      <w:r w:rsidR="00200336" w:rsidRPr="001E35C0">
        <w:rPr>
          <w:szCs w:val="28"/>
          <w:lang w:val="vi-VN"/>
        </w:rPr>
        <w:t>[8</w:t>
      </w:r>
      <w:r w:rsidR="00444217" w:rsidRPr="001E35C0">
        <w:rPr>
          <w:szCs w:val="28"/>
          <w:lang w:val="vi-VN"/>
        </w:rPr>
        <w:t>]</w:t>
      </w:r>
      <w:r w:rsidR="000E5DA7" w:rsidRPr="001E35C0">
        <w:rPr>
          <w:rFonts w:asciiTheme="majorHAnsi" w:hAnsiTheme="majorHAnsi" w:cstheme="majorHAnsi"/>
          <w:szCs w:val="28"/>
          <w:lang w:val="vi-VN"/>
        </w:rPr>
        <w:fldChar w:fldCharType="end"/>
      </w:r>
      <w:r w:rsidR="000E5DA7" w:rsidRPr="001E35C0">
        <w:rPr>
          <w:rFonts w:asciiTheme="majorHAnsi" w:hAnsiTheme="majorHAnsi" w:cstheme="majorHAnsi"/>
          <w:szCs w:val="28"/>
          <w:lang w:val="vi-VN"/>
        </w:rPr>
        <w:t xml:space="preserve">, tuy tỉ lệ cụ thể trong nghiên cứu của chúng tôi khác với hai tác giả trên nhưng về phân bố thì các tác giả cũng cho kết quả khối hồng cầu chiếm tỉ lệ cao nhất, sau đó là huyết tương tươi đông lạnh và tiểu cầu chiếm tỉ lệ thấp nhất. </w:t>
      </w:r>
    </w:p>
    <w:p w14:paraId="0124F5EF" w14:textId="4C3AE451" w:rsidR="00046671" w:rsidRPr="001E35C0" w:rsidRDefault="00046671" w:rsidP="00A920F2">
      <w:pPr>
        <w:spacing w:after="0" w:line="360" w:lineRule="auto"/>
        <w:rPr>
          <w:rFonts w:asciiTheme="majorHAnsi" w:hAnsiTheme="majorHAnsi" w:cstheme="majorHAnsi"/>
          <w:b/>
          <w:i/>
          <w:szCs w:val="28"/>
          <w:lang w:val="vi-VN"/>
        </w:rPr>
      </w:pPr>
    </w:p>
    <w:p w14:paraId="0A55C940" w14:textId="0ABB8F30" w:rsidR="00046671" w:rsidRPr="001E35C0" w:rsidRDefault="00046671" w:rsidP="00A920F2">
      <w:pPr>
        <w:spacing w:after="0" w:line="360" w:lineRule="auto"/>
        <w:rPr>
          <w:rFonts w:asciiTheme="majorHAnsi" w:hAnsiTheme="majorHAnsi" w:cstheme="majorHAnsi"/>
          <w:b/>
          <w:i/>
          <w:szCs w:val="28"/>
          <w:lang w:val="vi-VN"/>
        </w:rPr>
      </w:pPr>
    </w:p>
    <w:p w14:paraId="5870E28D" w14:textId="62B2AFD5" w:rsidR="00046671" w:rsidRPr="001E35C0" w:rsidRDefault="00046671" w:rsidP="00A920F2">
      <w:pPr>
        <w:spacing w:after="0" w:line="360" w:lineRule="auto"/>
        <w:rPr>
          <w:rFonts w:asciiTheme="majorHAnsi" w:hAnsiTheme="majorHAnsi" w:cstheme="majorHAnsi"/>
          <w:b/>
          <w:i/>
          <w:szCs w:val="28"/>
          <w:lang w:val="vi-VN"/>
        </w:rPr>
      </w:pPr>
    </w:p>
    <w:p w14:paraId="7C105943" w14:textId="2A2A6E87" w:rsidR="00046671" w:rsidRPr="001E35C0" w:rsidRDefault="00046671" w:rsidP="00A920F2">
      <w:pPr>
        <w:spacing w:after="0" w:line="360" w:lineRule="auto"/>
        <w:rPr>
          <w:rFonts w:asciiTheme="majorHAnsi" w:hAnsiTheme="majorHAnsi" w:cstheme="majorHAnsi"/>
          <w:b/>
          <w:i/>
          <w:szCs w:val="28"/>
          <w:lang w:val="vi-VN"/>
        </w:rPr>
      </w:pPr>
    </w:p>
    <w:p w14:paraId="38DEFE25" w14:textId="26A5DACF" w:rsidR="00046671" w:rsidRPr="001E35C0" w:rsidRDefault="00046671" w:rsidP="00A920F2">
      <w:pPr>
        <w:spacing w:after="0" w:line="360" w:lineRule="auto"/>
        <w:rPr>
          <w:rFonts w:asciiTheme="majorHAnsi" w:hAnsiTheme="majorHAnsi" w:cstheme="majorHAnsi"/>
          <w:b/>
          <w:i/>
          <w:szCs w:val="28"/>
          <w:lang w:val="vi-VN"/>
        </w:rPr>
      </w:pPr>
    </w:p>
    <w:p w14:paraId="43C7F491" w14:textId="6B7B27A6" w:rsidR="00046671" w:rsidRPr="001E35C0" w:rsidRDefault="00046671" w:rsidP="00A920F2">
      <w:pPr>
        <w:spacing w:after="0" w:line="360" w:lineRule="auto"/>
        <w:rPr>
          <w:rFonts w:asciiTheme="majorHAnsi" w:hAnsiTheme="majorHAnsi" w:cstheme="majorHAnsi"/>
          <w:b/>
          <w:i/>
          <w:szCs w:val="28"/>
          <w:lang w:val="vi-VN"/>
        </w:rPr>
      </w:pPr>
    </w:p>
    <w:p w14:paraId="6EACF9E5" w14:textId="77777777" w:rsidR="00046671" w:rsidRPr="001E35C0" w:rsidRDefault="00046671" w:rsidP="00A920F2">
      <w:pPr>
        <w:spacing w:after="0" w:line="360" w:lineRule="auto"/>
        <w:rPr>
          <w:rFonts w:asciiTheme="majorHAnsi" w:hAnsiTheme="majorHAnsi" w:cstheme="majorHAnsi"/>
          <w:b/>
          <w:i/>
          <w:szCs w:val="28"/>
          <w:lang w:val="vi-VN"/>
        </w:rPr>
      </w:pPr>
    </w:p>
    <w:p w14:paraId="750DE63B" w14:textId="3EACE61E" w:rsidR="00E809DC" w:rsidRPr="001E35C0" w:rsidRDefault="00722C82" w:rsidP="00A920F2">
      <w:pPr>
        <w:spacing w:after="0" w:line="360" w:lineRule="auto"/>
        <w:jc w:val="center"/>
        <w:rPr>
          <w:b/>
          <w:i/>
          <w:lang w:val="vi-VN"/>
        </w:rPr>
      </w:pPr>
      <w:bookmarkStart w:id="33" w:name="_Toc499019653"/>
      <w:r w:rsidRPr="001E35C0">
        <w:rPr>
          <w:lang w:val="vi-VN"/>
        </w:rPr>
        <w:br w:type="page"/>
      </w:r>
      <w:r w:rsidR="00E809DC" w:rsidRPr="001E35C0">
        <w:rPr>
          <w:b/>
          <w:i/>
          <w:lang w:val="vi-VN"/>
        </w:rPr>
        <w:lastRenderedPageBreak/>
        <w:t xml:space="preserve">Bảng </w:t>
      </w:r>
      <w:r w:rsidR="00370D50">
        <w:rPr>
          <w:b/>
          <w:i/>
        </w:rPr>
        <w:t>3.</w:t>
      </w:r>
      <w:r w:rsidR="00904753" w:rsidRPr="001E35C0">
        <w:rPr>
          <w:b/>
          <w:i/>
          <w:lang w:val="vi-VN"/>
        </w:rPr>
        <w:t>4</w:t>
      </w:r>
      <w:r w:rsidR="00E809DC" w:rsidRPr="001E35C0">
        <w:rPr>
          <w:b/>
          <w:i/>
          <w:lang w:val="vi-VN"/>
        </w:rPr>
        <w:t xml:space="preserve">. Tỉ </w:t>
      </w:r>
      <w:r w:rsidR="00FA64E5" w:rsidRPr="001E35C0">
        <w:rPr>
          <w:b/>
          <w:i/>
          <w:lang w:val="vi-VN"/>
        </w:rPr>
        <w:t>lệ sử dụng chế</w:t>
      </w:r>
      <w:r w:rsidR="00E809DC" w:rsidRPr="001E35C0">
        <w:rPr>
          <w:b/>
          <w:i/>
          <w:lang w:val="vi-VN"/>
        </w:rPr>
        <w:t xml:space="preserve"> phẩm máu giữa các khoa lâm sàng</w:t>
      </w:r>
      <w:bookmarkEnd w:id="3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0"/>
        <w:gridCol w:w="3932"/>
        <w:gridCol w:w="1945"/>
      </w:tblGrid>
      <w:tr w:rsidR="00E809DC" w:rsidRPr="001E35C0" w14:paraId="0EB07697" w14:textId="77777777" w:rsidTr="001E35C0">
        <w:trPr>
          <w:trHeight w:val="390"/>
          <w:jc w:val="center"/>
        </w:trPr>
        <w:tc>
          <w:tcPr>
            <w:tcW w:w="1949" w:type="pct"/>
            <w:tcBorders>
              <w:tl2br w:val="single" w:sz="4" w:space="0" w:color="auto"/>
            </w:tcBorders>
            <w:shd w:val="clear" w:color="auto" w:fill="auto"/>
            <w:noWrap/>
            <w:vAlign w:val="center"/>
          </w:tcPr>
          <w:p w14:paraId="25D44657" w14:textId="77777777" w:rsidR="001E35C0" w:rsidRPr="001E35C0" w:rsidRDefault="001E35C0" w:rsidP="001E35C0">
            <w:pPr>
              <w:pStyle w:val="TableParagraph"/>
              <w:spacing w:before="0" w:line="360" w:lineRule="auto"/>
              <w:ind w:left="22"/>
              <w:jc w:val="right"/>
              <w:rPr>
                <w:rFonts w:asciiTheme="majorHAnsi" w:hAnsiTheme="majorHAnsi" w:cstheme="majorHAnsi"/>
                <w:b/>
                <w:color w:val="231F20"/>
                <w:spacing w:val="-10"/>
                <w:sz w:val="28"/>
                <w:szCs w:val="28"/>
                <w:lang w:val="vi-VN"/>
              </w:rPr>
            </w:pPr>
            <w:r w:rsidRPr="001E35C0">
              <w:rPr>
                <w:rFonts w:asciiTheme="majorHAnsi" w:hAnsiTheme="majorHAnsi" w:cstheme="majorHAnsi"/>
                <w:b/>
                <w:color w:val="231F20"/>
                <w:spacing w:val="-10"/>
                <w:sz w:val="28"/>
                <w:szCs w:val="28"/>
                <w:lang w:val="vi-VN"/>
              </w:rPr>
              <w:t>KQNC</w:t>
            </w:r>
          </w:p>
          <w:p w14:paraId="31464A97" w14:textId="26B9D5AB" w:rsidR="001E35C0" w:rsidRPr="001E35C0" w:rsidRDefault="00E809DC" w:rsidP="001E35C0">
            <w:pPr>
              <w:spacing w:after="0" w:line="360" w:lineRule="auto"/>
              <w:rPr>
                <w:b/>
                <w:bCs/>
                <w:szCs w:val="28"/>
                <w:lang w:val="vi-VN"/>
              </w:rPr>
            </w:pPr>
            <w:r w:rsidRPr="001E35C0">
              <w:rPr>
                <w:b/>
                <w:bCs/>
                <w:szCs w:val="28"/>
                <w:lang w:val="vi-VN"/>
              </w:rPr>
              <w:t>Khoa</w:t>
            </w:r>
          </w:p>
        </w:tc>
        <w:tc>
          <w:tcPr>
            <w:tcW w:w="1891" w:type="pct"/>
            <w:shd w:val="clear" w:color="auto" w:fill="auto"/>
            <w:noWrap/>
            <w:vAlign w:val="center"/>
          </w:tcPr>
          <w:p w14:paraId="70A83E92" w14:textId="7D2A98CA" w:rsidR="00E809DC" w:rsidRPr="001E35C0" w:rsidRDefault="00E809DC" w:rsidP="00A920F2">
            <w:pPr>
              <w:spacing w:after="0" w:line="360" w:lineRule="auto"/>
              <w:jc w:val="center"/>
              <w:rPr>
                <w:b/>
                <w:szCs w:val="28"/>
                <w:lang w:val="vi-VN"/>
              </w:rPr>
            </w:pPr>
            <w:r w:rsidRPr="001E35C0">
              <w:rPr>
                <w:b/>
                <w:szCs w:val="28"/>
                <w:lang w:val="vi-VN"/>
              </w:rPr>
              <w:t>Số chế phẩm máu sử dụng</w:t>
            </w:r>
            <w:r w:rsidR="002C45C5" w:rsidRPr="001E35C0">
              <w:rPr>
                <w:b/>
                <w:szCs w:val="28"/>
                <w:lang w:val="vi-VN"/>
              </w:rPr>
              <w:t xml:space="preserve"> (ml)</w:t>
            </w:r>
            <w:r w:rsidRPr="001E35C0">
              <w:rPr>
                <w:b/>
                <w:szCs w:val="28"/>
                <w:lang w:val="vi-VN"/>
              </w:rPr>
              <w:t xml:space="preserve"> </w:t>
            </w:r>
          </w:p>
        </w:tc>
        <w:tc>
          <w:tcPr>
            <w:tcW w:w="1160" w:type="pct"/>
            <w:shd w:val="clear" w:color="auto" w:fill="auto"/>
            <w:noWrap/>
            <w:vAlign w:val="center"/>
          </w:tcPr>
          <w:p w14:paraId="01755E54" w14:textId="0A79DF46" w:rsidR="00E809DC" w:rsidRPr="001E35C0" w:rsidRDefault="009318C4" w:rsidP="00A920F2">
            <w:pPr>
              <w:spacing w:after="0" w:line="360" w:lineRule="auto"/>
              <w:jc w:val="center"/>
              <w:rPr>
                <w:b/>
                <w:szCs w:val="28"/>
                <w:lang w:val="vi-VN"/>
              </w:rPr>
            </w:pPr>
            <w:r w:rsidRPr="001E35C0">
              <w:rPr>
                <w:b/>
                <w:szCs w:val="28"/>
                <w:lang w:val="vi-VN"/>
              </w:rPr>
              <w:t>Tỉ</w:t>
            </w:r>
            <w:r w:rsidR="00E809DC" w:rsidRPr="001E35C0">
              <w:rPr>
                <w:b/>
                <w:szCs w:val="28"/>
                <w:lang w:val="vi-VN"/>
              </w:rPr>
              <w:t xml:space="preserve"> lệ</w:t>
            </w:r>
            <w:r w:rsidRPr="001E35C0">
              <w:rPr>
                <w:b/>
                <w:szCs w:val="28"/>
                <w:lang w:val="vi-VN"/>
              </w:rPr>
              <w:t xml:space="preserve"> %</w:t>
            </w:r>
          </w:p>
        </w:tc>
      </w:tr>
      <w:tr w:rsidR="00E809DC" w:rsidRPr="001E35C0" w14:paraId="50B175C1" w14:textId="77777777" w:rsidTr="00A920F2">
        <w:trPr>
          <w:trHeight w:val="390"/>
          <w:jc w:val="center"/>
        </w:trPr>
        <w:tc>
          <w:tcPr>
            <w:tcW w:w="1949" w:type="pct"/>
            <w:shd w:val="clear" w:color="auto" w:fill="auto"/>
            <w:noWrap/>
            <w:vAlign w:val="center"/>
          </w:tcPr>
          <w:p w14:paraId="22C22991" w14:textId="77777777" w:rsidR="00E809DC" w:rsidRPr="001E35C0" w:rsidRDefault="00E809DC" w:rsidP="00A920F2">
            <w:pPr>
              <w:spacing w:after="0" w:line="360" w:lineRule="auto"/>
              <w:rPr>
                <w:szCs w:val="28"/>
                <w:lang w:val="vi-VN"/>
              </w:rPr>
            </w:pPr>
            <w:r w:rsidRPr="001E35C0">
              <w:rPr>
                <w:szCs w:val="28"/>
                <w:lang w:val="vi-VN"/>
              </w:rPr>
              <w:t>Hồi sức tích cực</w:t>
            </w:r>
          </w:p>
        </w:tc>
        <w:tc>
          <w:tcPr>
            <w:tcW w:w="1891" w:type="pct"/>
            <w:shd w:val="clear" w:color="auto" w:fill="auto"/>
            <w:noWrap/>
            <w:vAlign w:val="bottom"/>
          </w:tcPr>
          <w:p w14:paraId="0DC17330" w14:textId="36625F48" w:rsidR="00E809DC" w:rsidRPr="001E35C0" w:rsidRDefault="00CF5B67" w:rsidP="00A920F2">
            <w:pPr>
              <w:spacing w:after="0" w:line="360" w:lineRule="auto"/>
              <w:jc w:val="center"/>
              <w:rPr>
                <w:szCs w:val="28"/>
                <w:lang w:val="vi-VN"/>
              </w:rPr>
            </w:pPr>
            <w:r w:rsidRPr="001E35C0">
              <w:rPr>
                <w:szCs w:val="28"/>
                <w:lang w:val="vi-VN"/>
              </w:rPr>
              <w:t>33450</w:t>
            </w:r>
          </w:p>
        </w:tc>
        <w:tc>
          <w:tcPr>
            <w:tcW w:w="1160" w:type="pct"/>
            <w:shd w:val="clear" w:color="auto" w:fill="auto"/>
            <w:noWrap/>
            <w:vAlign w:val="bottom"/>
          </w:tcPr>
          <w:p w14:paraId="516CA98D" w14:textId="4797F23C" w:rsidR="00E809DC" w:rsidRPr="001E35C0" w:rsidRDefault="00CF5B67" w:rsidP="00A920F2">
            <w:pPr>
              <w:spacing w:after="0" w:line="360" w:lineRule="auto"/>
              <w:jc w:val="center"/>
              <w:rPr>
                <w:szCs w:val="28"/>
                <w:lang w:val="vi-VN"/>
              </w:rPr>
            </w:pPr>
            <w:r w:rsidRPr="001E35C0">
              <w:rPr>
                <w:szCs w:val="28"/>
                <w:lang w:val="vi-VN"/>
              </w:rPr>
              <w:t>39,1</w:t>
            </w:r>
          </w:p>
        </w:tc>
      </w:tr>
      <w:tr w:rsidR="00E809DC" w:rsidRPr="001E35C0" w14:paraId="2953E130" w14:textId="77777777" w:rsidTr="00A920F2">
        <w:trPr>
          <w:trHeight w:val="390"/>
          <w:jc w:val="center"/>
        </w:trPr>
        <w:tc>
          <w:tcPr>
            <w:tcW w:w="1949" w:type="pct"/>
            <w:shd w:val="clear" w:color="auto" w:fill="auto"/>
            <w:noWrap/>
            <w:vAlign w:val="center"/>
          </w:tcPr>
          <w:p w14:paraId="42FF4215" w14:textId="77777777" w:rsidR="00E809DC" w:rsidRPr="001E35C0" w:rsidRDefault="00E809DC" w:rsidP="00A920F2">
            <w:pPr>
              <w:spacing w:after="0" w:line="360" w:lineRule="auto"/>
              <w:rPr>
                <w:szCs w:val="28"/>
                <w:lang w:val="vi-VN"/>
              </w:rPr>
            </w:pPr>
            <w:r w:rsidRPr="001E35C0">
              <w:rPr>
                <w:szCs w:val="28"/>
                <w:lang w:val="vi-VN"/>
              </w:rPr>
              <w:t>Nội 1</w:t>
            </w:r>
          </w:p>
        </w:tc>
        <w:tc>
          <w:tcPr>
            <w:tcW w:w="1891" w:type="pct"/>
            <w:shd w:val="clear" w:color="auto" w:fill="auto"/>
            <w:noWrap/>
            <w:vAlign w:val="bottom"/>
          </w:tcPr>
          <w:p w14:paraId="5596F8B8" w14:textId="20E36F4B" w:rsidR="00E809DC" w:rsidRPr="001E35C0" w:rsidRDefault="00CF5B67" w:rsidP="00A920F2">
            <w:pPr>
              <w:spacing w:after="0" w:line="360" w:lineRule="auto"/>
              <w:jc w:val="center"/>
              <w:rPr>
                <w:szCs w:val="28"/>
                <w:lang w:val="vi-VN"/>
              </w:rPr>
            </w:pPr>
            <w:r w:rsidRPr="001E35C0">
              <w:rPr>
                <w:szCs w:val="28"/>
                <w:lang w:val="vi-VN"/>
              </w:rPr>
              <w:t>9900</w:t>
            </w:r>
          </w:p>
        </w:tc>
        <w:tc>
          <w:tcPr>
            <w:tcW w:w="1160" w:type="pct"/>
            <w:shd w:val="clear" w:color="auto" w:fill="auto"/>
            <w:noWrap/>
            <w:vAlign w:val="bottom"/>
          </w:tcPr>
          <w:p w14:paraId="1BD08390" w14:textId="26DCBF8A" w:rsidR="00E809DC" w:rsidRPr="001E35C0" w:rsidRDefault="00CF5B67" w:rsidP="00A920F2">
            <w:pPr>
              <w:spacing w:after="0" w:line="360" w:lineRule="auto"/>
              <w:jc w:val="center"/>
              <w:rPr>
                <w:szCs w:val="28"/>
                <w:lang w:val="vi-VN"/>
              </w:rPr>
            </w:pPr>
            <w:r w:rsidRPr="001E35C0">
              <w:rPr>
                <w:szCs w:val="28"/>
                <w:lang w:val="vi-VN"/>
              </w:rPr>
              <w:t>11,6</w:t>
            </w:r>
          </w:p>
        </w:tc>
      </w:tr>
      <w:tr w:rsidR="00E809DC" w:rsidRPr="001E35C0" w14:paraId="1ECB636C" w14:textId="77777777" w:rsidTr="00A920F2">
        <w:trPr>
          <w:trHeight w:val="390"/>
          <w:jc w:val="center"/>
        </w:trPr>
        <w:tc>
          <w:tcPr>
            <w:tcW w:w="1949" w:type="pct"/>
            <w:shd w:val="clear" w:color="auto" w:fill="auto"/>
            <w:noWrap/>
            <w:vAlign w:val="center"/>
          </w:tcPr>
          <w:p w14:paraId="11F2B8EB" w14:textId="77777777" w:rsidR="00E809DC" w:rsidRPr="001E35C0" w:rsidRDefault="00E809DC" w:rsidP="00A920F2">
            <w:pPr>
              <w:spacing w:after="0" w:line="360" w:lineRule="auto"/>
              <w:rPr>
                <w:szCs w:val="28"/>
                <w:lang w:val="vi-VN"/>
              </w:rPr>
            </w:pPr>
            <w:r w:rsidRPr="001E35C0">
              <w:rPr>
                <w:szCs w:val="28"/>
                <w:lang w:val="vi-VN"/>
              </w:rPr>
              <w:t>Nội 2</w:t>
            </w:r>
          </w:p>
        </w:tc>
        <w:tc>
          <w:tcPr>
            <w:tcW w:w="1891" w:type="pct"/>
            <w:shd w:val="clear" w:color="auto" w:fill="auto"/>
            <w:noWrap/>
            <w:vAlign w:val="bottom"/>
          </w:tcPr>
          <w:p w14:paraId="27ACD7FA" w14:textId="4D2F3EE0" w:rsidR="00E809DC" w:rsidRPr="001E35C0" w:rsidRDefault="00CF5B67" w:rsidP="00A920F2">
            <w:pPr>
              <w:spacing w:after="0" w:line="360" w:lineRule="auto"/>
              <w:jc w:val="center"/>
              <w:rPr>
                <w:szCs w:val="28"/>
                <w:lang w:val="vi-VN"/>
              </w:rPr>
            </w:pPr>
            <w:r w:rsidRPr="001E35C0">
              <w:rPr>
                <w:szCs w:val="28"/>
                <w:lang w:val="vi-VN"/>
              </w:rPr>
              <w:t>6700</w:t>
            </w:r>
          </w:p>
        </w:tc>
        <w:tc>
          <w:tcPr>
            <w:tcW w:w="1160" w:type="pct"/>
            <w:shd w:val="clear" w:color="auto" w:fill="auto"/>
            <w:noWrap/>
            <w:vAlign w:val="bottom"/>
          </w:tcPr>
          <w:p w14:paraId="2CE66C09" w14:textId="55AC5F47" w:rsidR="00E809DC" w:rsidRPr="001E35C0" w:rsidRDefault="00CF5B67" w:rsidP="00A920F2">
            <w:pPr>
              <w:spacing w:after="0" w:line="360" w:lineRule="auto"/>
              <w:jc w:val="center"/>
              <w:rPr>
                <w:szCs w:val="28"/>
                <w:lang w:val="vi-VN"/>
              </w:rPr>
            </w:pPr>
            <w:r w:rsidRPr="001E35C0">
              <w:rPr>
                <w:szCs w:val="28"/>
                <w:lang w:val="vi-VN"/>
              </w:rPr>
              <w:t>7,8</w:t>
            </w:r>
          </w:p>
        </w:tc>
      </w:tr>
      <w:tr w:rsidR="00E809DC" w:rsidRPr="001E35C0" w14:paraId="259DEAF1" w14:textId="77777777" w:rsidTr="00A920F2">
        <w:trPr>
          <w:trHeight w:val="390"/>
          <w:jc w:val="center"/>
        </w:trPr>
        <w:tc>
          <w:tcPr>
            <w:tcW w:w="1949" w:type="pct"/>
            <w:shd w:val="clear" w:color="auto" w:fill="auto"/>
            <w:noWrap/>
            <w:vAlign w:val="center"/>
          </w:tcPr>
          <w:p w14:paraId="7BB1EB04" w14:textId="77777777" w:rsidR="00E809DC" w:rsidRPr="001E35C0" w:rsidRDefault="00E809DC" w:rsidP="00A920F2">
            <w:pPr>
              <w:spacing w:after="0" w:line="360" w:lineRule="auto"/>
              <w:rPr>
                <w:szCs w:val="28"/>
                <w:lang w:val="vi-VN"/>
              </w:rPr>
            </w:pPr>
            <w:r w:rsidRPr="001E35C0">
              <w:rPr>
                <w:szCs w:val="28"/>
                <w:lang w:val="vi-VN"/>
              </w:rPr>
              <w:t>Điều trị theo Yêu cầu</w:t>
            </w:r>
          </w:p>
        </w:tc>
        <w:tc>
          <w:tcPr>
            <w:tcW w:w="1891" w:type="pct"/>
            <w:shd w:val="clear" w:color="auto" w:fill="auto"/>
            <w:noWrap/>
            <w:vAlign w:val="bottom"/>
          </w:tcPr>
          <w:p w14:paraId="7391EEE9" w14:textId="7E5F0F01" w:rsidR="00E809DC" w:rsidRPr="001E35C0" w:rsidRDefault="00CF5B67" w:rsidP="00A920F2">
            <w:pPr>
              <w:spacing w:after="0" w:line="360" w:lineRule="auto"/>
              <w:jc w:val="center"/>
              <w:rPr>
                <w:szCs w:val="28"/>
                <w:lang w:val="vi-VN"/>
              </w:rPr>
            </w:pPr>
            <w:r w:rsidRPr="001E35C0">
              <w:rPr>
                <w:szCs w:val="28"/>
                <w:lang w:val="vi-VN"/>
              </w:rPr>
              <w:t>23450</w:t>
            </w:r>
          </w:p>
        </w:tc>
        <w:tc>
          <w:tcPr>
            <w:tcW w:w="1160" w:type="pct"/>
            <w:shd w:val="clear" w:color="auto" w:fill="auto"/>
            <w:noWrap/>
            <w:vAlign w:val="bottom"/>
          </w:tcPr>
          <w:p w14:paraId="40876797" w14:textId="408BD558" w:rsidR="00E809DC" w:rsidRPr="001E35C0" w:rsidRDefault="00CF5B67" w:rsidP="00A920F2">
            <w:pPr>
              <w:spacing w:after="0" w:line="360" w:lineRule="auto"/>
              <w:jc w:val="center"/>
              <w:rPr>
                <w:szCs w:val="28"/>
                <w:lang w:val="vi-VN"/>
              </w:rPr>
            </w:pPr>
            <w:r w:rsidRPr="001E35C0">
              <w:rPr>
                <w:szCs w:val="28"/>
                <w:lang w:val="vi-VN"/>
              </w:rPr>
              <w:t>28,6</w:t>
            </w:r>
          </w:p>
        </w:tc>
      </w:tr>
      <w:tr w:rsidR="00E809DC" w:rsidRPr="001E35C0" w14:paraId="6CE256D8" w14:textId="77777777" w:rsidTr="00A920F2">
        <w:trPr>
          <w:trHeight w:val="390"/>
          <w:jc w:val="center"/>
        </w:trPr>
        <w:tc>
          <w:tcPr>
            <w:tcW w:w="1949" w:type="pct"/>
            <w:shd w:val="clear" w:color="auto" w:fill="auto"/>
            <w:noWrap/>
            <w:vAlign w:val="center"/>
          </w:tcPr>
          <w:p w14:paraId="364AE649" w14:textId="77777777" w:rsidR="00E809DC" w:rsidRPr="001E35C0" w:rsidRDefault="00E809DC" w:rsidP="00A920F2">
            <w:pPr>
              <w:spacing w:after="0" w:line="360" w:lineRule="auto"/>
              <w:rPr>
                <w:szCs w:val="28"/>
                <w:lang w:val="vi-VN"/>
              </w:rPr>
            </w:pPr>
            <w:r w:rsidRPr="001E35C0">
              <w:rPr>
                <w:szCs w:val="28"/>
                <w:lang w:val="vi-VN"/>
              </w:rPr>
              <w:t>Sản Nhi</w:t>
            </w:r>
          </w:p>
        </w:tc>
        <w:tc>
          <w:tcPr>
            <w:tcW w:w="1891" w:type="pct"/>
            <w:shd w:val="clear" w:color="auto" w:fill="auto"/>
            <w:noWrap/>
            <w:vAlign w:val="bottom"/>
          </w:tcPr>
          <w:p w14:paraId="727143FA" w14:textId="2D5C66D3" w:rsidR="00E809DC" w:rsidRPr="001E35C0" w:rsidRDefault="00CF5B67" w:rsidP="00A920F2">
            <w:pPr>
              <w:spacing w:after="0" w:line="360" w:lineRule="auto"/>
              <w:jc w:val="center"/>
              <w:rPr>
                <w:szCs w:val="28"/>
                <w:lang w:val="vi-VN"/>
              </w:rPr>
            </w:pPr>
            <w:r w:rsidRPr="001E35C0">
              <w:rPr>
                <w:szCs w:val="28"/>
                <w:lang w:val="vi-VN"/>
              </w:rPr>
              <w:t>2950</w:t>
            </w:r>
          </w:p>
        </w:tc>
        <w:tc>
          <w:tcPr>
            <w:tcW w:w="1160" w:type="pct"/>
            <w:shd w:val="clear" w:color="auto" w:fill="auto"/>
            <w:noWrap/>
            <w:vAlign w:val="bottom"/>
          </w:tcPr>
          <w:p w14:paraId="7E49B644" w14:textId="19A41DCA" w:rsidR="00E809DC" w:rsidRPr="001E35C0" w:rsidRDefault="00CF5B67" w:rsidP="00A920F2">
            <w:pPr>
              <w:spacing w:after="0" w:line="360" w:lineRule="auto"/>
              <w:jc w:val="center"/>
              <w:rPr>
                <w:szCs w:val="28"/>
                <w:lang w:val="vi-VN"/>
              </w:rPr>
            </w:pPr>
            <w:r w:rsidRPr="001E35C0">
              <w:rPr>
                <w:szCs w:val="28"/>
                <w:lang w:val="vi-VN"/>
              </w:rPr>
              <w:t>3,5</w:t>
            </w:r>
          </w:p>
        </w:tc>
      </w:tr>
      <w:tr w:rsidR="00E809DC" w:rsidRPr="001E35C0" w14:paraId="5401F94F" w14:textId="77777777" w:rsidTr="00A920F2">
        <w:trPr>
          <w:trHeight w:val="390"/>
          <w:jc w:val="center"/>
        </w:trPr>
        <w:tc>
          <w:tcPr>
            <w:tcW w:w="1949" w:type="pct"/>
            <w:shd w:val="clear" w:color="auto" w:fill="auto"/>
            <w:noWrap/>
            <w:vAlign w:val="center"/>
          </w:tcPr>
          <w:p w14:paraId="422A9E52" w14:textId="77777777" w:rsidR="00E809DC" w:rsidRPr="001E35C0" w:rsidRDefault="00E809DC" w:rsidP="00A920F2">
            <w:pPr>
              <w:spacing w:after="0" w:line="360" w:lineRule="auto"/>
              <w:rPr>
                <w:szCs w:val="28"/>
                <w:lang w:val="vi-VN"/>
              </w:rPr>
            </w:pPr>
            <w:r w:rsidRPr="001E35C0">
              <w:rPr>
                <w:szCs w:val="28"/>
                <w:lang w:val="vi-VN"/>
              </w:rPr>
              <w:t xml:space="preserve">Ngoại </w:t>
            </w:r>
          </w:p>
        </w:tc>
        <w:tc>
          <w:tcPr>
            <w:tcW w:w="1891" w:type="pct"/>
            <w:shd w:val="clear" w:color="auto" w:fill="auto"/>
            <w:noWrap/>
            <w:vAlign w:val="bottom"/>
          </w:tcPr>
          <w:p w14:paraId="78088162" w14:textId="08B85988" w:rsidR="00E809DC" w:rsidRPr="001E35C0" w:rsidRDefault="00CF5B67" w:rsidP="00A920F2">
            <w:pPr>
              <w:spacing w:after="0" w:line="360" w:lineRule="auto"/>
              <w:jc w:val="center"/>
              <w:rPr>
                <w:szCs w:val="28"/>
                <w:lang w:val="vi-VN"/>
              </w:rPr>
            </w:pPr>
            <w:r w:rsidRPr="001E35C0">
              <w:rPr>
                <w:szCs w:val="28"/>
                <w:lang w:val="vi-VN"/>
              </w:rPr>
              <w:t>0</w:t>
            </w:r>
          </w:p>
        </w:tc>
        <w:tc>
          <w:tcPr>
            <w:tcW w:w="1160" w:type="pct"/>
            <w:shd w:val="clear" w:color="auto" w:fill="auto"/>
            <w:noWrap/>
            <w:vAlign w:val="bottom"/>
          </w:tcPr>
          <w:p w14:paraId="79588562" w14:textId="432DBE3B" w:rsidR="00E809DC" w:rsidRPr="001E35C0" w:rsidRDefault="00CF5B67" w:rsidP="00A920F2">
            <w:pPr>
              <w:spacing w:after="0" w:line="360" w:lineRule="auto"/>
              <w:jc w:val="center"/>
              <w:rPr>
                <w:szCs w:val="28"/>
                <w:lang w:val="vi-VN"/>
              </w:rPr>
            </w:pPr>
            <w:r w:rsidRPr="001E35C0">
              <w:rPr>
                <w:szCs w:val="28"/>
                <w:lang w:val="vi-VN"/>
              </w:rPr>
              <w:t>0</w:t>
            </w:r>
          </w:p>
        </w:tc>
      </w:tr>
      <w:tr w:rsidR="00E809DC" w:rsidRPr="001E35C0" w14:paraId="4182082E" w14:textId="77777777" w:rsidTr="00A920F2">
        <w:trPr>
          <w:trHeight w:val="390"/>
          <w:jc w:val="center"/>
        </w:trPr>
        <w:tc>
          <w:tcPr>
            <w:tcW w:w="1949" w:type="pct"/>
            <w:shd w:val="clear" w:color="auto" w:fill="auto"/>
            <w:noWrap/>
            <w:vAlign w:val="center"/>
          </w:tcPr>
          <w:p w14:paraId="6AC63D83" w14:textId="77777777" w:rsidR="00E809DC" w:rsidRPr="001E35C0" w:rsidRDefault="00E809DC" w:rsidP="00A920F2">
            <w:pPr>
              <w:spacing w:after="0" w:line="360" w:lineRule="auto"/>
              <w:rPr>
                <w:szCs w:val="28"/>
                <w:lang w:val="vi-VN"/>
              </w:rPr>
            </w:pPr>
            <w:r w:rsidRPr="001E35C0">
              <w:rPr>
                <w:szCs w:val="28"/>
                <w:lang w:val="vi-VN"/>
              </w:rPr>
              <w:t>Liên chuyên khoa</w:t>
            </w:r>
          </w:p>
        </w:tc>
        <w:tc>
          <w:tcPr>
            <w:tcW w:w="1891" w:type="pct"/>
            <w:shd w:val="clear" w:color="auto" w:fill="auto"/>
            <w:noWrap/>
            <w:vAlign w:val="bottom"/>
          </w:tcPr>
          <w:p w14:paraId="5232C76B" w14:textId="71D35732" w:rsidR="00E809DC" w:rsidRPr="001E35C0" w:rsidRDefault="00CF5B67" w:rsidP="00A920F2">
            <w:pPr>
              <w:spacing w:after="0" w:line="360" w:lineRule="auto"/>
              <w:jc w:val="center"/>
              <w:rPr>
                <w:szCs w:val="28"/>
                <w:lang w:val="vi-VN"/>
              </w:rPr>
            </w:pPr>
            <w:r w:rsidRPr="001E35C0">
              <w:rPr>
                <w:szCs w:val="28"/>
                <w:lang w:val="vi-VN"/>
              </w:rPr>
              <w:t>0</w:t>
            </w:r>
          </w:p>
        </w:tc>
        <w:tc>
          <w:tcPr>
            <w:tcW w:w="1160" w:type="pct"/>
            <w:shd w:val="clear" w:color="auto" w:fill="auto"/>
            <w:noWrap/>
            <w:vAlign w:val="bottom"/>
          </w:tcPr>
          <w:p w14:paraId="0119453E" w14:textId="78F45FB6" w:rsidR="00E809DC" w:rsidRPr="001E35C0" w:rsidRDefault="00CF5B67" w:rsidP="00A920F2">
            <w:pPr>
              <w:spacing w:after="0" w:line="360" w:lineRule="auto"/>
              <w:jc w:val="center"/>
              <w:rPr>
                <w:szCs w:val="28"/>
                <w:lang w:val="vi-VN"/>
              </w:rPr>
            </w:pPr>
            <w:r w:rsidRPr="001E35C0">
              <w:rPr>
                <w:szCs w:val="28"/>
                <w:lang w:val="vi-VN"/>
              </w:rPr>
              <w:t>0</w:t>
            </w:r>
          </w:p>
        </w:tc>
      </w:tr>
      <w:tr w:rsidR="00E809DC" w:rsidRPr="001E35C0" w14:paraId="5C744864" w14:textId="77777777" w:rsidTr="00A920F2">
        <w:trPr>
          <w:trHeight w:val="390"/>
          <w:jc w:val="center"/>
        </w:trPr>
        <w:tc>
          <w:tcPr>
            <w:tcW w:w="1949" w:type="pct"/>
            <w:shd w:val="clear" w:color="auto" w:fill="auto"/>
            <w:noWrap/>
            <w:vAlign w:val="center"/>
          </w:tcPr>
          <w:p w14:paraId="3480B071" w14:textId="77777777" w:rsidR="00E809DC" w:rsidRPr="001E35C0" w:rsidRDefault="00E809DC" w:rsidP="00A920F2">
            <w:pPr>
              <w:spacing w:after="0" w:line="360" w:lineRule="auto"/>
              <w:rPr>
                <w:szCs w:val="28"/>
                <w:lang w:val="vi-VN"/>
              </w:rPr>
            </w:pPr>
            <w:r w:rsidRPr="001E35C0">
              <w:rPr>
                <w:szCs w:val="28"/>
                <w:lang w:val="vi-VN"/>
              </w:rPr>
              <w:t>Gây mê hồi tỉnh</w:t>
            </w:r>
          </w:p>
        </w:tc>
        <w:tc>
          <w:tcPr>
            <w:tcW w:w="1891" w:type="pct"/>
            <w:shd w:val="clear" w:color="auto" w:fill="auto"/>
            <w:noWrap/>
            <w:vAlign w:val="bottom"/>
          </w:tcPr>
          <w:p w14:paraId="47FDBB4A" w14:textId="7C530B18" w:rsidR="00E809DC" w:rsidRPr="001E35C0" w:rsidRDefault="00CF5B67" w:rsidP="00A920F2">
            <w:pPr>
              <w:spacing w:after="0" w:line="360" w:lineRule="auto"/>
              <w:jc w:val="center"/>
              <w:rPr>
                <w:szCs w:val="28"/>
                <w:lang w:val="vi-VN"/>
              </w:rPr>
            </w:pPr>
            <w:r w:rsidRPr="001E35C0">
              <w:rPr>
                <w:szCs w:val="28"/>
                <w:lang w:val="vi-VN"/>
              </w:rPr>
              <w:t>2600</w:t>
            </w:r>
          </w:p>
        </w:tc>
        <w:tc>
          <w:tcPr>
            <w:tcW w:w="1160" w:type="pct"/>
            <w:shd w:val="clear" w:color="auto" w:fill="auto"/>
            <w:noWrap/>
            <w:vAlign w:val="bottom"/>
          </w:tcPr>
          <w:p w14:paraId="6C06D05C" w14:textId="0B9DF9FE" w:rsidR="00E809DC" w:rsidRPr="001E35C0" w:rsidRDefault="00CF5B67" w:rsidP="00A920F2">
            <w:pPr>
              <w:spacing w:after="0" w:line="360" w:lineRule="auto"/>
              <w:jc w:val="center"/>
              <w:rPr>
                <w:szCs w:val="28"/>
                <w:lang w:val="vi-VN"/>
              </w:rPr>
            </w:pPr>
            <w:r w:rsidRPr="001E35C0">
              <w:rPr>
                <w:szCs w:val="28"/>
                <w:lang w:val="vi-VN"/>
              </w:rPr>
              <w:t>3</w:t>
            </w:r>
          </w:p>
        </w:tc>
      </w:tr>
      <w:tr w:rsidR="00E809DC" w:rsidRPr="001E35C0" w14:paraId="7E2BABA7" w14:textId="77777777" w:rsidTr="00A920F2">
        <w:trPr>
          <w:trHeight w:val="390"/>
          <w:jc w:val="center"/>
        </w:trPr>
        <w:tc>
          <w:tcPr>
            <w:tcW w:w="1949" w:type="pct"/>
            <w:shd w:val="clear" w:color="auto" w:fill="auto"/>
            <w:noWrap/>
            <w:vAlign w:val="center"/>
          </w:tcPr>
          <w:p w14:paraId="7409FE9D" w14:textId="77777777" w:rsidR="00E809DC" w:rsidRPr="001E35C0" w:rsidRDefault="00E809DC" w:rsidP="00A920F2">
            <w:pPr>
              <w:spacing w:after="0" w:line="360" w:lineRule="auto"/>
              <w:rPr>
                <w:szCs w:val="28"/>
                <w:lang w:val="vi-VN"/>
              </w:rPr>
            </w:pPr>
            <w:r w:rsidRPr="001E35C0">
              <w:rPr>
                <w:szCs w:val="28"/>
                <w:lang w:val="vi-VN"/>
              </w:rPr>
              <w:t>Đơn nguyên Thận nhân tạo</w:t>
            </w:r>
          </w:p>
        </w:tc>
        <w:tc>
          <w:tcPr>
            <w:tcW w:w="1891" w:type="pct"/>
            <w:shd w:val="clear" w:color="auto" w:fill="auto"/>
            <w:noWrap/>
            <w:vAlign w:val="bottom"/>
          </w:tcPr>
          <w:p w14:paraId="3E79C884" w14:textId="042C8C6C" w:rsidR="00E809DC" w:rsidRPr="001E35C0" w:rsidRDefault="00CF5B67" w:rsidP="00A920F2">
            <w:pPr>
              <w:spacing w:after="0" w:line="360" w:lineRule="auto"/>
              <w:jc w:val="center"/>
              <w:rPr>
                <w:szCs w:val="28"/>
                <w:lang w:val="vi-VN"/>
              </w:rPr>
            </w:pPr>
            <w:r w:rsidRPr="001E35C0">
              <w:rPr>
                <w:szCs w:val="28"/>
                <w:lang w:val="vi-VN"/>
              </w:rPr>
              <w:t>5400</w:t>
            </w:r>
          </w:p>
        </w:tc>
        <w:tc>
          <w:tcPr>
            <w:tcW w:w="1160" w:type="pct"/>
            <w:shd w:val="clear" w:color="auto" w:fill="auto"/>
            <w:noWrap/>
            <w:vAlign w:val="bottom"/>
          </w:tcPr>
          <w:p w14:paraId="610E56FA" w14:textId="6D236ED9" w:rsidR="00E809DC" w:rsidRPr="001E35C0" w:rsidRDefault="00CF5B67" w:rsidP="00A920F2">
            <w:pPr>
              <w:spacing w:after="0" w:line="360" w:lineRule="auto"/>
              <w:jc w:val="center"/>
              <w:rPr>
                <w:szCs w:val="28"/>
                <w:lang w:val="vi-VN"/>
              </w:rPr>
            </w:pPr>
            <w:r w:rsidRPr="001E35C0">
              <w:rPr>
                <w:szCs w:val="28"/>
                <w:lang w:val="vi-VN"/>
              </w:rPr>
              <w:t>6,3</w:t>
            </w:r>
          </w:p>
        </w:tc>
      </w:tr>
      <w:tr w:rsidR="00E809DC" w:rsidRPr="001E35C0" w14:paraId="1D58A34F" w14:textId="77777777" w:rsidTr="00A920F2">
        <w:trPr>
          <w:trHeight w:val="390"/>
          <w:jc w:val="center"/>
        </w:trPr>
        <w:tc>
          <w:tcPr>
            <w:tcW w:w="1949" w:type="pct"/>
            <w:shd w:val="clear" w:color="auto" w:fill="auto"/>
            <w:noWrap/>
            <w:vAlign w:val="center"/>
          </w:tcPr>
          <w:p w14:paraId="6C652904" w14:textId="77777777" w:rsidR="00E809DC" w:rsidRPr="001E35C0" w:rsidRDefault="00E809DC" w:rsidP="00A920F2">
            <w:pPr>
              <w:spacing w:after="0" w:line="360" w:lineRule="auto"/>
              <w:jc w:val="center"/>
              <w:rPr>
                <w:b/>
                <w:bCs/>
                <w:szCs w:val="28"/>
                <w:lang w:val="vi-VN"/>
              </w:rPr>
            </w:pPr>
            <w:r w:rsidRPr="001E35C0">
              <w:rPr>
                <w:b/>
                <w:bCs/>
                <w:szCs w:val="28"/>
                <w:lang w:val="vi-VN"/>
              </w:rPr>
              <w:t>Tổng số</w:t>
            </w:r>
          </w:p>
        </w:tc>
        <w:tc>
          <w:tcPr>
            <w:tcW w:w="1891" w:type="pct"/>
            <w:shd w:val="clear" w:color="auto" w:fill="auto"/>
            <w:noWrap/>
            <w:vAlign w:val="bottom"/>
          </w:tcPr>
          <w:p w14:paraId="7FE36853" w14:textId="0F42432D" w:rsidR="00E809DC" w:rsidRPr="001E35C0" w:rsidRDefault="00CF5B67" w:rsidP="00A920F2">
            <w:pPr>
              <w:spacing w:after="0" w:line="360" w:lineRule="auto"/>
              <w:jc w:val="center"/>
              <w:rPr>
                <w:b/>
                <w:szCs w:val="28"/>
                <w:lang w:val="vi-VN"/>
              </w:rPr>
            </w:pPr>
            <w:r w:rsidRPr="001E35C0">
              <w:rPr>
                <w:b/>
                <w:szCs w:val="28"/>
                <w:lang w:val="vi-VN"/>
              </w:rPr>
              <w:t>85450</w:t>
            </w:r>
          </w:p>
        </w:tc>
        <w:tc>
          <w:tcPr>
            <w:tcW w:w="1160" w:type="pct"/>
            <w:shd w:val="clear" w:color="auto" w:fill="auto"/>
            <w:noWrap/>
            <w:vAlign w:val="bottom"/>
          </w:tcPr>
          <w:p w14:paraId="52262B51" w14:textId="42174CDA" w:rsidR="00E809DC" w:rsidRPr="001E35C0" w:rsidRDefault="00E809DC" w:rsidP="00A920F2">
            <w:pPr>
              <w:spacing w:after="0" w:line="360" w:lineRule="auto"/>
              <w:jc w:val="center"/>
              <w:rPr>
                <w:b/>
                <w:szCs w:val="28"/>
                <w:lang w:val="vi-VN"/>
              </w:rPr>
            </w:pPr>
            <w:r w:rsidRPr="001E35C0">
              <w:rPr>
                <w:b/>
                <w:szCs w:val="28"/>
                <w:lang w:val="vi-VN"/>
              </w:rPr>
              <w:t>100</w:t>
            </w:r>
          </w:p>
        </w:tc>
      </w:tr>
    </w:tbl>
    <w:p w14:paraId="3A4E0844" w14:textId="376D9964" w:rsidR="00324E27" w:rsidRPr="001E35C0" w:rsidRDefault="008C7AFE" w:rsidP="00A920F2">
      <w:pPr>
        <w:spacing w:after="0" w:line="360" w:lineRule="auto"/>
        <w:jc w:val="both"/>
        <w:rPr>
          <w:rFonts w:asciiTheme="majorHAnsi" w:hAnsiTheme="majorHAnsi" w:cstheme="majorHAnsi"/>
          <w:szCs w:val="28"/>
          <w:lang w:val="vi-VN"/>
        </w:rPr>
      </w:pPr>
      <w:r w:rsidRPr="001E35C0">
        <w:rPr>
          <w:rFonts w:asciiTheme="majorHAnsi" w:hAnsiTheme="majorHAnsi" w:cstheme="majorHAnsi"/>
          <w:szCs w:val="28"/>
          <w:lang w:val="vi-VN"/>
        </w:rPr>
        <w:t xml:space="preserve">           </w:t>
      </w:r>
      <w:r w:rsidR="006B1F2E" w:rsidRPr="001E35C0">
        <w:rPr>
          <w:rFonts w:asciiTheme="majorHAnsi" w:hAnsiTheme="majorHAnsi" w:cstheme="majorHAnsi"/>
          <w:szCs w:val="28"/>
          <w:lang w:val="vi-VN"/>
        </w:rPr>
        <w:t xml:space="preserve">Trong các khoa, đơn vị điều trị, chế phẩm máu được truyền nhiều nhất tại khoa Hồi sức tích cực (39,1%), sau đó là khoa Điều trị theo Yêu cầu (28,6%), khoa Nội </w:t>
      </w:r>
      <w:r w:rsidR="000C4B38" w:rsidRPr="001E35C0">
        <w:rPr>
          <w:rFonts w:asciiTheme="majorHAnsi" w:hAnsiTheme="majorHAnsi" w:cstheme="majorHAnsi"/>
          <w:szCs w:val="28"/>
          <w:lang w:val="vi-VN"/>
        </w:rPr>
        <w:t xml:space="preserve">1 </w:t>
      </w:r>
      <w:r w:rsidR="006B1F2E" w:rsidRPr="001E35C0">
        <w:rPr>
          <w:rFonts w:asciiTheme="majorHAnsi" w:hAnsiTheme="majorHAnsi" w:cstheme="majorHAnsi"/>
          <w:szCs w:val="28"/>
          <w:lang w:val="vi-VN"/>
        </w:rPr>
        <w:t>(11,6%)</w:t>
      </w:r>
      <w:r w:rsidR="006B1F2E" w:rsidRPr="001E35C0">
        <w:rPr>
          <w:rFonts w:asciiTheme="majorHAnsi" w:hAnsiTheme="majorHAnsi" w:cstheme="majorHAnsi"/>
          <w:b/>
          <w:szCs w:val="28"/>
          <w:lang w:val="vi-VN"/>
        </w:rPr>
        <w:t xml:space="preserve">. </w:t>
      </w:r>
      <w:r w:rsidR="006B1F2E" w:rsidRPr="001E35C0">
        <w:rPr>
          <w:rFonts w:asciiTheme="majorHAnsi" w:hAnsiTheme="majorHAnsi" w:cstheme="majorHAnsi"/>
          <w:szCs w:val="28"/>
          <w:lang w:val="vi-VN"/>
        </w:rPr>
        <w:t>Ở các khoa còn lại, bệnh nhân được chỉ định truyền máu ít hơn.</w:t>
      </w:r>
      <w:r w:rsidR="000C4B38" w:rsidRPr="001E35C0">
        <w:rPr>
          <w:rFonts w:asciiTheme="majorHAnsi" w:hAnsiTheme="majorHAnsi" w:cstheme="majorHAnsi"/>
          <w:szCs w:val="28"/>
          <w:lang w:val="vi-VN"/>
        </w:rPr>
        <w:t xml:space="preserve"> Báo cáo của tác giả Nguyễn Chí Thành</w:t>
      </w:r>
      <w:r w:rsidR="00BD71FB" w:rsidRPr="001E35C0">
        <w:rPr>
          <w:rFonts w:asciiTheme="majorHAnsi" w:hAnsiTheme="majorHAnsi" w:cstheme="majorHAnsi"/>
          <w:szCs w:val="28"/>
          <w:lang w:val="vi-VN"/>
        </w:rPr>
        <w:t xml:space="preserve"> và Nguyễn Q</w:t>
      </w:r>
      <w:r w:rsidR="002D30F0" w:rsidRPr="001E35C0">
        <w:rPr>
          <w:rFonts w:asciiTheme="majorHAnsi" w:hAnsiTheme="majorHAnsi" w:cstheme="majorHAnsi"/>
          <w:szCs w:val="28"/>
          <w:lang w:val="vi-VN"/>
        </w:rPr>
        <w:t>u</w:t>
      </w:r>
      <w:r w:rsidR="00BD71FB" w:rsidRPr="001E35C0">
        <w:rPr>
          <w:rFonts w:asciiTheme="majorHAnsi" w:hAnsiTheme="majorHAnsi" w:cstheme="majorHAnsi"/>
          <w:szCs w:val="28"/>
          <w:lang w:val="vi-VN"/>
        </w:rPr>
        <w:t>a</w:t>
      </w:r>
      <w:r w:rsidR="002D30F0" w:rsidRPr="001E35C0">
        <w:rPr>
          <w:rFonts w:asciiTheme="majorHAnsi" w:hAnsiTheme="majorHAnsi" w:cstheme="majorHAnsi"/>
          <w:szCs w:val="28"/>
          <w:lang w:val="vi-VN"/>
        </w:rPr>
        <w:t>ng Tùng</w:t>
      </w:r>
      <w:r w:rsidR="000C4B38" w:rsidRPr="001E35C0">
        <w:rPr>
          <w:rFonts w:asciiTheme="majorHAnsi" w:hAnsiTheme="majorHAnsi" w:cstheme="majorHAnsi"/>
          <w:szCs w:val="28"/>
          <w:lang w:val="vi-VN"/>
        </w:rPr>
        <w:t xml:space="preserve"> (2021)</w:t>
      </w:r>
      <w:r w:rsidR="002D30F0" w:rsidRPr="001E35C0">
        <w:rPr>
          <w:rFonts w:asciiTheme="majorHAnsi" w:hAnsiTheme="majorHAnsi" w:cstheme="majorHAnsi"/>
          <w:szCs w:val="28"/>
          <w:lang w:val="vi-VN"/>
        </w:rPr>
        <w:t xml:space="preserve"> </w:t>
      </w:r>
      <w:r w:rsidR="000C4B38" w:rsidRPr="001E35C0">
        <w:rPr>
          <w:rFonts w:asciiTheme="majorHAnsi" w:hAnsiTheme="majorHAnsi" w:cstheme="majorHAnsi"/>
          <w:szCs w:val="28"/>
          <w:lang w:val="vi-VN"/>
        </w:rPr>
        <w:t xml:space="preserve">tại Đại Học Y Hà Nội cho thấy chế phẩm máu được truyền nhiều nhất tại Khoa Gây mê hồi sức (27,6%) và Cấp cứu và Hồi sức tích cực (26,6%), Nội tổng hợp (13,9%) </w:t>
      </w:r>
      <w:r w:rsidR="000C4B38" w:rsidRPr="001E35C0">
        <w:rPr>
          <w:rFonts w:asciiTheme="majorHAnsi" w:hAnsiTheme="majorHAnsi" w:cstheme="majorHAnsi"/>
          <w:szCs w:val="28"/>
          <w:lang w:val="vi-VN"/>
        </w:rPr>
        <w:fldChar w:fldCharType="begin"/>
      </w:r>
      <w:r w:rsidR="00444217" w:rsidRPr="001E35C0">
        <w:rPr>
          <w:rFonts w:asciiTheme="majorHAnsi" w:hAnsiTheme="majorHAnsi" w:cstheme="majorHAnsi"/>
          <w:szCs w:val="28"/>
          <w:lang w:val="vi-VN"/>
        </w:rPr>
        <w:instrText xml:space="preserve"> ADDIN ZOTERO_ITEM CSL_CITATION {"citationID":"r7v0GYuL","properties":{"formattedCitation":"[7]","plainCitation":"[7]","noteIndex":0},"citationItems":[{"id":274,"uris":["http://zotero.org/users/14976150/items/QATBLJ4L"],"itemData":{"id":274,"type":"article-journal","abstract":"The objective of the study to report blood products transfusion activity in the first six month in 2021 at Ha Noi Medical University hospital. Study method: Cross-sectional descriptive. Results: The total blood product units used are 3655 units, mostly are red blood cell units (73.1%), Frozen fresh plasma (17.6%), and platelets units (8.2%). O blood group come to be the highest percentage (46%), next is B group and A group (32.8% and 16.6%). Transfusion of blood and blood products occurred the most in March (754 units), the least in February (478 units) and May (547 units). The departments with the most blood product transfusions are Anesthesiology and Resuscitation (27.6%), Emergency and Intensive Care (26.6%), and Internal Medicine (13.9%). We suggest that adequate planning should be arranged to manage unexpected situations that could affect the blood sources and blood supply. Development of additional support solutions is needed to reduce the need for blood transfusion and be more proactive in blood transfusion.","container-title":"Tạp chí Nghiên cứu Y học","page":"31-37","title":"Thực trạng truyền máu và chế phẩm máu trong 6 tháng đầu năm 2021 tại Bệnh viện Đại học Y Hà Nội","author":[{"literal":"Nguyễn Chí Thành"},{"literal":"Nguyễn Quang Tùng"}],"issued":{"date-parts":[["2021",12,1]]}}}],"schema":"https://github.com/citation-style-language/schema/raw/master/csl-citation.json"} </w:instrText>
      </w:r>
      <w:r w:rsidR="000C4B38" w:rsidRPr="001E35C0">
        <w:rPr>
          <w:rFonts w:asciiTheme="majorHAnsi" w:hAnsiTheme="majorHAnsi" w:cstheme="majorHAnsi"/>
          <w:szCs w:val="28"/>
          <w:lang w:val="vi-VN"/>
        </w:rPr>
        <w:fldChar w:fldCharType="separate"/>
      </w:r>
      <w:r w:rsidR="00200336" w:rsidRPr="001E35C0">
        <w:rPr>
          <w:szCs w:val="28"/>
          <w:lang w:val="vi-VN"/>
        </w:rPr>
        <w:t>[8</w:t>
      </w:r>
      <w:r w:rsidR="00444217" w:rsidRPr="001E35C0">
        <w:rPr>
          <w:szCs w:val="28"/>
          <w:lang w:val="vi-VN"/>
        </w:rPr>
        <w:t>]</w:t>
      </w:r>
      <w:r w:rsidR="000C4B38" w:rsidRPr="001E35C0">
        <w:rPr>
          <w:rFonts w:asciiTheme="majorHAnsi" w:hAnsiTheme="majorHAnsi" w:cstheme="majorHAnsi"/>
          <w:szCs w:val="28"/>
          <w:lang w:val="vi-VN"/>
        </w:rPr>
        <w:fldChar w:fldCharType="end"/>
      </w:r>
      <w:r w:rsidR="000C4B38" w:rsidRPr="001E35C0">
        <w:rPr>
          <w:rFonts w:asciiTheme="majorHAnsi" w:hAnsiTheme="majorHAnsi" w:cstheme="majorHAnsi"/>
          <w:szCs w:val="28"/>
          <w:lang w:val="vi-VN"/>
        </w:rPr>
        <w:t>.</w:t>
      </w:r>
      <w:r w:rsidR="004D54F1" w:rsidRPr="001E35C0">
        <w:rPr>
          <w:rFonts w:asciiTheme="majorHAnsi" w:hAnsiTheme="majorHAnsi" w:cstheme="majorHAnsi"/>
          <w:szCs w:val="28"/>
          <w:lang w:val="vi-VN"/>
        </w:rPr>
        <w:t xml:space="preserve"> </w:t>
      </w:r>
      <w:r w:rsidR="000C4B38" w:rsidRPr="001E35C0">
        <w:rPr>
          <w:rFonts w:asciiTheme="majorHAnsi" w:hAnsiTheme="majorHAnsi" w:cstheme="majorHAnsi"/>
          <w:szCs w:val="28"/>
          <w:lang w:val="vi-VN"/>
        </w:rPr>
        <w:t>Khoa Hồi sức</w:t>
      </w:r>
      <w:r w:rsidR="006B1F2E" w:rsidRPr="001E35C0">
        <w:rPr>
          <w:rFonts w:asciiTheme="majorHAnsi" w:hAnsiTheme="majorHAnsi" w:cstheme="majorHAnsi"/>
          <w:szCs w:val="28"/>
          <w:lang w:val="vi-VN"/>
        </w:rPr>
        <w:t xml:space="preserve"> </w:t>
      </w:r>
      <w:r w:rsidR="000C4B38" w:rsidRPr="001E35C0">
        <w:rPr>
          <w:rFonts w:asciiTheme="majorHAnsi" w:hAnsiTheme="majorHAnsi" w:cstheme="majorHAnsi"/>
          <w:szCs w:val="28"/>
          <w:lang w:val="vi-VN"/>
        </w:rPr>
        <w:t xml:space="preserve">tích cực </w:t>
      </w:r>
      <w:r w:rsidR="006B1F2E" w:rsidRPr="001E35C0">
        <w:rPr>
          <w:rFonts w:asciiTheme="majorHAnsi" w:hAnsiTheme="majorHAnsi" w:cstheme="majorHAnsi"/>
          <w:szCs w:val="28"/>
          <w:lang w:val="vi-VN"/>
        </w:rPr>
        <w:t>có nhiều bệnh nhân nặng, liên quan đến các bệnh lý mạn tính, ung thư, tim mạch, xuất huyết tiêu hóa...do đó điều trị bằng truyền chế phẩm máu là phương pháp điều trị quan trọng và thường xuyên được sử dụng.</w:t>
      </w:r>
    </w:p>
    <w:p w14:paraId="68F62C18" w14:textId="77777777" w:rsidR="00E15801" w:rsidRPr="001E35C0" w:rsidRDefault="00E15801" w:rsidP="00A920F2">
      <w:pPr>
        <w:pStyle w:val="9"/>
        <w:spacing w:before="0"/>
        <w:jc w:val="left"/>
        <w:rPr>
          <w:lang w:val="vi-VN"/>
        </w:rPr>
      </w:pPr>
      <w:bookmarkStart w:id="34" w:name="OLE_LINK23"/>
      <w:bookmarkStart w:id="35" w:name="OLE_LINK24"/>
      <w:bookmarkStart w:id="36" w:name="_Toc495966115"/>
      <w:bookmarkStart w:id="37" w:name="_Toc496135006"/>
      <w:bookmarkStart w:id="38" w:name="_Toc496213628"/>
      <w:bookmarkStart w:id="39" w:name="_Toc497569852"/>
      <w:bookmarkStart w:id="40" w:name="_Toc499019658"/>
    </w:p>
    <w:p w14:paraId="47067A8C" w14:textId="77777777" w:rsidR="00E15801" w:rsidRPr="001E35C0" w:rsidRDefault="00E15801" w:rsidP="00A920F2">
      <w:pPr>
        <w:pStyle w:val="9"/>
        <w:spacing w:before="0"/>
        <w:jc w:val="left"/>
        <w:rPr>
          <w:lang w:val="vi-VN"/>
        </w:rPr>
      </w:pPr>
    </w:p>
    <w:p w14:paraId="0B39B84D" w14:textId="77777777" w:rsidR="00543751" w:rsidRPr="001E35C0" w:rsidRDefault="00543751" w:rsidP="00A920F2">
      <w:pPr>
        <w:spacing w:after="0" w:line="360" w:lineRule="auto"/>
        <w:rPr>
          <w:b/>
          <w:bCs/>
          <w:i/>
          <w:szCs w:val="28"/>
          <w:lang w:val="vi-VN"/>
        </w:rPr>
      </w:pPr>
      <w:r w:rsidRPr="001E35C0">
        <w:rPr>
          <w:szCs w:val="28"/>
          <w:lang w:val="vi-VN"/>
        </w:rPr>
        <w:br w:type="page"/>
      </w:r>
    </w:p>
    <w:p w14:paraId="21C80101" w14:textId="5EAD97D9" w:rsidR="001D4ACA" w:rsidRPr="001E35C0" w:rsidRDefault="001D4ACA" w:rsidP="00A920F2">
      <w:pPr>
        <w:pStyle w:val="9"/>
        <w:spacing w:before="0"/>
        <w:rPr>
          <w:lang w:val="vi-VN"/>
        </w:rPr>
      </w:pPr>
      <w:r w:rsidRPr="001E35C0">
        <w:rPr>
          <w:lang w:val="vi-VN"/>
        </w:rPr>
        <w:lastRenderedPageBreak/>
        <w:t xml:space="preserve">Bảng </w:t>
      </w:r>
      <w:r w:rsidR="00370D50">
        <w:t>3.</w:t>
      </w:r>
      <w:r w:rsidR="00904753" w:rsidRPr="001E35C0">
        <w:rPr>
          <w:lang w:val="vi-VN"/>
        </w:rPr>
        <w:t>5</w:t>
      </w:r>
      <w:r w:rsidRPr="001E35C0">
        <w:rPr>
          <w:lang w:val="vi-VN"/>
        </w:rPr>
        <w:t xml:space="preserve">. </w:t>
      </w:r>
      <w:bookmarkEnd w:id="34"/>
      <w:bookmarkEnd w:id="35"/>
      <w:r w:rsidR="000E4557" w:rsidRPr="001E35C0">
        <w:rPr>
          <w:lang w:val="vi-VN"/>
        </w:rPr>
        <w:t xml:space="preserve">Số đơn vị </w:t>
      </w:r>
      <w:r w:rsidR="00904753" w:rsidRPr="001E35C0">
        <w:rPr>
          <w:lang w:val="vi-VN"/>
        </w:rPr>
        <w:t>chế phẩm máu</w:t>
      </w:r>
      <w:r w:rsidRPr="001E35C0">
        <w:rPr>
          <w:lang w:val="vi-VN"/>
        </w:rPr>
        <w:t xml:space="preserve"> dùng trong mỗi </w:t>
      </w:r>
      <w:bookmarkEnd w:id="36"/>
      <w:bookmarkEnd w:id="37"/>
      <w:bookmarkEnd w:id="38"/>
      <w:bookmarkEnd w:id="39"/>
      <w:bookmarkEnd w:id="40"/>
      <w:r w:rsidR="000E4557" w:rsidRPr="001E35C0">
        <w:rPr>
          <w:lang w:val="vi-VN"/>
        </w:rPr>
        <w:t>đợt điều trị</w:t>
      </w:r>
    </w:p>
    <w:tbl>
      <w:tblPr>
        <w:tblW w:w="901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7"/>
        <w:gridCol w:w="2038"/>
        <w:gridCol w:w="2250"/>
        <w:gridCol w:w="2160"/>
      </w:tblGrid>
      <w:tr w:rsidR="00CF5B67" w:rsidRPr="0058283C" w14:paraId="2D933412" w14:textId="77777777" w:rsidTr="004A5A7A">
        <w:trPr>
          <w:trHeight w:val="1611"/>
        </w:trPr>
        <w:tc>
          <w:tcPr>
            <w:tcW w:w="2567" w:type="dxa"/>
            <w:tcBorders>
              <w:tl2br w:val="single" w:sz="4" w:space="0" w:color="auto"/>
            </w:tcBorders>
            <w:shd w:val="clear" w:color="auto" w:fill="auto"/>
            <w:vAlign w:val="center"/>
          </w:tcPr>
          <w:p w14:paraId="6AE24221" w14:textId="55E8EA88" w:rsidR="00CF5B67" w:rsidRPr="001E35C0" w:rsidRDefault="00CF5B67" w:rsidP="00A920F2">
            <w:pPr>
              <w:spacing w:after="0" w:line="360" w:lineRule="auto"/>
              <w:jc w:val="right"/>
              <w:rPr>
                <w:b/>
                <w:bCs/>
                <w:color w:val="000000"/>
                <w:szCs w:val="28"/>
                <w:lang w:val="vi-VN"/>
              </w:rPr>
            </w:pPr>
            <w:r w:rsidRPr="001E35C0">
              <w:rPr>
                <w:b/>
                <w:bCs/>
                <w:color w:val="000000"/>
                <w:szCs w:val="28"/>
                <w:lang w:val="vi-VN"/>
              </w:rPr>
              <w:t xml:space="preserve">Số BN truyền </w:t>
            </w:r>
          </w:p>
          <w:p w14:paraId="637A5585" w14:textId="441F84A9" w:rsidR="00CF5B67" w:rsidRPr="001E35C0" w:rsidRDefault="00CF5B67" w:rsidP="00A920F2">
            <w:pPr>
              <w:spacing w:after="0" w:line="360" w:lineRule="auto"/>
              <w:jc w:val="right"/>
              <w:rPr>
                <w:b/>
                <w:bCs/>
                <w:color w:val="000000"/>
                <w:szCs w:val="28"/>
                <w:lang w:val="vi-VN"/>
              </w:rPr>
            </w:pPr>
            <w:r w:rsidRPr="001E35C0">
              <w:rPr>
                <w:b/>
                <w:bCs/>
                <w:color w:val="000000"/>
                <w:szCs w:val="28"/>
                <w:lang w:val="vi-VN"/>
              </w:rPr>
              <w:t>chế phẩm</w:t>
            </w:r>
          </w:p>
          <w:p w14:paraId="08312A3B" w14:textId="64819A9B" w:rsidR="00CF5B67" w:rsidRPr="001E35C0" w:rsidRDefault="00CF5B67" w:rsidP="00A920F2">
            <w:pPr>
              <w:spacing w:after="0" w:line="360" w:lineRule="auto"/>
              <w:jc w:val="right"/>
              <w:rPr>
                <w:b/>
                <w:bCs/>
                <w:color w:val="000000"/>
                <w:szCs w:val="28"/>
                <w:lang w:val="vi-VN"/>
              </w:rPr>
            </w:pPr>
            <w:r w:rsidRPr="001E35C0">
              <w:rPr>
                <w:b/>
                <w:bCs/>
                <w:color w:val="000000"/>
                <w:szCs w:val="28"/>
                <w:lang w:val="vi-VN"/>
              </w:rPr>
              <w:t>máu</w:t>
            </w:r>
          </w:p>
          <w:p w14:paraId="10DB53C4" w14:textId="38A4BAAE" w:rsidR="00CF5B67" w:rsidRPr="001E35C0" w:rsidRDefault="00CF5B67" w:rsidP="00A920F2">
            <w:pPr>
              <w:spacing w:after="0" w:line="360" w:lineRule="auto"/>
              <w:rPr>
                <w:b/>
                <w:bCs/>
                <w:color w:val="000000"/>
                <w:szCs w:val="28"/>
                <w:lang w:val="vi-VN"/>
              </w:rPr>
            </w:pPr>
            <w:r w:rsidRPr="001E35C0">
              <w:rPr>
                <w:b/>
                <w:bCs/>
                <w:color w:val="000000"/>
                <w:szCs w:val="28"/>
                <w:lang w:val="vi-VN"/>
              </w:rPr>
              <w:t xml:space="preserve">Số đơn vị </w:t>
            </w:r>
          </w:p>
        </w:tc>
        <w:tc>
          <w:tcPr>
            <w:tcW w:w="2038" w:type="dxa"/>
          </w:tcPr>
          <w:p w14:paraId="0C375508" w14:textId="03232D95" w:rsidR="00CF5B67" w:rsidRPr="001E35C0" w:rsidRDefault="00CF5B67" w:rsidP="00A920F2">
            <w:pPr>
              <w:spacing w:after="0" w:line="360" w:lineRule="auto"/>
              <w:rPr>
                <w:b/>
                <w:bCs/>
                <w:color w:val="000000"/>
                <w:szCs w:val="28"/>
                <w:lang w:val="vi-VN"/>
              </w:rPr>
            </w:pPr>
            <w:r w:rsidRPr="001E35C0">
              <w:rPr>
                <w:b/>
                <w:bCs/>
                <w:color w:val="000000"/>
                <w:szCs w:val="28"/>
                <w:lang w:val="vi-VN"/>
              </w:rPr>
              <w:t>Khối hồng cầu</w:t>
            </w:r>
          </w:p>
        </w:tc>
        <w:tc>
          <w:tcPr>
            <w:tcW w:w="2250" w:type="dxa"/>
          </w:tcPr>
          <w:p w14:paraId="4353BA8A" w14:textId="50EBE6DA" w:rsidR="00CF5B67" w:rsidRPr="001E35C0" w:rsidRDefault="00CF5B67" w:rsidP="00A920F2">
            <w:pPr>
              <w:spacing w:after="0" w:line="360" w:lineRule="auto"/>
              <w:rPr>
                <w:b/>
                <w:bCs/>
                <w:color w:val="000000"/>
                <w:szCs w:val="28"/>
                <w:lang w:val="vi-VN"/>
              </w:rPr>
            </w:pPr>
            <w:r w:rsidRPr="001E35C0">
              <w:rPr>
                <w:b/>
                <w:bCs/>
                <w:color w:val="000000"/>
                <w:szCs w:val="28"/>
                <w:lang w:val="vi-VN"/>
              </w:rPr>
              <w:t>Khối tiểu cầu</w:t>
            </w:r>
          </w:p>
        </w:tc>
        <w:tc>
          <w:tcPr>
            <w:tcW w:w="2160" w:type="dxa"/>
          </w:tcPr>
          <w:p w14:paraId="4A986BD0" w14:textId="1C38AB01" w:rsidR="00CF5B67" w:rsidRPr="001E35C0" w:rsidRDefault="00CF5B67" w:rsidP="00A920F2">
            <w:pPr>
              <w:spacing w:after="0" w:line="360" w:lineRule="auto"/>
              <w:rPr>
                <w:b/>
                <w:bCs/>
                <w:color w:val="000000"/>
                <w:szCs w:val="28"/>
                <w:lang w:val="vi-VN"/>
              </w:rPr>
            </w:pPr>
            <w:r w:rsidRPr="001E35C0">
              <w:rPr>
                <w:b/>
                <w:bCs/>
                <w:color w:val="000000"/>
                <w:szCs w:val="28"/>
                <w:lang w:val="vi-VN"/>
              </w:rPr>
              <w:t>Huyết tương tươi đông lạnh</w:t>
            </w:r>
          </w:p>
        </w:tc>
      </w:tr>
      <w:tr w:rsidR="00CF5B67" w:rsidRPr="001E35C0" w14:paraId="69FAD95C" w14:textId="77777777" w:rsidTr="004A5A7A">
        <w:trPr>
          <w:trHeight w:val="390"/>
        </w:trPr>
        <w:tc>
          <w:tcPr>
            <w:tcW w:w="2567" w:type="dxa"/>
            <w:shd w:val="clear" w:color="auto" w:fill="auto"/>
            <w:vAlign w:val="center"/>
          </w:tcPr>
          <w:p w14:paraId="034151A9" w14:textId="77777777" w:rsidR="00CF5B67" w:rsidRPr="001E35C0" w:rsidRDefault="00CF5B67" w:rsidP="00A920F2">
            <w:pPr>
              <w:spacing w:after="0" w:line="360" w:lineRule="auto"/>
              <w:jc w:val="center"/>
              <w:rPr>
                <w:color w:val="000000"/>
                <w:szCs w:val="28"/>
                <w:lang w:val="vi-VN"/>
              </w:rPr>
            </w:pPr>
            <w:r w:rsidRPr="001E35C0">
              <w:rPr>
                <w:color w:val="000000"/>
                <w:szCs w:val="28"/>
                <w:lang w:val="vi-VN"/>
              </w:rPr>
              <w:t>1 đơn vị</w:t>
            </w:r>
          </w:p>
        </w:tc>
        <w:tc>
          <w:tcPr>
            <w:tcW w:w="2038" w:type="dxa"/>
          </w:tcPr>
          <w:p w14:paraId="5AD813C6" w14:textId="5B9B2EC0" w:rsidR="00CF5B67" w:rsidRPr="001E35C0" w:rsidRDefault="00CF5B67" w:rsidP="00A920F2">
            <w:pPr>
              <w:spacing w:after="0" w:line="360" w:lineRule="auto"/>
              <w:jc w:val="center"/>
              <w:rPr>
                <w:color w:val="000000"/>
                <w:szCs w:val="28"/>
                <w:lang w:val="vi-VN"/>
              </w:rPr>
            </w:pPr>
            <w:r w:rsidRPr="001E35C0">
              <w:rPr>
                <w:color w:val="000000"/>
                <w:szCs w:val="28"/>
                <w:lang w:val="vi-VN"/>
              </w:rPr>
              <w:t>29</w:t>
            </w:r>
            <w:r w:rsidR="001E35C0" w:rsidRPr="001E35C0">
              <w:rPr>
                <w:color w:val="000000"/>
                <w:szCs w:val="28"/>
                <w:lang w:val="vi-VN"/>
              </w:rPr>
              <w:t xml:space="preserve"> </w:t>
            </w:r>
            <w:r w:rsidR="00642F98" w:rsidRPr="001E35C0">
              <w:rPr>
                <w:color w:val="000000"/>
                <w:szCs w:val="28"/>
                <w:lang w:val="vi-VN"/>
              </w:rPr>
              <w:t>(25%)</w:t>
            </w:r>
          </w:p>
        </w:tc>
        <w:tc>
          <w:tcPr>
            <w:tcW w:w="2250" w:type="dxa"/>
          </w:tcPr>
          <w:p w14:paraId="6100EA95" w14:textId="79C7D518" w:rsidR="00CF5B67" w:rsidRPr="001E35C0" w:rsidRDefault="00CF5B67" w:rsidP="00A920F2">
            <w:pPr>
              <w:spacing w:after="0" w:line="360" w:lineRule="auto"/>
              <w:jc w:val="center"/>
              <w:rPr>
                <w:color w:val="000000"/>
                <w:szCs w:val="28"/>
                <w:lang w:val="vi-VN"/>
              </w:rPr>
            </w:pPr>
            <w:r w:rsidRPr="001E35C0">
              <w:rPr>
                <w:color w:val="000000"/>
                <w:szCs w:val="28"/>
                <w:lang w:val="vi-VN"/>
              </w:rPr>
              <w:t>2</w:t>
            </w:r>
            <w:r w:rsidR="001E35C0" w:rsidRPr="001E35C0">
              <w:rPr>
                <w:color w:val="000000"/>
                <w:szCs w:val="28"/>
                <w:lang w:val="vi-VN"/>
              </w:rPr>
              <w:t xml:space="preserve"> </w:t>
            </w:r>
            <w:r w:rsidR="00642F98" w:rsidRPr="001E35C0">
              <w:rPr>
                <w:color w:val="000000"/>
                <w:szCs w:val="28"/>
                <w:lang w:val="vi-VN"/>
              </w:rPr>
              <w:t>(100%)</w:t>
            </w:r>
          </w:p>
        </w:tc>
        <w:tc>
          <w:tcPr>
            <w:tcW w:w="2160" w:type="dxa"/>
          </w:tcPr>
          <w:p w14:paraId="6F35A417" w14:textId="4A9CAAD2" w:rsidR="00CF5B67" w:rsidRPr="001E35C0" w:rsidRDefault="00CF5B67" w:rsidP="00A920F2">
            <w:pPr>
              <w:spacing w:after="0" w:line="360" w:lineRule="auto"/>
              <w:jc w:val="center"/>
              <w:rPr>
                <w:color w:val="000000"/>
                <w:szCs w:val="28"/>
                <w:lang w:val="vi-VN"/>
              </w:rPr>
            </w:pPr>
            <w:r w:rsidRPr="001E35C0">
              <w:rPr>
                <w:color w:val="000000"/>
                <w:szCs w:val="28"/>
                <w:lang w:val="vi-VN"/>
              </w:rPr>
              <w:t>0</w:t>
            </w:r>
          </w:p>
        </w:tc>
      </w:tr>
      <w:tr w:rsidR="00CF5B67" w:rsidRPr="001E35C0" w14:paraId="4543A82C" w14:textId="77777777" w:rsidTr="004A5A7A">
        <w:trPr>
          <w:trHeight w:val="390"/>
        </w:trPr>
        <w:tc>
          <w:tcPr>
            <w:tcW w:w="2567" w:type="dxa"/>
            <w:shd w:val="clear" w:color="auto" w:fill="auto"/>
            <w:vAlign w:val="center"/>
          </w:tcPr>
          <w:p w14:paraId="57719FE6" w14:textId="1B1E9AED" w:rsidR="00CF5B67" w:rsidRPr="001E35C0" w:rsidRDefault="00CF5B67" w:rsidP="00A920F2">
            <w:pPr>
              <w:spacing w:after="0" w:line="360" w:lineRule="auto"/>
              <w:jc w:val="center"/>
              <w:rPr>
                <w:color w:val="000000"/>
                <w:szCs w:val="28"/>
                <w:lang w:val="vi-VN"/>
              </w:rPr>
            </w:pPr>
            <w:r w:rsidRPr="001E35C0">
              <w:rPr>
                <w:color w:val="000000"/>
                <w:szCs w:val="28"/>
                <w:lang w:val="vi-VN"/>
              </w:rPr>
              <w:t>2 đơn vị</w:t>
            </w:r>
          </w:p>
        </w:tc>
        <w:tc>
          <w:tcPr>
            <w:tcW w:w="2038" w:type="dxa"/>
          </w:tcPr>
          <w:p w14:paraId="514A84C1" w14:textId="6B5D6FF6" w:rsidR="00CF5B67" w:rsidRPr="001E35C0" w:rsidRDefault="00CF5B67" w:rsidP="00A920F2">
            <w:pPr>
              <w:spacing w:after="0" w:line="360" w:lineRule="auto"/>
              <w:jc w:val="center"/>
              <w:rPr>
                <w:color w:val="000000"/>
                <w:szCs w:val="28"/>
                <w:lang w:val="vi-VN"/>
              </w:rPr>
            </w:pPr>
            <w:r w:rsidRPr="001E35C0">
              <w:rPr>
                <w:color w:val="000000"/>
                <w:szCs w:val="28"/>
                <w:lang w:val="vi-VN"/>
              </w:rPr>
              <w:t>69</w:t>
            </w:r>
            <w:r w:rsidR="001E35C0" w:rsidRPr="001E35C0">
              <w:rPr>
                <w:color w:val="000000"/>
                <w:szCs w:val="28"/>
                <w:lang w:val="vi-VN"/>
              </w:rPr>
              <w:t xml:space="preserve"> </w:t>
            </w:r>
            <w:r w:rsidR="00642F98" w:rsidRPr="001E35C0">
              <w:rPr>
                <w:color w:val="000000"/>
                <w:szCs w:val="28"/>
                <w:lang w:val="vi-VN"/>
              </w:rPr>
              <w:t>(59,5%)</w:t>
            </w:r>
          </w:p>
        </w:tc>
        <w:tc>
          <w:tcPr>
            <w:tcW w:w="2250" w:type="dxa"/>
          </w:tcPr>
          <w:p w14:paraId="1E5A3529" w14:textId="523AE7BC" w:rsidR="00CF5B67" w:rsidRPr="001E35C0" w:rsidRDefault="00CF5B67" w:rsidP="00A920F2">
            <w:pPr>
              <w:spacing w:after="0" w:line="360" w:lineRule="auto"/>
              <w:jc w:val="center"/>
              <w:rPr>
                <w:color w:val="000000"/>
                <w:szCs w:val="28"/>
                <w:lang w:val="vi-VN"/>
              </w:rPr>
            </w:pPr>
            <w:r w:rsidRPr="001E35C0">
              <w:rPr>
                <w:color w:val="000000"/>
                <w:szCs w:val="28"/>
                <w:lang w:val="vi-VN"/>
              </w:rPr>
              <w:t>0</w:t>
            </w:r>
          </w:p>
        </w:tc>
        <w:tc>
          <w:tcPr>
            <w:tcW w:w="2160" w:type="dxa"/>
          </w:tcPr>
          <w:p w14:paraId="250ED22B" w14:textId="0246E6BE" w:rsidR="00CF5B67" w:rsidRPr="001E35C0" w:rsidRDefault="00CF5B67" w:rsidP="00A920F2">
            <w:pPr>
              <w:spacing w:after="0" w:line="360" w:lineRule="auto"/>
              <w:jc w:val="center"/>
              <w:rPr>
                <w:color w:val="000000"/>
                <w:szCs w:val="28"/>
                <w:lang w:val="vi-VN"/>
              </w:rPr>
            </w:pPr>
            <w:r w:rsidRPr="001E35C0">
              <w:rPr>
                <w:color w:val="000000"/>
                <w:szCs w:val="28"/>
                <w:lang w:val="vi-VN"/>
              </w:rPr>
              <w:t>2</w:t>
            </w:r>
            <w:r w:rsidR="001E35C0" w:rsidRPr="001E35C0">
              <w:rPr>
                <w:color w:val="000000"/>
                <w:szCs w:val="28"/>
                <w:lang w:val="vi-VN"/>
              </w:rPr>
              <w:t xml:space="preserve"> </w:t>
            </w:r>
            <w:r w:rsidR="00642F98" w:rsidRPr="001E35C0">
              <w:rPr>
                <w:color w:val="000000"/>
                <w:szCs w:val="28"/>
                <w:lang w:val="vi-VN"/>
              </w:rPr>
              <w:t>(40%)</w:t>
            </w:r>
          </w:p>
        </w:tc>
      </w:tr>
      <w:tr w:rsidR="00CF5B67" w:rsidRPr="001E35C0" w14:paraId="02400C3B" w14:textId="77777777" w:rsidTr="004A5A7A">
        <w:trPr>
          <w:trHeight w:val="390"/>
        </w:trPr>
        <w:tc>
          <w:tcPr>
            <w:tcW w:w="2567" w:type="dxa"/>
            <w:shd w:val="clear" w:color="auto" w:fill="auto"/>
            <w:vAlign w:val="center"/>
          </w:tcPr>
          <w:p w14:paraId="4F977C98" w14:textId="77777777" w:rsidR="00CF5B67" w:rsidRPr="001E35C0" w:rsidRDefault="00CF5B67" w:rsidP="00A920F2">
            <w:pPr>
              <w:spacing w:after="0" w:line="360" w:lineRule="auto"/>
              <w:jc w:val="center"/>
              <w:rPr>
                <w:color w:val="000000"/>
                <w:szCs w:val="28"/>
                <w:lang w:val="vi-VN"/>
              </w:rPr>
            </w:pPr>
            <w:r w:rsidRPr="001E35C0">
              <w:rPr>
                <w:color w:val="000000"/>
                <w:szCs w:val="28"/>
                <w:lang w:val="vi-VN"/>
              </w:rPr>
              <w:t>&gt; 2 đơn vị</w:t>
            </w:r>
          </w:p>
        </w:tc>
        <w:tc>
          <w:tcPr>
            <w:tcW w:w="2038" w:type="dxa"/>
          </w:tcPr>
          <w:p w14:paraId="7F525A27" w14:textId="7A9D2600" w:rsidR="00CF5B67" w:rsidRPr="001E35C0" w:rsidRDefault="00CF5B67" w:rsidP="00A920F2">
            <w:pPr>
              <w:spacing w:after="0" w:line="360" w:lineRule="auto"/>
              <w:jc w:val="center"/>
              <w:rPr>
                <w:color w:val="000000"/>
                <w:szCs w:val="28"/>
                <w:lang w:val="vi-VN"/>
              </w:rPr>
            </w:pPr>
            <w:r w:rsidRPr="001E35C0">
              <w:rPr>
                <w:color w:val="000000"/>
                <w:szCs w:val="28"/>
                <w:lang w:val="vi-VN"/>
              </w:rPr>
              <w:t>18</w:t>
            </w:r>
            <w:r w:rsidR="001E35C0" w:rsidRPr="001E35C0">
              <w:rPr>
                <w:color w:val="000000"/>
                <w:szCs w:val="28"/>
                <w:lang w:val="vi-VN"/>
              </w:rPr>
              <w:t xml:space="preserve"> </w:t>
            </w:r>
            <w:r w:rsidR="00642F98" w:rsidRPr="001E35C0">
              <w:rPr>
                <w:color w:val="000000"/>
                <w:szCs w:val="28"/>
                <w:lang w:val="vi-VN"/>
              </w:rPr>
              <w:t>(15,5%)</w:t>
            </w:r>
          </w:p>
        </w:tc>
        <w:tc>
          <w:tcPr>
            <w:tcW w:w="2250" w:type="dxa"/>
          </w:tcPr>
          <w:p w14:paraId="3A19F398" w14:textId="204C3264" w:rsidR="00CF5B67" w:rsidRPr="001E35C0" w:rsidRDefault="00CF5B67" w:rsidP="00A920F2">
            <w:pPr>
              <w:spacing w:after="0" w:line="360" w:lineRule="auto"/>
              <w:jc w:val="center"/>
              <w:rPr>
                <w:color w:val="000000"/>
                <w:szCs w:val="28"/>
                <w:lang w:val="vi-VN"/>
              </w:rPr>
            </w:pPr>
            <w:r w:rsidRPr="001E35C0">
              <w:rPr>
                <w:color w:val="000000"/>
                <w:szCs w:val="28"/>
                <w:lang w:val="vi-VN"/>
              </w:rPr>
              <w:t>0</w:t>
            </w:r>
          </w:p>
        </w:tc>
        <w:tc>
          <w:tcPr>
            <w:tcW w:w="2160" w:type="dxa"/>
          </w:tcPr>
          <w:p w14:paraId="02DC04FA" w14:textId="750EC596" w:rsidR="00CF5B67" w:rsidRPr="001E35C0" w:rsidRDefault="00CF5B67" w:rsidP="00A920F2">
            <w:pPr>
              <w:spacing w:after="0" w:line="360" w:lineRule="auto"/>
              <w:jc w:val="center"/>
              <w:rPr>
                <w:color w:val="000000"/>
                <w:szCs w:val="28"/>
                <w:lang w:val="vi-VN"/>
              </w:rPr>
            </w:pPr>
            <w:r w:rsidRPr="001E35C0">
              <w:rPr>
                <w:color w:val="000000"/>
                <w:szCs w:val="28"/>
                <w:lang w:val="vi-VN"/>
              </w:rPr>
              <w:t>3</w:t>
            </w:r>
            <w:r w:rsidR="001E35C0" w:rsidRPr="001E35C0">
              <w:rPr>
                <w:color w:val="000000"/>
                <w:szCs w:val="28"/>
                <w:lang w:val="vi-VN"/>
              </w:rPr>
              <w:t xml:space="preserve"> </w:t>
            </w:r>
            <w:r w:rsidR="00642F98" w:rsidRPr="001E35C0">
              <w:rPr>
                <w:color w:val="000000"/>
                <w:szCs w:val="28"/>
                <w:lang w:val="vi-VN"/>
              </w:rPr>
              <w:t>(60%)</w:t>
            </w:r>
          </w:p>
        </w:tc>
      </w:tr>
      <w:tr w:rsidR="00CF5B67" w:rsidRPr="001E35C0" w14:paraId="6B6F4639" w14:textId="77777777" w:rsidTr="004A5A7A">
        <w:trPr>
          <w:trHeight w:val="390"/>
        </w:trPr>
        <w:tc>
          <w:tcPr>
            <w:tcW w:w="2567" w:type="dxa"/>
            <w:shd w:val="clear" w:color="auto" w:fill="auto"/>
            <w:vAlign w:val="center"/>
          </w:tcPr>
          <w:p w14:paraId="6E21D51D" w14:textId="77777777" w:rsidR="00CF5B67" w:rsidRPr="001E35C0" w:rsidRDefault="00CF5B67" w:rsidP="00A920F2">
            <w:pPr>
              <w:spacing w:after="0" w:line="360" w:lineRule="auto"/>
              <w:jc w:val="center"/>
              <w:rPr>
                <w:b/>
                <w:bCs/>
                <w:color w:val="000000"/>
                <w:szCs w:val="28"/>
                <w:lang w:val="vi-VN"/>
              </w:rPr>
            </w:pPr>
            <w:r w:rsidRPr="001E35C0">
              <w:rPr>
                <w:b/>
                <w:bCs/>
                <w:color w:val="000000"/>
                <w:szCs w:val="28"/>
                <w:lang w:val="vi-VN"/>
              </w:rPr>
              <w:t>Tổng</w:t>
            </w:r>
          </w:p>
        </w:tc>
        <w:tc>
          <w:tcPr>
            <w:tcW w:w="2038" w:type="dxa"/>
          </w:tcPr>
          <w:p w14:paraId="292398FB" w14:textId="6AC92A23" w:rsidR="00CF5B67" w:rsidRPr="001E35C0" w:rsidRDefault="004D54F1" w:rsidP="00A920F2">
            <w:pPr>
              <w:spacing w:after="0" w:line="360" w:lineRule="auto"/>
              <w:jc w:val="center"/>
              <w:rPr>
                <w:b/>
                <w:color w:val="000000"/>
                <w:szCs w:val="28"/>
                <w:lang w:val="vi-VN"/>
              </w:rPr>
            </w:pPr>
            <w:r w:rsidRPr="001E35C0">
              <w:rPr>
                <w:b/>
                <w:color w:val="000000"/>
                <w:szCs w:val="28"/>
                <w:lang w:val="vi-VN"/>
              </w:rPr>
              <w:t>11</w:t>
            </w:r>
            <w:r w:rsidR="0066668F" w:rsidRPr="001E35C0">
              <w:rPr>
                <w:b/>
                <w:color w:val="000000"/>
                <w:szCs w:val="28"/>
                <w:lang w:val="vi-VN"/>
              </w:rPr>
              <w:t>6</w:t>
            </w:r>
          </w:p>
        </w:tc>
        <w:tc>
          <w:tcPr>
            <w:tcW w:w="2250" w:type="dxa"/>
          </w:tcPr>
          <w:p w14:paraId="518E3D13" w14:textId="68B4BE5B" w:rsidR="00CF5B67" w:rsidRPr="001E35C0" w:rsidRDefault="00642F98" w:rsidP="00A920F2">
            <w:pPr>
              <w:spacing w:after="0" w:line="360" w:lineRule="auto"/>
              <w:jc w:val="center"/>
              <w:rPr>
                <w:b/>
                <w:color w:val="000000"/>
                <w:szCs w:val="28"/>
                <w:lang w:val="vi-VN"/>
              </w:rPr>
            </w:pPr>
            <w:r w:rsidRPr="001E35C0">
              <w:rPr>
                <w:b/>
                <w:color w:val="000000"/>
                <w:szCs w:val="28"/>
                <w:lang w:val="vi-VN"/>
              </w:rPr>
              <w:t>2</w:t>
            </w:r>
          </w:p>
        </w:tc>
        <w:tc>
          <w:tcPr>
            <w:tcW w:w="2160" w:type="dxa"/>
          </w:tcPr>
          <w:p w14:paraId="1AAD7F5A" w14:textId="6ABD33AA" w:rsidR="00CF5B67" w:rsidRPr="001E35C0" w:rsidRDefault="009F4176" w:rsidP="00A920F2">
            <w:pPr>
              <w:spacing w:after="0" w:line="360" w:lineRule="auto"/>
              <w:jc w:val="center"/>
              <w:rPr>
                <w:b/>
                <w:color w:val="000000"/>
                <w:szCs w:val="28"/>
                <w:lang w:val="vi-VN"/>
              </w:rPr>
            </w:pPr>
            <w:r w:rsidRPr="001E35C0">
              <w:rPr>
                <w:b/>
                <w:color w:val="000000"/>
                <w:szCs w:val="28"/>
                <w:lang w:val="vi-VN"/>
              </w:rPr>
              <w:t>5</w:t>
            </w:r>
          </w:p>
        </w:tc>
      </w:tr>
    </w:tbl>
    <w:p w14:paraId="370AE90D" w14:textId="7D242DD2" w:rsidR="00104B66" w:rsidRPr="001E35C0" w:rsidRDefault="0066668F" w:rsidP="00A920F2">
      <w:pPr>
        <w:spacing w:after="0" w:line="360" w:lineRule="auto"/>
        <w:ind w:firstLine="720"/>
        <w:jc w:val="both"/>
        <w:rPr>
          <w:rFonts w:asciiTheme="majorHAnsi" w:hAnsiTheme="majorHAnsi" w:cstheme="majorHAnsi"/>
          <w:szCs w:val="28"/>
          <w:lang w:val="vi-VN"/>
        </w:rPr>
      </w:pPr>
      <w:r w:rsidRPr="001E35C0">
        <w:rPr>
          <w:rFonts w:asciiTheme="majorHAnsi" w:hAnsiTheme="majorHAnsi" w:cstheme="majorHAnsi"/>
          <w:szCs w:val="28"/>
          <w:lang w:val="vi-VN"/>
        </w:rPr>
        <w:t xml:space="preserve">Trong số 116 bệnh nhân truyền khối hồng cầu, tỉ lệ bệnh nhân truyền 2 đơn vị trong mỗi đợt điều trị chiếm tỉ lệ cao nhất </w:t>
      </w:r>
      <w:r w:rsidR="008F59FE" w:rsidRPr="001E35C0">
        <w:rPr>
          <w:rFonts w:asciiTheme="majorHAnsi" w:hAnsiTheme="majorHAnsi" w:cstheme="majorHAnsi"/>
          <w:szCs w:val="28"/>
          <w:lang w:val="vi-VN"/>
        </w:rPr>
        <w:t>(59,5%), tỉ lệ bệnh nhân truyền 1 đơn vị (25%), tỉ lệ bệnh nhân truyền trên 2 đơn vị là thấp nhất (15,5%). Trong 5 bệnh nhân truyền huyết tương tươi đông lạnh, c</w:t>
      </w:r>
      <w:r w:rsidR="00BD71FB" w:rsidRPr="001E35C0">
        <w:rPr>
          <w:rFonts w:asciiTheme="majorHAnsi" w:hAnsiTheme="majorHAnsi" w:cstheme="majorHAnsi"/>
          <w:szCs w:val="28"/>
          <w:lang w:val="vi-VN"/>
        </w:rPr>
        <w:t>ó 2 bệnh nhân truyền 2 đơn vị (</w:t>
      </w:r>
      <w:r w:rsidR="008F59FE" w:rsidRPr="001E35C0">
        <w:rPr>
          <w:rFonts w:asciiTheme="majorHAnsi" w:hAnsiTheme="majorHAnsi" w:cstheme="majorHAnsi"/>
          <w:szCs w:val="28"/>
          <w:lang w:val="vi-VN"/>
        </w:rPr>
        <w:t xml:space="preserve">chiếm 40%), có 3 bệnh nhân truyền trên 2 đơn vị (chiếm 60%). Cả 2 bệnh nhân truyền khối tiểu cầu đều truyền 1 đơn vị. </w:t>
      </w:r>
    </w:p>
    <w:p w14:paraId="197A8793" w14:textId="77777777" w:rsidR="001E35C0" w:rsidRPr="001E35C0" w:rsidRDefault="001E35C0">
      <w:pPr>
        <w:rPr>
          <w:b/>
          <w:bCs/>
          <w:i/>
          <w:szCs w:val="28"/>
          <w:lang w:val="vi-VN"/>
        </w:rPr>
      </w:pPr>
      <w:r w:rsidRPr="001E35C0">
        <w:rPr>
          <w:lang w:val="vi-VN"/>
        </w:rPr>
        <w:br w:type="page"/>
      </w:r>
    </w:p>
    <w:p w14:paraId="499DFC24" w14:textId="5D039D3D" w:rsidR="000E41BB" w:rsidRPr="001E35C0" w:rsidRDefault="000E41BB" w:rsidP="00A920F2">
      <w:pPr>
        <w:pStyle w:val="9"/>
        <w:spacing w:before="0"/>
        <w:rPr>
          <w:lang w:val="vi-VN"/>
        </w:rPr>
      </w:pPr>
      <w:r w:rsidRPr="001E35C0">
        <w:rPr>
          <w:lang w:val="vi-VN"/>
        </w:rPr>
        <w:lastRenderedPageBreak/>
        <w:t xml:space="preserve">Bảng </w:t>
      </w:r>
      <w:r w:rsidR="00370D50">
        <w:t>3.</w:t>
      </w:r>
      <w:r w:rsidRPr="001E35C0">
        <w:rPr>
          <w:lang w:val="vi-VN"/>
        </w:rPr>
        <w:t>6. Tỉ lệ xuất hiện các tai biến truyền máu sớm</w:t>
      </w:r>
    </w:p>
    <w:tbl>
      <w:tblPr>
        <w:tblStyle w:val="TableGrid"/>
        <w:tblW w:w="0" w:type="auto"/>
        <w:tblInd w:w="108" w:type="dxa"/>
        <w:tblLook w:val="04A0" w:firstRow="1" w:lastRow="0" w:firstColumn="1" w:lastColumn="0" w:noHBand="0" w:noVBand="1"/>
      </w:tblPr>
      <w:tblGrid>
        <w:gridCol w:w="2987"/>
        <w:gridCol w:w="3096"/>
        <w:gridCol w:w="2917"/>
      </w:tblGrid>
      <w:tr w:rsidR="000E41BB" w:rsidRPr="001E35C0" w14:paraId="28949187" w14:textId="77777777" w:rsidTr="001E35C0">
        <w:tc>
          <w:tcPr>
            <w:tcW w:w="2987" w:type="dxa"/>
            <w:vAlign w:val="center"/>
          </w:tcPr>
          <w:p w14:paraId="4CDED974" w14:textId="77777777" w:rsidR="000E41BB" w:rsidRPr="001E35C0" w:rsidRDefault="000E41BB" w:rsidP="00A920F2">
            <w:pPr>
              <w:pStyle w:val="9"/>
              <w:spacing w:before="0"/>
              <w:rPr>
                <w:i w:val="0"/>
                <w:lang w:val="vi-VN"/>
              </w:rPr>
            </w:pPr>
            <w:r w:rsidRPr="001E35C0">
              <w:rPr>
                <w:i w:val="0"/>
                <w:lang w:val="vi-VN"/>
              </w:rPr>
              <w:t>Tai biến</w:t>
            </w:r>
          </w:p>
        </w:tc>
        <w:tc>
          <w:tcPr>
            <w:tcW w:w="3096" w:type="dxa"/>
            <w:vAlign w:val="center"/>
          </w:tcPr>
          <w:p w14:paraId="2FF51D4B" w14:textId="77777777" w:rsidR="000E41BB" w:rsidRPr="001E35C0" w:rsidRDefault="000E41BB" w:rsidP="00A920F2">
            <w:pPr>
              <w:pStyle w:val="9"/>
              <w:spacing w:before="0"/>
              <w:rPr>
                <w:i w:val="0"/>
                <w:lang w:val="vi-VN"/>
              </w:rPr>
            </w:pPr>
            <w:r w:rsidRPr="001E35C0">
              <w:rPr>
                <w:i w:val="0"/>
                <w:lang w:val="vi-VN"/>
              </w:rPr>
              <w:t>Số lần xuất hiện</w:t>
            </w:r>
          </w:p>
          <w:p w14:paraId="1C4911F5" w14:textId="454104A8" w:rsidR="0017164C" w:rsidRPr="001E35C0" w:rsidRDefault="0017164C" w:rsidP="00A920F2">
            <w:pPr>
              <w:pStyle w:val="9"/>
              <w:spacing w:before="0"/>
              <w:rPr>
                <w:i w:val="0"/>
                <w:lang w:val="vi-VN"/>
              </w:rPr>
            </w:pPr>
            <w:r w:rsidRPr="001E35C0">
              <w:rPr>
                <w:i w:val="0"/>
                <w:lang w:val="vi-VN"/>
              </w:rPr>
              <w:t>n=259</w:t>
            </w:r>
          </w:p>
        </w:tc>
        <w:tc>
          <w:tcPr>
            <w:tcW w:w="2917" w:type="dxa"/>
            <w:vAlign w:val="center"/>
          </w:tcPr>
          <w:p w14:paraId="3A429D2D" w14:textId="3F9181F9" w:rsidR="000E41BB" w:rsidRPr="001E35C0" w:rsidRDefault="000E41BB" w:rsidP="00A920F2">
            <w:pPr>
              <w:pStyle w:val="9"/>
              <w:spacing w:before="0"/>
              <w:rPr>
                <w:i w:val="0"/>
                <w:lang w:val="vi-VN"/>
              </w:rPr>
            </w:pPr>
            <w:r w:rsidRPr="001E35C0">
              <w:rPr>
                <w:i w:val="0"/>
                <w:lang w:val="vi-VN"/>
              </w:rPr>
              <w:t>T</w:t>
            </w:r>
            <w:r w:rsidR="001E35C0" w:rsidRPr="001E35C0">
              <w:rPr>
                <w:i w:val="0"/>
                <w:lang w:val="vi-VN"/>
              </w:rPr>
              <w:t>ỷ lệ</w:t>
            </w:r>
            <w:r w:rsidRPr="001E35C0">
              <w:rPr>
                <w:i w:val="0"/>
                <w:lang w:val="vi-VN"/>
              </w:rPr>
              <w:t xml:space="preserve"> (%)</w:t>
            </w:r>
          </w:p>
        </w:tc>
      </w:tr>
      <w:tr w:rsidR="000E41BB" w:rsidRPr="001E35C0" w14:paraId="633662C3" w14:textId="77777777" w:rsidTr="007D75A7">
        <w:tc>
          <w:tcPr>
            <w:tcW w:w="2987" w:type="dxa"/>
          </w:tcPr>
          <w:p w14:paraId="669FBB23" w14:textId="77777777" w:rsidR="000E41BB" w:rsidRPr="001E35C0" w:rsidRDefault="000E41BB" w:rsidP="00A920F2">
            <w:pPr>
              <w:pStyle w:val="9"/>
              <w:spacing w:before="0"/>
              <w:rPr>
                <w:b w:val="0"/>
                <w:bCs w:val="0"/>
                <w:i w:val="0"/>
                <w:lang w:val="vi-VN"/>
              </w:rPr>
            </w:pPr>
            <w:r w:rsidRPr="001E35C0">
              <w:rPr>
                <w:b w:val="0"/>
                <w:bCs w:val="0"/>
                <w:i w:val="0"/>
                <w:lang w:val="vi-VN"/>
              </w:rPr>
              <w:t>Sốt</w:t>
            </w:r>
          </w:p>
        </w:tc>
        <w:tc>
          <w:tcPr>
            <w:tcW w:w="3096" w:type="dxa"/>
          </w:tcPr>
          <w:p w14:paraId="18DB186A" w14:textId="77777777" w:rsidR="000E41BB" w:rsidRPr="001E35C0" w:rsidRDefault="000E41BB" w:rsidP="00A920F2">
            <w:pPr>
              <w:pStyle w:val="9"/>
              <w:spacing w:before="0"/>
              <w:rPr>
                <w:b w:val="0"/>
                <w:i w:val="0"/>
                <w:lang w:val="vi-VN"/>
              </w:rPr>
            </w:pPr>
            <w:r w:rsidRPr="001E35C0">
              <w:rPr>
                <w:b w:val="0"/>
                <w:i w:val="0"/>
                <w:lang w:val="vi-VN"/>
              </w:rPr>
              <w:t>5</w:t>
            </w:r>
          </w:p>
        </w:tc>
        <w:tc>
          <w:tcPr>
            <w:tcW w:w="2917" w:type="dxa"/>
          </w:tcPr>
          <w:p w14:paraId="28446729" w14:textId="328C7648" w:rsidR="000E41BB" w:rsidRPr="001E35C0" w:rsidRDefault="002C45C5" w:rsidP="00A920F2">
            <w:pPr>
              <w:pStyle w:val="9"/>
              <w:spacing w:before="0"/>
              <w:rPr>
                <w:b w:val="0"/>
                <w:i w:val="0"/>
                <w:lang w:val="vi-VN"/>
              </w:rPr>
            </w:pPr>
            <w:r w:rsidRPr="001E35C0">
              <w:rPr>
                <w:b w:val="0"/>
                <w:i w:val="0"/>
                <w:lang w:val="vi-VN"/>
              </w:rPr>
              <w:t>1,9</w:t>
            </w:r>
          </w:p>
        </w:tc>
      </w:tr>
      <w:tr w:rsidR="000E41BB" w:rsidRPr="001E35C0" w14:paraId="515D07DD" w14:textId="77777777" w:rsidTr="007D75A7">
        <w:tc>
          <w:tcPr>
            <w:tcW w:w="2987" w:type="dxa"/>
          </w:tcPr>
          <w:p w14:paraId="3877CEFF" w14:textId="77777777" w:rsidR="000E41BB" w:rsidRPr="001E35C0" w:rsidRDefault="000E41BB" w:rsidP="00A920F2">
            <w:pPr>
              <w:pStyle w:val="9"/>
              <w:spacing w:before="0"/>
              <w:rPr>
                <w:b w:val="0"/>
                <w:bCs w:val="0"/>
                <w:i w:val="0"/>
                <w:lang w:val="vi-VN"/>
              </w:rPr>
            </w:pPr>
            <w:r w:rsidRPr="001E35C0">
              <w:rPr>
                <w:b w:val="0"/>
                <w:bCs w:val="0"/>
                <w:i w:val="0"/>
                <w:lang w:val="vi-VN"/>
              </w:rPr>
              <w:t>Mẩn ngứa</w:t>
            </w:r>
          </w:p>
        </w:tc>
        <w:tc>
          <w:tcPr>
            <w:tcW w:w="3096" w:type="dxa"/>
          </w:tcPr>
          <w:p w14:paraId="674CE5A6" w14:textId="77777777" w:rsidR="000E41BB" w:rsidRPr="001E35C0" w:rsidRDefault="000E41BB" w:rsidP="00A920F2">
            <w:pPr>
              <w:pStyle w:val="9"/>
              <w:spacing w:before="0"/>
              <w:rPr>
                <w:b w:val="0"/>
                <w:i w:val="0"/>
                <w:lang w:val="vi-VN"/>
              </w:rPr>
            </w:pPr>
            <w:r w:rsidRPr="001E35C0">
              <w:rPr>
                <w:b w:val="0"/>
                <w:i w:val="0"/>
                <w:lang w:val="vi-VN"/>
              </w:rPr>
              <w:t>2</w:t>
            </w:r>
          </w:p>
        </w:tc>
        <w:tc>
          <w:tcPr>
            <w:tcW w:w="2917" w:type="dxa"/>
          </w:tcPr>
          <w:p w14:paraId="0C13096B" w14:textId="51A27136" w:rsidR="000E41BB" w:rsidRPr="001E35C0" w:rsidRDefault="002C45C5" w:rsidP="00A920F2">
            <w:pPr>
              <w:pStyle w:val="9"/>
              <w:spacing w:before="0"/>
              <w:rPr>
                <w:b w:val="0"/>
                <w:i w:val="0"/>
                <w:lang w:val="vi-VN"/>
              </w:rPr>
            </w:pPr>
            <w:r w:rsidRPr="001E35C0">
              <w:rPr>
                <w:b w:val="0"/>
                <w:i w:val="0"/>
                <w:lang w:val="vi-VN"/>
              </w:rPr>
              <w:t>0,8</w:t>
            </w:r>
          </w:p>
        </w:tc>
      </w:tr>
      <w:tr w:rsidR="000E41BB" w:rsidRPr="001E35C0" w14:paraId="69166875" w14:textId="77777777" w:rsidTr="007D75A7">
        <w:tc>
          <w:tcPr>
            <w:tcW w:w="2987" w:type="dxa"/>
          </w:tcPr>
          <w:p w14:paraId="790399C0" w14:textId="77777777" w:rsidR="000E41BB" w:rsidRPr="001E35C0" w:rsidRDefault="000E41BB" w:rsidP="00A920F2">
            <w:pPr>
              <w:pStyle w:val="9"/>
              <w:spacing w:before="0"/>
              <w:rPr>
                <w:b w:val="0"/>
                <w:i w:val="0"/>
                <w:lang w:val="vi-VN"/>
              </w:rPr>
            </w:pPr>
            <w:r w:rsidRPr="001E35C0">
              <w:rPr>
                <w:b w:val="0"/>
                <w:i w:val="0"/>
                <w:lang w:val="vi-VN"/>
              </w:rPr>
              <w:t>Tổng</w:t>
            </w:r>
          </w:p>
        </w:tc>
        <w:tc>
          <w:tcPr>
            <w:tcW w:w="3096" w:type="dxa"/>
          </w:tcPr>
          <w:p w14:paraId="1A2E4D3E" w14:textId="77777777" w:rsidR="000E41BB" w:rsidRPr="001E35C0" w:rsidRDefault="000E41BB" w:rsidP="00A920F2">
            <w:pPr>
              <w:pStyle w:val="9"/>
              <w:spacing w:before="0"/>
              <w:rPr>
                <w:b w:val="0"/>
                <w:bCs w:val="0"/>
                <w:i w:val="0"/>
                <w:lang w:val="vi-VN"/>
              </w:rPr>
            </w:pPr>
            <w:r w:rsidRPr="001E35C0">
              <w:rPr>
                <w:b w:val="0"/>
                <w:bCs w:val="0"/>
                <w:i w:val="0"/>
                <w:lang w:val="vi-VN"/>
              </w:rPr>
              <w:t>7</w:t>
            </w:r>
          </w:p>
        </w:tc>
        <w:tc>
          <w:tcPr>
            <w:tcW w:w="2917" w:type="dxa"/>
          </w:tcPr>
          <w:p w14:paraId="7D560BFA" w14:textId="7C690646" w:rsidR="000E41BB" w:rsidRPr="001E35C0" w:rsidRDefault="0017164C" w:rsidP="00A920F2">
            <w:pPr>
              <w:pStyle w:val="9"/>
              <w:spacing w:before="0"/>
              <w:rPr>
                <w:b w:val="0"/>
                <w:bCs w:val="0"/>
                <w:i w:val="0"/>
                <w:lang w:val="vi-VN"/>
              </w:rPr>
            </w:pPr>
            <w:r w:rsidRPr="001E35C0">
              <w:rPr>
                <w:b w:val="0"/>
                <w:bCs w:val="0"/>
                <w:i w:val="0"/>
                <w:lang w:val="vi-VN"/>
              </w:rPr>
              <w:t>2,7</w:t>
            </w:r>
          </w:p>
        </w:tc>
      </w:tr>
    </w:tbl>
    <w:p w14:paraId="2CA5A35E" w14:textId="2CFBB687" w:rsidR="00602655" w:rsidRPr="001E35C0" w:rsidRDefault="000E41BB" w:rsidP="00A920F2">
      <w:pPr>
        <w:pStyle w:val="9"/>
        <w:tabs>
          <w:tab w:val="clear" w:pos="4394"/>
        </w:tabs>
        <w:spacing w:before="0"/>
        <w:ind w:firstLine="709"/>
        <w:jc w:val="both"/>
        <w:rPr>
          <w:rFonts w:asciiTheme="majorHAnsi" w:hAnsiTheme="majorHAnsi" w:cstheme="majorHAnsi"/>
          <w:b w:val="0"/>
          <w:i w:val="0"/>
          <w:lang w:val="vi-VN"/>
        </w:rPr>
      </w:pPr>
      <w:r w:rsidRPr="001E35C0">
        <w:rPr>
          <w:b w:val="0"/>
          <w:i w:val="0"/>
          <w:lang w:val="vi-VN"/>
        </w:rPr>
        <w:t>Trong 259 lượt truyền máu, có 7 lần xảy ra tai biến (2,7%) ở 7 bệnh nhân khác nhau. S</w:t>
      </w:r>
      <w:r w:rsidR="002C45C5" w:rsidRPr="001E35C0">
        <w:rPr>
          <w:b w:val="0"/>
          <w:i w:val="0"/>
          <w:lang w:val="vi-VN"/>
        </w:rPr>
        <w:t xml:space="preserve">ốt là tai biến thường gặp nhất </w:t>
      </w:r>
      <w:r w:rsidRPr="001E35C0">
        <w:rPr>
          <w:b w:val="0"/>
          <w:i w:val="0"/>
          <w:lang w:val="vi-VN"/>
        </w:rPr>
        <w:t xml:space="preserve">sau đó là mẩn ngứa và không gặp tai biến truyền máu nặng. Các tai biến truyền máu đều xuất hiện trên bệnh nhân truyền chế phẩm khối hồng cầu. </w:t>
      </w:r>
      <w:r w:rsidR="00BD71FB" w:rsidRPr="001E35C0">
        <w:rPr>
          <w:b w:val="0"/>
          <w:i w:val="0"/>
          <w:lang w:val="vi-VN"/>
        </w:rPr>
        <w:t xml:space="preserve">Kết quả này </w:t>
      </w:r>
      <w:r w:rsidR="002C45C5" w:rsidRPr="001E35C0">
        <w:rPr>
          <w:b w:val="0"/>
          <w:i w:val="0"/>
          <w:lang w:val="vi-VN"/>
        </w:rPr>
        <w:t xml:space="preserve">gần </w:t>
      </w:r>
      <w:r w:rsidR="00EC3955" w:rsidRPr="001E35C0">
        <w:rPr>
          <w:b w:val="0"/>
          <w:i w:val="0"/>
          <w:lang w:val="vi-VN"/>
        </w:rPr>
        <w:t>tương tự</w:t>
      </w:r>
      <w:r w:rsidR="00BD71FB" w:rsidRPr="001E35C0">
        <w:rPr>
          <w:b w:val="0"/>
          <w:i w:val="0"/>
          <w:lang w:val="vi-VN"/>
        </w:rPr>
        <w:t xml:space="preserve"> với nghiên cứu </w:t>
      </w:r>
      <w:r w:rsidR="002C45C5" w:rsidRPr="001E35C0">
        <w:rPr>
          <w:b w:val="0"/>
          <w:i w:val="0"/>
          <w:lang w:val="vi-VN"/>
        </w:rPr>
        <w:t xml:space="preserve">của tác giả </w:t>
      </w:r>
      <w:r w:rsidR="00BD71FB" w:rsidRPr="001E35C0">
        <w:rPr>
          <w:b w:val="0"/>
          <w:i w:val="0"/>
          <w:spacing w:val="-4"/>
          <w:lang w:val="vi-VN"/>
        </w:rPr>
        <w:t>Nguyễn Thị Hạnh (2014)</w:t>
      </w:r>
      <w:r w:rsidR="000D26A0" w:rsidRPr="001E35C0">
        <w:rPr>
          <w:rFonts w:asciiTheme="majorHAnsi" w:hAnsiTheme="majorHAnsi" w:cstheme="majorHAnsi"/>
          <w:b w:val="0"/>
          <w:i w:val="0"/>
          <w:lang w:val="vi-VN"/>
        </w:rPr>
        <w:t xml:space="preserve">, </w:t>
      </w:r>
      <w:r w:rsidR="000D26A0" w:rsidRPr="001E35C0">
        <w:rPr>
          <w:b w:val="0"/>
          <w:bCs w:val="0"/>
          <w:i w:val="0"/>
          <w:spacing w:val="-4"/>
          <w:lang w:val="vi-VN"/>
        </w:rPr>
        <w:t xml:space="preserve">tỉ lệ tai biến sớm xuất hiện khi truyền khối hồng cầu là 1,4% trên tổng số 1089 lượt truyền trong đó triệu chứng sốt là gặp chủ yếu và không gặp tai biến nặng như sốc, tụt huyết áp </w:t>
      </w:r>
      <w:r w:rsidR="000D26A0" w:rsidRPr="001E35C0">
        <w:rPr>
          <w:rFonts w:asciiTheme="majorHAnsi" w:hAnsiTheme="majorHAnsi" w:cstheme="majorHAnsi"/>
          <w:b w:val="0"/>
          <w:i w:val="0"/>
          <w:lang w:val="vi-VN"/>
        </w:rPr>
        <w:fldChar w:fldCharType="begin"/>
      </w:r>
      <w:r w:rsidR="000D26A0" w:rsidRPr="001E35C0">
        <w:rPr>
          <w:rFonts w:asciiTheme="majorHAnsi" w:hAnsiTheme="majorHAnsi" w:cstheme="majorHAnsi"/>
          <w:b w:val="0"/>
          <w:i w:val="0"/>
          <w:lang w:val="vi-VN"/>
        </w:rPr>
        <w:instrText xml:space="preserve"> ADDIN ZOTERO_ITEM CSL_CITATION {"citationID":"r7v0GYuL","properties":{"formattedCitation":"[7]","plainCitation":"[7]","noteIndex":0},"citationItems":[{"id":274,"uris":["http://zotero.org/users/14976150/items/QATBLJ4L"],"itemData":{"id":274,"type":"article-journal","abstract":"The objective of the study to report blood products transfusion activity in the first six month in 2021 at Ha Noi Medical University hospital. Study method: Cross-sectional descriptive. Results: The total blood product units used are 3655 units, mostly are red blood cell units (73.1%), Frozen fresh plasma (17.6%), and platelets units (8.2%). O blood group come to be the highest percentage (46%), next is B group and A group (32.8% and 16.6%). Transfusion of blood and blood products occurred the most in March (754 units), the least in February (478 units) and May (547 units). The departments with the most blood product transfusions are Anesthesiology and Resuscitation (27.6%), Emergency and Intensive Care (26.6%), and Internal Medicine (13.9%). We suggest that adequate planning should be arranged to manage unexpected situations that could affect the blood sources and blood supply. Development of additional support solutions is needed to reduce the need for blood transfusion and be more proactive in blood transfusion.","container-title":"Tạp chí Nghiên cứu Y học","page":"31-37","title":"Thực trạng truyền máu và chế phẩm máu trong 6 tháng đầu năm 2021 tại Bệnh viện Đại học Y Hà Nội","author":[{"literal":"Nguyễn Chí Thành"},{"literal":"Nguyễn Quang Tùng"}],"issued":{"date-parts":[["2021",12,1]]}}}],"schema":"https://github.com/citation-style-language/schema/raw/master/csl-citation.json"} </w:instrText>
      </w:r>
      <w:r w:rsidR="000D26A0" w:rsidRPr="001E35C0">
        <w:rPr>
          <w:rFonts w:asciiTheme="majorHAnsi" w:hAnsiTheme="majorHAnsi" w:cstheme="majorHAnsi"/>
          <w:b w:val="0"/>
          <w:i w:val="0"/>
          <w:lang w:val="vi-VN"/>
        </w:rPr>
        <w:fldChar w:fldCharType="separate"/>
      </w:r>
      <w:r w:rsidR="000D26A0" w:rsidRPr="001E35C0">
        <w:rPr>
          <w:b w:val="0"/>
          <w:i w:val="0"/>
          <w:lang w:val="vi-VN"/>
        </w:rPr>
        <w:t>[</w:t>
      </w:r>
      <w:r w:rsidR="00200336" w:rsidRPr="001E35C0">
        <w:rPr>
          <w:b w:val="0"/>
          <w:i w:val="0"/>
          <w:lang w:val="vi-VN"/>
        </w:rPr>
        <w:t>9</w:t>
      </w:r>
      <w:r w:rsidR="000D26A0" w:rsidRPr="001E35C0">
        <w:rPr>
          <w:b w:val="0"/>
          <w:i w:val="0"/>
          <w:lang w:val="vi-VN"/>
        </w:rPr>
        <w:t>]</w:t>
      </w:r>
      <w:r w:rsidR="000D26A0" w:rsidRPr="001E35C0">
        <w:rPr>
          <w:rFonts w:asciiTheme="majorHAnsi" w:hAnsiTheme="majorHAnsi" w:cstheme="majorHAnsi"/>
          <w:b w:val="0"/>
          <w:i w:val="0"/>
          <w:lang w:val="vi-VN"/>
        </w:rPr>
        <w:fldChar w:fldCharType="end"/>
      </w:r>
      <w:r w:rsidR="000D26A0" w:rsidRPr="001E35C0">
        <w:rPr>
          <w:rFonts w:asciiTheme="majorHAnsi" w:hAnsiTheme="majorHAnsi" w:cstheme="majorHAnsi"/>
          <w:b w:val="0"/>
          <w:i w:val="0"/>
          <w:lang w:val="vi-VN"/>
        </w:rPr>
        <w:t>.</w:t>
      </w:r>
    </w:p>
    <w:p w14:paraId="2B29D32D" w14:textId="527BEBFD" w:rsidR="00722C82" w:rsidRPr="001E35C0" w:rsidRDefault="00722C82" w:rsidP="00A920F2">
      <w:pPr>
        <w:spacing w:after="0" w:line="360" w:lineRule="auto"/>
        <w:rPr>
          <w:rFonts w:asciiTheme="majorHAnsi" w:hAnsiTheme="majorHAnsi" w:cstheme="majorHAnsi"/>
          <w:b/>
          <w:szCs w:val="28"/>
          <w:lang w:val="vi-VN"/>
        </w:rPr>
      </w:pPr>
    </w:p>
    <w:p w14:paraId="51B0F318" w14:textId="77777777" w:rsidR="001E35C0" w:rsidRPr="001E35C0" w:rsidRDefault="001E35C0">
      <w:pPr>
        <w:rPr>
          <w:rFonts w:asciiTheme="majorHAnsi" w:hAnsiTheme="majorHAnsi" w:cstheme="majorHAnsi"/>
          <w:b/>
          <w:szCs w:val="28"/>
          <w:lang w:val="vi-VN"/>
        </w:rPr>
      </w:pPr>
      <w:r w:rsidRPr="001E35C0">
        <w:rPr>
          <w:rFonts w:asciiTheme="majorHAnsi" w:hAnsiTheme="majorHAnsi" w:cstheme="majorHAnsi"/>
          <w:b/>
          <w:szCs w:val="28"/>
          <w:lang w:val="vi-VN"/>
        </w:rPr>
        <w:br w:type="page"/>
      </w:r>
    </w:p>
    <w:p w14:paraId="6EA3B4A8" w14:textId="0CAFDCA9" w:rsidR="000F371C" w:rsidRPr="001E35C0" w:rsidRDefault="00AE59F1" w:rsidP="00A920F2">
      <w:pPr>
        <w:spacing w:after="0" w:line="360" w:lineRule="auto"/>
        <w:jc w:val="center"/>
        <w:rPr>
          <w:rFonts w:asciiTheme="majorHAnsi" w:hAnsiTheme="majorHAnsi" w:cstheme="majorHAnsi"/>
          <w:b/>
          <w:i/>
          <w:szCs w:val="28"/>
          <w:lang w:val="vi-VN"/>
        </w:rPr>
      </w:pPr>
      <w:r w:rsidRPr="001E35C0">
        <w:rPr>
          <w:rFonts w:asciiTheme="majorHAnsi" w:hAnsiTheme="majorHAnsi" w:cstheme="majorHAnsi"/>
          <w:b/>
          <w:szCs w:val="28"/>
          <w:lang w:val="vi-VN"/>
        </w:rPr>
        <w:lastRenderedPageBreak/>
        <w:t>KẾT LUẬN</w:t>
      </w:r>
    </w:p>
    <w:p w14:paraId="5DCAB72C" w14:textId="48C3B54F" w:rsidR="0070303C" w:rsidRPr="001E35C0" w:rsidRDefault="0091418C" w:rsidP="00A920F2">
      <w:pPr>
        <w:pStyle w:val="01"/>
        <w:spacing w:after="0"/>
        <w:jc w:val="both"/>
        <w:rPr>
          <w:rFonts w:asciiTheme="majorHAnsi" w:hAnsiTheme="majorHAnsi" w:cstheme="majorHAnsi"/>
          <w:b w:val="0"/>
          <w:bCs/>
          <w:sz w:val="28"/>
          <w:lang w:val="vi-VN"/>
        </w:rPr>
      </w:pPr>
      <w:r w:rsidRPr="001E35C0">
        <w:rPr>
          <w:rFonts w:asciiTheme="majorHAnsi" w:hAnsiTheme="majorHAnsi" w:cstheme="majorHAnsi"/>
          <w:b w:val="0"/>
          <w:bCs/>
          <w:sz w:val="28"/>
          <w:lang w:val="vi-VN"/>
        </w:rPr>
        <w:t xml:space="preserve">  </w:t>
      </w:r>
      <w:r w:rsidR="00CC41A1" w:rsidRPr="001E35C0">
        <w:rPr>
          <w:rFonts w:asciiTheme="majorHAnsi" w:hAnsiTheme="majorHAnsi" w:cstheme="majorHAnsi"/>
          <w:b w:val="0"/>
          <w:bCs/>
          <w:sz w:val="28"/>
          <w:lang w:val="vi-VN"/>
        </w:rPr>
        <w:t xml:space="preserve">  </w:t>
      </w:r>
      <w:r w:rsidR="00A920F2" w:rsidRPr="001E35C0">
        <w:rPr>
          <w:rFonts w:asciiTheme="majorHAnsi" w:hAnsiTheme="majorHAnsi" w:cstheme="majorHAnsi"/>
          <w:b w:val="0"/>
          <w:bCs/>
          <w:sz w:val="28"/>
          <w:lang w:val="vi-VN"/>
        </w:rPr>
        <w:tab/>
      </w:r>
      <w:r w:rsidR="0083225C" w:rsidRPr="001E35C0">
        <w:rPr>
          <w:rFonts w:asciiTheme="majorHAnsi" w:hAnsiTheme="majorHAnsi" w:cstheme="majorHAnsi"/>
          <w:b w:val="0"/>
          <w:bCs/>
          <w:sz w:val="28"/>
          <w:lang w:val="vi-VN"/>
        </w:rPr>
        <w:t xml:space="preserve">Qua nghiên cứu về thực trạng </w:t>
      </w:r>
      <w:r w:rsidRPr="001E35C0">
        <w:rPr>
          <w:rFonts w:asciiTheme="majorHAnsi" w:hAnsiTheme="majorHAnsi" w:cstheme="majorHAnsi"/>
          <w:b w:val="0"/>
          <w:bCs/>
          <w:sz w:val="28"/>
          <w:lang w:val="vi-VN"/>
        </w:rPr>
        <w:t>sử dụng chế phẩm máu tại Viện Y học biển, chúng tôi xin đưa ra kết luận sau đây :</w:t>
      </w:r>
    </w:p>
    <w:p w14:paraId="0ED0F7FA" w14:textId="783D3576" w:rsidR="00CC41A1" w:rsidRPr="001E35C0" w:rsidRDefault="00233237" w:rsidP="00A920F2">
      <w:pPr>
        <w:pStyle w:val="01"/>
        <w:numPr>
          <w:ilvl w:val="0"/>
          <w:numId w:val="32"/>
        </w:numPr>
        <w:spacing w:after="0"/>
        <w:jc w:val="both"/>
        <w:rPr>
          <w:rFonts w:asciiTheme="majorHAnsi" w:hAnsiTheme="majorHAnsi" w:cstheme="majorHAnsi"/>
          <w:b w:val="0"/>
          <w:bCs/>
          <w:sz w:val="28"/>
          <w:lang w:val="vi-VN"/>
        </w:rPr>
      </w:pPr>
      <w:r w:rsidRPr="001E35C0">
        <w:rPr>
          <w:rFonts w:asciiTheme="majorHAnsi" w:hAnsiTheme="majorHAnsi" w:cstheme="majorHAnsi"/>
          <w:b w:val="0"/>
          <w:bCs/>
          <w:sz w:val="28"/>
          <w:lang w:val="vi-VN"/>
        </w:rPr>
        <w:t xml:space="preserve">Chế phẩm máu được sử dụng nhiều nhất là </w:t>
      </w:r>
      <w:r w:rsidR="00CC41A1" w:rsidRPr="001E35C0">
        <w:rPr>
          <w:rFonts w:asciiTheme="majorHAnsi" w:hAnsiTheme="majorHAnsi" w:cstheme="majorHAnsi"/>
          <w:b w:val="0"/>
          <w:bCs/>
          <w:sz w:val="28"/>
          <w:lang w:val="vi-VN"/>
        </w:rPr>
        <w:t>Khối hồng cầu. Tất cả các chế phẩm máu đều có nhóm máu Rh (+).</w:t>
      </w:r>
    </w:p>
    <w:p w14:paraId="0ED7E664" w14:textId="312F2562" w:rsidR="00A920F2" w:rsidRPr="001E35C0" w:rsidRDefault="00A920F2" w:rsidP="00A920F2">
      <w:pPr>
        <w:pStyle w:val="01"/>
        <w:numPr>
          <w:ilvl w:val="0"/>
          <w:numId w:val="32"/>
        </w:numPr>
        <w:spacing w:after="0"/>
        <w:jc w:val="both"/>
        <w:rPr>
          <w:rFonts w:asciiTheme="majorHAnsi" w:hAnsiTheme="majorHAnsi" w:cstheme="majorHAnsi"/>
          <w:b w:val="0"/>
          <w:bCs/>
          <w:sz w:val="28"/>
          <w:lang w:val="vi-VN"/>
        </w:rPr>
      </w:pPr>
      <w:r w:rsidRPr="001E35C0">
        <w:rPr>
          <w:rFonts w:asciiTheme="majorHAnsi" w:hAnsiTheme="majorHAnsi" w:cstheme="majorHAnsi"/>
          <w:b w:val="0"/>
          <w:bCs/>
          <w:sz w:val="28"/>
          <w:lang w:val="vi-VN"/>
        </w:rPr>
        <w:t>Chế phẩm máu nhóm O được sử dụng nhiều nhất, thấp hơn là nhóm B, A và thấp nhất là AB.</w:t>
      </w:r>
    </w:p>
    <w:p w14:paraId="60C09CFB" w14:textId="617B0D48" w:rsidR="00A12BE1" w:rsidRPr="001E35C0" w:rsidRDefault="00A920F2" w:rsidP="00A920F2">
      <w:pPr>
        <w:pStyle w:val="01"/>
        <w:numPr>
          <w:ilvl w:val="0"/>
          <w:numId w:val="32"/>
        </w:numPr>
        <w:spacing w:after="0"/>
        <w:jc w:val="both"/>
        <w:rPr>
          <w:rFonts w:asciiTheme="majorHAnsi" w:hAnsiTheme="majorHAnsi" w:cstheme="majorHAnsi"/>
          <w:b w:val="0"/>
          <w:bCs/>
          <w:sz w:val="28"/>
          <w:lang w:val="vi-VN"/>
        </w:rPr>
      </w:pPr>
      <w:r w:rsidRPr="001E35C0">
        <w:rPr>
          <w:rFonts w:asciiTheme="majorHAnsi" w:hAnsiTheme="majorHAnsi" w:cstheme="majorHAnsi"/>
          <w:b w:val="0"/>
          <w:bCs/>
          <w:sz w:val="28"/>
          <w:lang w:val="vi-VN"/>
        </w:rPr>
        <w:t>Đơn vị có chỉ định truyền máu nhiều nhất là k</w:t>
      </w:r>
      <w:r w:rsidR="002161EA" w:rsidRPr="001E35C0">
        <w:rPr>
          <w:rFonts w:asciiTheme="majorHAnsi" w:hAnsiTheme="majorHAnsi" w:cstheme="majorHAnsi"/>
          <w:b w:val="0"/>
          <w:bCs/>
          <w:sz w:val="28"/>
          <w:lang w:val="vi-VN"/>
        </w:rPr>
        <w:t>hoa Hồi sức tích cực và các khoa khối Nội</w:t>
      </w:r>
      <w:r w:rsidRPr="001E35C0">
        <w:rPr>
          <w:rFonts w:asciiTheme="majorHAnsi" w:hAnsiTheme="majorHAnsi" w:cstheme="majorHAnsi"/>
          <w:b w:val="0"/>
          <w:bCs/>
          <w:sz w:val="28"/>
          <w:lang w:val="vi-VN"/>
        </w:rPr>
        <w:t>.</w:t>
      </w:r>
    </w:p>
    <w:p w14:paraId="73045B8C" w14:textId="5DFA82B7" w:rsidR="00BD71FB" w:rsidRPr="001E35C0" w:rsidRDefault="00A920F2" w:rsidP="00A920F2">
      <w:pPr>
        <w:pStyle w:val="01"/>
        <w:numPr>
          <w:ilvl w:val="0"/>
          <w:numId w:val="32"/>
        </w:numPr>
        <w:spacing w:after="0"/>
        <w:jc w:val="both"/>
        <w:rPr>
          <w:rFonts w:asciiTheme="majorHAnsi" w:hAnsiTheme="majorHAnsi" w:cstheme="majorHAnsi"/>
          <w:b w:val="0"/>
          <w:bCs/>
          <w:sz w:val="28"/>
          <w:lang w:val="vi-VN"/>
        </w:rPr>
      </w:pPr>
      <w:r w:rsidRPr="001E35C0">
        <w:rPr>
          <w:rFonts w:asciiTheme="majorHAnsi" w:hAnsiTheme="majorHAnsi" w:cstheme="majorHAnsi"/>
          <w:b w:val="0"/>
          <w:bCs/>
          <w:sz w:val="28"/>
          <w:lang w:val="vi-VN"/>
        </w:rPr>
        <w:t>Tỷ lệ t</w:t>
      </w:r>
      <w:r w:rsidR="00BD71FB" w:rsidRPr="001E35C0">
        <w:rPr>
          <w:rFonts w:asciiTheme="majorHAnsi" w:hAnsiTheme="majorHAnsi" w:cstheme="majorHAnsi"/>
          <w:b w:val="0"/>
          <w:bCs/>
          <w:sz w:val="28"/>
          <w:lang w:val="vi-VN"/>
        </w:rPr>
        <w:t>ai biến truyền máu sớm là 2,7%, không xuất hiện tai biến truyền máu nặng</w:t>
      </w:r>
      <w:r w:rsidRPr="001E35C0">
        <w:rPr>
          <w:rFonts w:asciiTheme="majorHAnsi" w:hAnsiTheme="majorHAnsi" w:cstheme="majorHAnsi"/>
          <w:b w:val="0"/>
          <w:bCs/>
          <w:sz w:val="28"/>
          <w:lang w:val="vi-VN"/>
        </w:rPr>
        <w:t>.</w:t>
      </w:r>
    </w:p>
    <w:p w14:paraId="704AED1C" w14:textId="77777777" w:rsidR="00A920F2" w:rsidRPr="001E35C0" w:rsidRDefault="00A920F2" w:rsidP="001E35C0">
      <w:pPr>
        <w:pStyle w:val="01"/>
        <w:spacing w:after="0"/>
        <w:ind w:left="720"/>
        <w:jc w:val="both"/>
        <w:rPr>
          <w:rFonts w:asciiTheme="majorHAnsi" w:hAnsiTheme="majorHAnsi" w:cstheme="majorHAnsi"/>
          <w:b w:val="0"/>
          <w:bCs/>
          <w:sz w:val="28"/>
          <w:lang w:val="vi-VN"/>
        </w:rPr>
      </w:pPr>
    </w:p>
    <w:p w14:paraId="3A88B743" w14:textId="405A645B" w:rsidR="00AE59F1" w:rsidRPr="001E35C0" w:rsidRDefault="00320E3C" w:rsidP="00543751">
      <w:pPr>
        <w:tabs>
          <w:tab w:val="left" w:pos="3331"/>
        </w:tabs>
        <w:spacing w:after="0" w:line="360" w:lineRule="auto"/>
        <w:jc w:val="right"/>
        <w:rPr>
          <w:rFonts w:asciiTheme="majorHAnsi" w:hAnsiTheme="majorHAnsi" w:cstheme="majorHAnsi"/>
          <w:i/>
          <w:szCs w:val="28"/>
          <w:lang w:val="vi-VN"/>
        </w:rPr>
      </w:pPr>
      <w:r w:rsidRPr="001E35C0">
        <w:rPr>
          <w:rFonts w:asciiTheme="majorHAnsi" w:hAnsiTheme="majorHAnsi" w:cstheme="majorHAnsi"/>
          <w:b/>
          <w:szCs w:val="28"/>
          <w:lang w:val="vi-VN"/>
        </w:rPr>
        <w:t xml:space="preserve">        </w:t>
      </w:r>
      <w:r w:rsidR="0055453A" w:rsidRPr="001E35C0">
        <w:rPr>
          <w:rFonts w:asciiTheme="majorHAnsi" w:hAnsiTheme="majorHAnsi" w:cstheme="majorHAnsi"/>
          <w:b/>
          <w:szCs w:val="28"/>
          <w:lang w:val="vi-VN"/>
        </w:rPr>
        <w:t xml:space="preserve">                               </w:t>
      </w:r>
      <w:r w:rsidR="00543751" w:rsidRPr="001E35C0">
        <w:rPr>
          <w:rFonts w:asciiTheme="majorHAnsi" w:hAnsiTheme="majorHAnsi" w:cstheme="majorHAnsi"/>
          <w:b/>
          <w:szCs w:val="28"/>
          <w:lang w:val="vi-VN"/>
        </w:rPr>
        <w:tab/>
      </w:r>
      <w:r w:rsidR="00AE59F1" w:rsidRPr="001E35C0">
        <w:rPr>
          <w:rFonts w:asciiTheme="majorHAnsi" w:hAnsiTheme="majorHAnsi" w:cstheme="majorHAnsi"/>
          <w:i/>
          <w:szCs w:val="28"/>
          <w:lang w:val="vi-VN"/>
        </w:rPr>
        <w:t xml:space="preserve">Hải Phòng, ngày </w:t>
      </w:r>
      <w:r w:rsidR="0058283C" w:rsidRPr="0058283C">
        <w:rPr>
          <w:rFonts w:asciiTheme="majorHAnsi" w:hAnsiTheme="majorHAnsi" w:cstheme="majorHAnsi"/>
          <w:i/>
          <w:szCs w:val="28"/>
          <w:lang w:val="vi-VN"/>
        </w:rPr>
        <w:t>25</w:t>
      </w:r>
      <w:r w:rsidR="00C11EFF" w:rsidRPr="001E35C0">
        <w:rPr>
          <w:rFonts w:asciiTheme="majorHAnsi" w:hAnsiTheme="majorHAnsi" w:cstheme="majorHAnsi"/>
          <w:i/>
          <w:szCs w:val="28"/>
          <w:lang w:val="vi-VN"/>
        </w:rPr>
        <w:t xml:space="preserve"> </w:t>
      </w:r>
      <w:r w:rsidR="0058283C" w:rsidRPr="0058283C">
        <w:rPr>
          <w:rFonts w:asciiTheme="majorHAnsi" w:hAnsiTheme="majorHAnsi" w:cstheme="majorHAnsi"/>
          <w:i/>
          <w:szCs w:val="28"/>
          <w:lang w:val="vi-VN"/>
        </w:rPr>
        <w:t>t</w:t>
      </w:r>
      <w:r w:rsidR="00AE59F1" w:rsidRPr="001E35C0">
        <w:rPr>
          <w:rFonts w:asciiTheme="majorHAnsi" w:hAnsiTheme="majorHAnsi" w:cstheme="majorHAnsi"/>
          <w:i/>
          <w:szCs w:val="28"/>
          <w:lang w:val="vi-VN"/>
        </w:rPr>
        <w:t>háng</w:t>
      </w:r>
      <w:r w:rsidR="0058283C" w:rsidRPr="0058283C">
        <w:rPr>
          <w:rFonts w:asciiTheme="majorHAnsi" w:hAnsiTheme="majorHAnsi" w:cstheme="majorHAnsi"/>
          <w:i/>
          <w:szCs w:val="28"/>
          <w:lang w:val="vi-VN"/>
        </w:rPr>
        <w:t xml:space="preserve"> 12</w:t>
      </w:r>
      <w:r w:rsidR="00AE59F1" w:rsidRPr="001E35C0">
        <w:rPr>
          <w:rFonts w:asciiTheme="majorHAnsi" w:hAnsiTheme="majorHAnsi" w:cstheme="majorHAnsi"/>
          <w:i/>
          <w:szCs w:val="28"/>
          <w:lang w:val="vi-VN"/>
        </w:rPr>
        <w:t xml:space="preserve"> năm 20</w:t>
      </w:r>
      <w:r w:rsidR="00543751" w:rsidRPr="001E35C0">
        <w:rPr>
          <w:rFonts w:asciiTheme="majorHAnsi" w:hAnsiTheme="majorHAnsi" w:cstheme="majorHAnsi"/>
          <w:i/>
          <w:szCs w:val="28"/>
          <w:lang w:val="vi-VN"/>
        </w:rPr>
        <w:t>24</w:t>
      </w:r>
      <w:r w:rsidR="00AE59F1" w:rsidRPr="001E35C0">
        <w:rPr>
          <w:rFonts w:asciiTheme="majorHAnsi" w:hAnsiTheme="majorHAnsi" w:cstheme="majorHAnsi"/>
          <w:i/>
          <w:szCs w:val="28"/>
          <w:lang w:val="vi-VN"/>
        </w:rPr>
        <w:t>.</w:t>
      </w:r>
    </w:p>
    <w:tbl>
      <w:tblPr>
        <w:tblW w:w="0" w:type="auto"/>
        <w:tblLook w:val="01E0" w:firstRow="1" w:lastRow="1" w:firstColumn="1" w:lastColumn="1" w:noHBand="0" w:noVBand="0"/>
      </w:tblPr>
      <w:tblGrid>
        <w:gridCol w:w="3941"/>
        <w:gridCol w:w="986"/>
        <w:gridCol w:w="4360"/>
      </w:tblGrid>
      <w:tr w:rsidR="00E36686" w:rsidRPr="0058283C" w14:paraId="585FCC10" w14:textId="77777777" w:rsidTr="00A920F2">
        <w:tc>
          <w:tcPr>
            <w:tcW w:w="3941" w:type="dxa"/>
            <w:shd w:val="clear" w:color="auto" w:fill="auto"/>
          </w:tcPr>
          <w:p w14:paraId="423FA0F5" w14:textId="3D66DE09" w:rsidR="00E36686" w:rsidRPr="001E35C0" w:rsidRDefault="00C66564" w:rsidP="006B0668">
            <w:pPr>
              <w:tabs>
                <w:tab w:val="left" w:pos="3450"/>
              </w:tabs>
              <w:spacing w:after="0" w:line="360" w:lineRule="auto"/>
              <w:jc w:val="center"/>
              <w:rPr>
                <w:rFonts w:asciiTheme="majorHAnsi" w:hAnsiTheme="majorHAnsi" w:cstheme="majorHAnsi"/>
                <w:b/>
                <w:szCs w:val="28"/>
                <w:lang w:val="vi-VN"/>
              </w:rPr>
            </w:pPr>
            <w:r w:rsidRPr="001E35C0">
              <w:rPr>
                <w:rFonts w:asciiTheme="majorHAnsi" w:hAnsiTheme="majorHAnsi" w:cstheme="majorHAnsi"/>
                <w:b/>
                <w:szCs w:val="28"/>
                <w:lang w:val="vi-VN"/>
              </w:rPr>
              <w:t xml:space="preserve">P. </w:t>
            </w:r>
            <w:r w:rsidR="00E36686" w:rsidRPr="001E35C0">
              <w:rPr>
                <w:rFonts w:asciiTheme="majorHAnsi" w:hAnsiTheme="majorHAnsi" w:cstheme="majorHAnsi"/>
                <w:b/>
                <w:szCs w:val="28"/>
                <w:lang w:val="vi-VN"/>
              </w:rPr>
              <w:t>TRƯỞNG KHOA</w:t>
            </w:r>
          </w:p>
          <w:p w14:paraId="1E0EAB73" w14:textId="77777777"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p>
          <w:p w14:paraId="724EA630" w14:textId="77777777"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p w14:paraId="3C8EF297" w14:textId="77777777"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p w14:paraId="5A63BC7F" w14:textId="55A6B098" w:rsidR="00C66564" w:rsidRPr="001E35C0" w:rsidRDefault="009318C4" w:rsidP="006B0668">
            <w:pPr>
              <w:tabs>
                <w:tab w:val="left" w:pos="3450"/>
              </w:tabs>
              <w:spacing w:after="0" w:line="360" w:lineRule="auto"/>
              <w:jc w:val="center"/>
              <w:rPr>
                <w:rFonts w:asciiTheme="majorHAnsi" w:hAnsiTheme="majorHAnsi" w:cstheme="majorHAnsi"/>
                <w:b/>
                <w:szCs w:val="28"/>
                <w:lang w:val="vi-VN"/>
              </w:rPr>
            </w:pPr>
            <w:r w:rsidRPr="001E35C0">
              <w:rPr>
                <w:rFonts w:asciiTheme="majorHAnsi" w:hAnsiTheme="majorHAnsi" w:cstheme="majorHAnsi"/>
                <w:b/>
                <w:szCs w:val="28"/>
                <w:lang w:val="vi-VN"/>
              </w:rPr>
              <w:t xml:space="preserve">   </w:t>
            </w:r>
            <w:r w:rsidR="00C66564" w:rsidRPr="001E35C0">
              <w:rPr>
                <w:rFonts w:asciiTheme="majorHAnsi" w:hAnsiTheme="majorHAnsi" w:cstheme="majorHAnsi"/>
                <w:b/>
                <w:szCs w:val="28"/>
                <w:lang w:val="vi-VN"/>
              </w:rPr>
              <w:t>ThS.BS Bùi Thị Kim Ngân</w:t>
            </w:r>
          </w:p>
          <w:p w14:paraId="33D42974" w14:textId="6690DC39"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tc>
        <w:tc>
          <w:tcPr>
            <w:tcW w:w="986" w:type="dxa"/>
          </w:tcPr>
          <w:p w14:paraId="6D471656" w14:textId="77777777"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p>
        </w:tc>
        <w:tc>
          <w:tcPr>
            <w:tcW w:w="4360" w:type="dxa"/>
            <w:shd w:val="clear" w:color="auto" w:fill="auto"/>
          </w:tcPr>
          <w:p w14:paraId="5B30E138" w14:textId="36089618" w:rsidR="00E36686" w:rsidRPr="00370D50" w:rsidRDefault="00E36686" w:rsidP="006B0668">
            <w:pPr>
              <w:tabs>
                <w:tab w:val="left" w:pos="3450"/>
              </w:tabs>
              <w:spacing w:after="0" w:line="360" w:lineRule="auto"/>
              <w:jc w:val="center"/>
              <w:rPr>
                <w:rFonts w:asciiTheme="majorHAnsi" w:hAnsiTheme="majorHAnsi" w:cstheme="majorHAnsi"/>
                <w:b/>
                <w:szCs w:val="28"/>
              </w:rPr>
            </w:pPr>
            <w:r w:rsidRPr="001E35C0">
              <w:rPr>
                <w:rFonts w:asciiTheme="majorHAnsi" w:hAnsiTheme="majorHAnsi" w:cstheme="majorHAnsi"/>
                <w:b/>
                <w:szCs w:val="28"/>
                <w:lang w:val="vi-VN"/>
              </w:rPr>
              <w:t xml:space="preserve">CHỦ NHIỆM </w:t>
            </w:r>
            <w:r w:rsidR="00370D50">
              <w:rPr>
                <w:rFonts w:asciiTheme="majorHAnsi" w:hAnsiTheme="majorHAnsi" w:cstheme="majorHAnsi"/>
                <w:b/>
                <w:szCs w:val="28"/>
              </w:rPr>
              <w:t>NHIỆM VỤ</w:t>
            </w:r>
          </w:p>
          <w:p w14:paraId="7D3D0478" w14:textId="77777777"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p>
          <w:p w14:paraId="7F1D6E56" w14:textId="77777777"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p w14:paraId="085337E1" w14:textId="77777777"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p w14:paraId="63A2F217" w14:textId="41FD8B18" w:rsidR="00C66564" w:rsidRPr="001E35C0" w:rsidRDefault="00314AA4" w:rsidP="006B0668">
            <w:pPr>
              <w:tabs>
                <w:tab w:val="left" w:pos="3450"/>
              </w:tabs>
              <w:spacing w:after="0" w:line="360" w:lineRule="auto"/>
              <w:jc w:val="center"/>
              <w:rPr>
                <w:rFonts w:asciiTheme="majorHAnsi" w:hAnsiTheme="majorHAnsi" w:cstheme="majorHAnsi"/>
                <w:b/>
                <w:szCs w:val="28"/>
                <w:lang w:val="vi-VN"/>
              </w:rPr>
            </w:pPr>
            <w:r w:rsidRPr="001E35C0">
              <w:rPr>
                <w:rFonts w:asciiTheme="majorHAnsi" w:hAnsiTheme="majorHAnsi" w:cstheme="majorHAnsi"/>
                <w:b/>
                <w:szCs w:val="28"/>
                <w:lang w:val="vi-VN"/>
              </w:rPr>
              <w:t xml:space="preserve">   BS </w:t>
            </w:r>
            <w:r w:rsidR="003E78D6" w:rsidRPr="001E35C0">
              <w:rPr>
                <w:rFonts w:asciiTheme="majorHAnsi" w:hAnsiTheme="majorHAnsi" w:cstheme="majorHAnsi"/>
                <w:b/>
                <w:szCs w:val="28"/>
                <w:lang w:val="vi-VN"/>
              </w:rPr>
              <w:t>Đào Thị Thảo</w:t>
            </w:r>
          </w:p>
          <w:p w14:paraId="41547467" w14:textId="77777777"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p>
          <w:p w14:paraId="60026EC1" w14:textId="7B9363E3"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tc>
      </w:tr>
      <w:tr w:rsidR="00E36686" w:rsidRPr="0058283C" w14:paraId="220DD2AF" w14:textId="77777777" w:rsidTr="00A920F2">
        <w:tc>
          <w:tcPr>
            <w:tcW w:w="3941" w:type="dxa"/>
            <w:shd w:val="clear" w:color="auto" w:fill="auto"/>
          </w:tcPr>
          <w:p w14:paraId="3DCF4A1C" w14:textId="77777777" w:rsidR="00C66564" w:rsidRPr="001E35C0" w:rsidRDefault="00E36686" w:rsidP="006B0668">
            <w:pPr>
              <w:tabs>
                <w:tab w:val="left" w:pos="3450"/>
              </w:tabs>
              <w:spacing w:after="0" w:line="360" w:lineRule="auto"/>
              <w:jc w:val="center"/>
              <w:rPr>
                <w:rFonts w:asciiTheme="majorHAnsi" w:hAnsiTheme="majorHAnsi" w:cstheme="majorHAnsi"/>
                <w:b/>
                <w:szCs w:val="28"/>
                <w:lang w:val="vi-VN"/>
              </w:rPr>
            </w:pPr>
            <w:r w:rsidRPr="001E35C0">
              <w:rPr>
                <w:rFonts w:asciiTheme="majorHAnsi" w:hAnsiTheme="majorHAnsi" w:cstheme="majorHAnsi"/>
                <w:b/>
                <w:szCs w:val="28"/>
                <w:lang w:val="vi-VN"/>
              </w:rPr>
              <w:t>CHỦ TỊCH HỘI ĐỒNG</w:t>
            </w:r>
          </w:p>
          <w:p w14:paraId="7DCF4ECB" w14:textId="77777777" w:rsidR="00E36686" w:rsidRPr="001E35C0" w:rsidRDefault="00C66564" w:rsidP="006B0668">
            <w:pPr>
              <w:tabs>
                <w:tab w:val="left" w:pos="3450"/>
              </w:tabs>
              <w:spacing w:after="0" w:line="360" w:lineRule="auto"/>
              <w:jc w:val="center"/>
              <w:rPr>
                <w:rFonts w:asciiTheme="majorHAnsi" w:hAnsiTheme="majorHAnsi" w:cstheme="majorHAnsi"/>
                <w:b/>
                <w:szCs w:val="28"/>
                <w:lang w:val="vi-VN"/>
              </w:rPr>
            </w:pPr>
            <w:r w:rsidRPr="001E35C0">
              <w:rPr>
                <w:rFonts w:asciiTheme="majorHAnsi" w:hAnsiTheme="majorHAnsi" w:cstheme="majorHAnsi"/>
                <w:b/>
                <w:szCs w:val="28"/>
                <w:lang w:val="vi-VN"/>
              </w:rPr>
              <w:t>KHOA HỌC CÔNG NGHỆ</w:t>
            </w:r>
          </w:p>
          <w:p w14:paraId="71EB7C54" w14:textId="77777777"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p w14:paraId="454A3AE7" w14:textId="77777777" w:rsidR="00A920F2" w:rsidRPr="001E35C0" w:rsidRDefault="00A920F2" w:rsidP="006B0668">
            <w:pPr>
              <w:tabs>
                <w:tab w:val="left" w:pos="3450"/>
              </w:tabs>
              <w:spacing w:after="0" w:line="360" w:lineRule="auto"/>
              <w:jc w:val="center"/>
              <w:rPr>
                <w:rFonts w:asciiTheme="majorHAnsi" w:hAnsiTheme="majorHAnsi" w:cstheme="majorHAnsi"/>
                <w:b/>
                <w:szCs w:val="28"/>
                <w:lang w:val="vi-VN"/>
              </w:rPr>
            </w:pPr>
          </w:p>
          <w:p w14:paraId="38AFAF83" w14:textId="77777777"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p w14:paraId="02F131F3" w14:textId="77139682"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r w:rsidRPr="001E35C0">
              <w:rPr>
                <w:rFonts w:asciiTheme="majorHAnsi" w:hAnsiTheme="majorHAnsi" w:cstheme="majorHAnsi"/>
                <w:b/>
                <w:szCs w:val="28"/>
                <w:lang w:val="vi-VN"/>
              </w:rPr>
              <w:t>GS.TS Nguyễn Trường Sơn</w:t>
            </w:r>
          </w:p>
        </w:tc>
        <w:tc>
          <w:tcPr>
            <w:tcW w:w="986" w:type="dxa"/>
          </w:tcPr>
          <w:p w14:paraId="7A15E2F5" w14:textId="77777777"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p>
        </w:tc>
        <w:tc>
          <w:tcPr>
            <w:tcW w:w="4360" w:type="dxa"/>
            <w:shd w:val="clear" w:color="auto" w:fill="auto"/>
          </w:tcPr>
          <w:p w14:paraId="34B0CD3D" w14:textId="77777777"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r w:rsidRPr="001E35C0">
              <w:rPr>
                <w:rFonts w:asciiTheme="majorHAnsi" w:hAnsiTheme="majorHAnsi" w:cstheme="majorHAnsi"/>
                <w:b/>
                <w:szCs w:val="28"/>
                <w:lang w:val="vi-VN"/>
              </w:rPr>
              <w:t xml:space="preserve">VIỆN TRƯỞNG </w:t>
            </w:r>
          </w:p>
          <w:p w14:paraId="7DBE6DDB" w14:textId="77777777"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p>
          <w:p w14:paraId="0D895C74" w14:textId="0DE68856"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p>
          <w:p w14:paraId="7F6E1D31" w14:textId="77777777" w:rsidR="00A920F2" w:rsidRPr="001E35C0" w:rsidRDefault="00A920F2" w:rsidP="006B0668">
            <w:pPr>
              <w:tabs>
                <w:tab w:val="left" w:pos="3450"/>
              </w:tabs>
              <w:spacing w:after="0" w:line="360" w:lineRule="auto"/>
              <w:jc w:val="center"/>
              <w:rPr>
                <w:rFonts w:asciiTheme="majorHAnsi" w:hAnsiTheme="majorHAnsi" w:cstheme="majorHAnsi"/>
                <w:b/>
                <w:szCs w:val="28"/>
                <w:lang w:val="vi-VN"/>
              </w:rPr>
            </w:pPr>
          </w:p>
          <w:p w14:paraId="55035C42" w14:textId="77777777" w:rsidR="00C66564" w:rsidRPr="001E35C0" w:rsidRDefault="00C66564" w:rsidP="006B0668">
            <w:pPr>
              <w:tabs>
                <w:tab w:val="left" w:pos="3450"/>
              </w:tabs>
              <w:spacing w:after="0" w:line="360" w:lineRule="auto"/>
              <w:jc w:val="center"/>
              <w:rPr>
                <w:rFonts w:asciiTheme="majorHAnsi" w:hAnsiTheme="majorHAnsi" w:cstheme="majorHAnsi"/>
                <w:b/>
                <w:szCs w:val="28"/>
                <w:lang w:val="vi-VN"/>
              </w:rPr>
            </w:pPr>
          </w:p>
          <w:p w14:paraId="332E3007" w14:textId="6F7ECE07" w:rsidR="00C66564" w:rsidRPr="001E35C0" w:rsidRDefault="002643BD" w:rsidP="006B0668">
            <w:pPr>
              <w:tabs>
                <w:tab w:val="left" w:pos="3450"/>
              </w:tabs>
              <w:spacing w:after="0" w:line="360" w:lineRule="auto"/>
              <w:jc w:val="center"/>
              <w:rPr>
                <w:rFonts w:asciiTheme="majorHAnsi" w:hAnsiTheme="majorHAnsi" w:cstheme="majorHAnsi"/>
                <w:b/>
                <w:szCs w:val="28"/>
                <w:lang w:val="vi-VN"/>
              </w:rPr>
            </w:pPr>
            <w:r w:rsidRPr="001E35C0">
              <w:rPr>
                <w:rFonts w:asciiTheme="majorHAnsi" w:hAnsiTheme="majorHAnsi" w:cstheme="majorHAnsi"/>
                <w:b/>
                <w:szCs w:val="28"/>
                <w:lang w:val="vi-VN"/>
              </w:rPr>
              <w:t xml:space="preserve">      </w:t>
            </w:r>
            <w:r w:rsidR="00C66564" w:rsidRPr="001E35C0">
              <w:rPr>
                <w:rFonts w:asciiTheme="majorHAnsi" w:hAnsiTheme="majorHAnsi" w:cstheme="majorHAnsi"/>
                <w:b/>
                <w:szCs w:val="28"/>
                <w:lang w:val="vi-VN"/>
              </w:rPr>
              <w:t>PGS.TS Trần Thị Quỳnh Chi</w:t>
            </w:r>
          </w:p>
          <w:p w14:paraId="1A7F55DE" w14:textId="77777777" w:rsidR="00E36686" w:rsidRPr="001E35C0" w:rsidRDefault="00E36686" w:rsidP="006B0668">
            <w:pPr>
              <w:tabs>
                <w:tab w:val="left" w:pos="3450"/>
              </w:tabs>
              <w:spacing w:after="0" w:line="360" w:lineRule="auto"/>
              <w:jc w:val="center"/>
              <w:rPr>
                <w:rFonts w:asciiTheme="majorHAnsi" w:hAnsiTheme="majorHAnsi" w:cstheme="majorHAnsi"/>
                <w:b/>
                <w:szCs w:val="28"/>
                <w:lang w:val="vi-VN"/>
              </w:rPr>
            </w:pPr>
          </w:p>
        </w:tc>
      </w:tr>
    </w:tbl>
    <w:p w14:paraId="4C51FC97" w14:textId="77777777" w:rsidR="00233237" w:rsidRPr="001E35C0" w:rsidRDefault="00233237" w:rsidP="004A547B">
      <w:pPr>
        <w:spacing w:after="0" w:line="360" w:lineRule="auto"/>
        <w:ind w:left="104"/>
        <w:jc w:val="center"/>
        <w:rPr>
          <w:b/>
          <w:color w:val="000000" w:themeColor="text1"/>
          <w:szCs w:val="28"/>
          <w:lang w:val="vi-VN"/>
        </w:rPr>
        <w:sectPr w:rsidR="00233237" w:rsidRPr="001E35C0" w:rsidSect="00370D50">
          <w:footerReference w:type="default" r:id="rId9"/>
          <w:pgSz w:w="11906" w:h="16838" w:code="9"/>
          <w:pgMar w:top="1134" w:right="1134" w:bottom="1134" w:left="1701" w:header="850" w:footer="850" w:gutter="0"/>
          <w:pgNumType w:start="1"/>
          <w:cols w:space="708"/>
          <w:docGrid w:linePitch="381"/>
        </w:sectPr>
      </w:pPr>
    </w:p>
    <w:p w14:paraId="330DC7B4" w14:textId="77777777" w:rsidR="004A547B" w:rsidRPr="001E35C0" w:rsidRDefault="004A547B" w:rsidP="004A547B">
      <w:pPr>
        <w:spacing w:after="0" w:line="360" w:lineRule="auto"/>
        <w:ind w:left="104"/>
        <w:jc w:val="center"/>
        <w:rPr>
          <w:b/>
          <w:color w:val="000000" w:themeColor="text1"/>
          <w:szCs w:val="28"/>
          <w:lang w:val="vi-VN"/>
        </w:rPr>
      </w:pPr>
      <w:r w:rsidRPr="001E35C0">
        <w:rPr>
          <w:b/>
          <w:color w:val="000000" w:themeColor="text1"/>
          <w:szCs w:val="28"/>
          <w:lang w:val="vi-VN"/>
        </w:rPr>
        <w:lastRenderedPageBreak/>
        <w:t>TÀI LIỆU THAM KHẢO</w:t>
      </w:r>
    </w:p>
    <w:p w14:paraId="3FA90656" w14:textId="77777777" w:rsidR="00543751" w:rsidRPr="001E35C0" w:rsidRDefault="00543751" w:rsidP="004A547B">
      <w:pPr>
        <w:spacing w:after="0" w:line="360" w:lineRule="auto"/>
        <w:ind w:left="104"/>
        <w:jc w:val="center"/>
        <w:rPr>
          <w:b/>
          <w:color w:val="000000" w:themeColor="text1"/>
          <w:szCs w:val="28"/>
          <w:lang w:val="vi-VN"/>
        </w:rPr>
      </w:pPr>
    </w:p>
    <w:p w14:paraId="5C7BE60E" w14:textId="68B74D6D" w:rsidR="00444217" w:rsidRPr="001E35C0" w:rsidRDefault="00444217" w:rsidP="00543751">
      <w:pPr>
        <w:pStyle w:val="Bibliography"/>
        <w:spacing w:line="360" w:lineRule="auto"/>
        <w:jc w:val="both"/>
        <w:rPr>
          <w:szCs w:val="28"/>
          <w:lang w:val="vi-VN"/>
        </w:rPr>
      </w:pPr>
      <w:r w:rsidRPr="001E35C0">
        <w:rPr>
          <w:b/>
          <w:color w:val="000000" w:themeColor="text1"/>
          <w:szCs w:val="28"/>
          <w:lang w:val="vi-VN"/>
        </w:rPr>
        <w:fldChar w:fldCharType="begin"/>
      </w:r>
      <w:r w:rsidRPr="001E35C0">
        <w:rPr>
          <w:b/>
          <w:color w:val="000000" w:themeColor="text1"/>
          <w:szCs w:val="28"/>
          <w:lang w:val="vi-VN"/>
        </w:rPr>
        <w:instrText xml:space="preserve"> ADDIN ZOTERO_BIBL {"uncited":[],"omitted":[],"custom":[]} CSL_BIBLIOGRAPHY </w:instrText>
      </w:r>
      <w:r w:rsidRPr="001E35C0">
        <w:rPr>
          <w:b/>
          <w:color w:val="000000" w:themeColor="text1"/>
          <w:szCs w:val="28"/>
          <w:lang w:val="vi-VN"/>
        </w:rPr>
        <w:fldChar w:fldCharType="separate"/>
      </w:r>
      <w:r w:rsidRPr="001E35C0">
        <w:rPr>
          <w:szCs w:val="28"/>
          <w:lang w:val="vi-VN"/>
        </w:rPr>
        <w:t>[1]</w:t>
      </w:r>
      <w:r w:rsidRPr="001E35C0">
        <w:rPr>
          <w:szCs w:val="28"/>
          <w:lang w:val="vi-VN"/>
        </w:rPr>
        <w:tab/>
      </w:r>
      <w:r w:rsidR="00BD71FB" w:rsidRPr="001E35C0">
        <w:rPr>
          <w:szCs w:val="28"/>
          <w:lang w:val="vi-VN"/>
        </w:rPr>
        <w:t xml:space="preserve">Phạm Quang Vinh, Nguyễn </w:t>
      </w:r>
      <w:r w:rsidR="002C45C5" w:rsidRPr="001E35C0">
        <w:rPr>
          <w:szCs w:val="28"/>
          <w:lang w:val="vi-VN"/>
        </w:rPr>
        <w:t>Hà Thanh (2019)</w:t>
      </w:r>
      <w:r w:rsidR="00797655" w:rsidRPr="001E35C0">
        <w:rPr>
          <w:szCs w:val="28"/>
          <w:lang w:val="vi-VN"/>
        </w:rPr>
        <w:t xml:space="preserve"> </w:t>
      </w:r>
      <w:r w:rsidR="00797655" w:rsidRPr="001E35C0">
        <w:rPr>
          <w:i/>
          <w:iCs/>
          <w:szCs w:val="28"/>
          <w:lang w:val="vi-VN"/>
        </w:rPr>
        <w:t>Bài giảng sau đại học Huyết học - Truyền máu</w:t>
      </w:r>
      <w:r w:rsidR="00797655" w:rsidRPr="001E35C0">
        <w:rPr>
          <w:szCs w:val="28"/>
          <w:lang w:val="vi-VN"/>
        </w:rPr>
        <w:t>; 1st ed., vol. 1. Hà Nội: Nhà xuất bản y học</w:t>
      </w:r>
      <w:r w:rsidR="008555B6" w:rsidRPr="001E35C0">
        <w:rPr>
          <w:szCs w:val="28"/>
          <w:lang w:val="vi-VN"/>
        </w:rPr>
        <w:t xml:space="preserve">. </w:t>
      </w:r>
      <w:r w:rsidR="00A920F2" w:rsidRPr="001E35C0">
        <w:rPr>
          <w:szCs w:val="28"/>
          <w:lang w:val="vi-VN"/>
        </w:rPr>
        <w:t>Hà Nội.</w:t>
      </w:r>
    </w:p>
    <w:p w14:paraId="183582F3" w14:textId="0D01CD35" w:rsidR="00444217" w:rsidRPr="001E35C0" w:rsidRDefault="00444217" w:rsidP="00543751">
      <w:pPr>
        <w:pStyle w:val="Bibliography"/>
        <w:spacing w:line="360" w:lineRule="auto"/>
        <w:jc w:val="both"/>
        <w:rPr>
          <w:szCs w:val="28"/>
          <w:lang w:val="vi-VN"/>
        </w:rPr>
      </w:pPr>
      <w:r w:rsidRPr="001E35C0">
        <w:rPr>
          <w:szCs w:val="28"/>
          <w:lang w:val="vi-VN"/>
        </w:rPr>
        <w:t>[2]</w:t>
      </w:r>
      <w:r w:rsidRPr="001E35C0">
        <w:rPr>
          <w:szCs w:val="28"/>
          <w:lang w:val="vi-VN"/>
        </w:rPr>
        <w:tab/>
      </w:r>
      <w:r w:rsidR="00A94E2F" w:rsidRPr="001E35C0">
        <w:rPr>
          <w:szCs w:val="28"/>
          <w:lang w:val="vi-VN"/>
        </w:rPr>
        <w:t xml:space="preserve">Bộ Y tế (2013) </w:t>
      </w:r>
      <w:r w:rsidRPr="001E35C0">
        <w:rPr>
          <w:szCs w:val="28"/>
          <w:lang w:val="vi-VN"/>
        </w:rPr>
        <w:t xml:space="preserve">Thông tư số 26/2013/TT-BYT ngày 16/09/2013 </w:t>
      </w:r>
      <w:r w:rsidR="00797655" w:rsidRPr="001E35C0">
        <w:rPr>
          <w:szCs w:val="28"/>
          <w:lang w:val="vi-VN"/>
        </w:rPr>
        <w:t>Hướng dẫn hoạt động truyền máu.</w:t>
      </w:r>
      <w:r w:rsidR="00A920F2" w:rsidRPr="001E35C0">
        <w:rPr>
          <w:szCs w:val="28"/>
          <w:lang w:val="vi-VN"/>
        </w:rPr>
        <w:t xml:space="preserve"> Hà Nội.</w:t>
      </w:r>
    </w:p>
    <w:p w14:paraId="55CC7F11" w14:textId="4DCDE7B8" w:rsidR="00B270B0" w:rsidRPr="001E35C0" w:rsidRDefault="00B270B0" w:rsidP="00B270B0">
      <w:pPr>
        <w:pStyle w:val="Bibliography"/>
        <w:spacing w:line="360" w:lineRule="auto"/>
        <w:jc w:val="both"/>
        <w:rPr>
          <w:szCs w:val="28"/>
          <w:lang w:val="vi-VN"/>
        </w:rPr>
      </w:pPr>
      <w:r w:rsidRPr="001E35C0">
        <w:rPr>
          <w:szCs w:val="28"/>
          <w:lang w:val="vi-VN"/>
        </w:rPr>
        <w:t>[3] Bộ Y tế (2022) Hướng dẫn chẩn đoán và điều trị một số bệnh lý huyết học.</w:t>
      </w:r>
      <w:r w:rsidR="00A920F2" w:rsidRPr="001E35C0">
        <w:rPr>
          <w:szCs w:val="28"/>
          <w:lang w:val="vi-VN"/>
        </w:rPr>
        <w:t xml:space="preserve"> Hà Nội.</w:t>
      </w:r>
    </w:p>
    <w:p w14:paraId="47CAAAE1" w14:textId="5DB6BD3D" w:rsidR="00A94E2F" w:rsidRPr="001E35C0" w:rsidRDefault="00B270B0" w:rsidP="00543751">
      <w:pPr>
        <w:pStyle w:val="Bibliography"/>
        <w:spacing w:line="360" w:lineRule="auto"/>
        <w:jc w:val="both"/>
        <w:rPr>
          <w:szCs w:val="28"/>
          <w:lang w:val="vi-VN"/>
        </w:rPr>
      </w:pPr>
      <w:r w:rsidRPr="001E35C0">
        <w:rPr>
          <w:szCs w:val="28"/>
          <w:lang w:val="vi-VN"/>
        </w:rPr>
        <w:t>[4</w:t>
      </w:r>
      <w:r w:rsidR="00444217" w:rsidRPr="001E35C0">
        <w:rPr>
          <w:szCs w:val="28"/>
          <w:lang w:val="vi-VN"/>
        </w:rPr>
        <w:t>]</w:t>
      </w:r>
      <w:r w:rsidR="00444217" w:rsidRPr="001E35C0">
        <w:rPr>
          <w:szCs w:val="28"/>
          <w:lang w:val="vi-VN"/>
        </w:rPr>
        <w:tab/>
      </w:r>
      <w:r w:rsidR="0055453A" w:rsidRPr="001E35C0">
        <w:rPr>
          <w:szCs w:val="28"/>
          <w:lang w:val="vi-VN"/>
        </w:rPr>
        <w:t>Đinh Thị Bích Hoài</w:t>
      </w:r>
      <w:r w:rsidR="002C45C5" w:rsidRPr="001E35C0">
        <w:rPr>
          <w:szCs w:val="28"/>
          <w:lang w:val="vi-VN"/>
        </w:rPr>
        <w:t xml:space="preserve"> (2017)</w:t>
      </w:r>
      <w:r w:rsidR="00A94E2F" w:rsidRPr="001E35C0">
        <w:rPr>
          <w:szCs w:val="28"/>
          <w:lang w:val="vi-VN"/>
        </w:rPr>
        <w:t xml:space="preserve"> </w:t>
      </w:r>
      <w:r w:rsidR="00A94E2F" w:rsidRPr="001E35C0">
        <w:rPr>
          <w:i/>
          <w:iCs/>
          <w:szCs w:val="28"/>
          <w:lang w:val="vi-VN"/>
        </w:rPr>
        <w:t>Nghiên cứu tình hình sử dụng các chế phẩm máu tại Bệnh viện đa khoa huyện Đan Phượng giai đoạn 2012-2015</w:t>
      </w:r>
      <w:r w:rsidR="00A94E2F" w:rsidRPr="001E35C0">
        <w:rPr>
          <w:szCs w:val="28"/>
          <w:lang w:val="vi-VN"/>
        </w:rPr>
        <w:t xml:space="preserve">; nghiên cứu khoa học cấp cơ sở, Bệnh viện Đa khoa Đan Phượng. </w:t>
      </w:r>
    </w:p>
    <w:p w14:paraId="4B45EB01" w14:textId="29514C5C" w:rsidR="00444217" w:rsidRPr="001E35C0" w:rsidRDefault="00B270B0" w:rsidP="00543751">
      <w:pPr>
        <w:pStyle w:val="Bibliography"/>
        <w:spacing w:line="360" w:lineRule="auto"/>
        <w:jc w:val="both"/>
        <w:rPr>
          <w:szCs w:val="28"/>
          <w:lang w:val="vi-VN"/>
        </w:rPr>
      </w:pPr>
      <w:r w:rsidRPr="001E35C0">
        <w:rPr>
          <w:szCs w:val="28"/>
          <w:lang w:val="vi-VN"/>
        </w:rPr>
        <w:t>[5</w:t>
      </w:r>
      <w:r w:rsidR="00A94E2F" w:rsidRPr="001E35C0">
        <w:rPr>
          <w:szCs w:val="28"/>
          <w:lang w:val="vi-VN"/>
        </w:rPr>
        <w:t>]</w:t>
      </w:r>
      <w:r w:rsidR="00A94E2F" w:rsidRPr="001E35C0">
        <w:rPr>
          <w:szCs w:val="28"/>
          <w:lang w:val="vi-VN"/>
        </w:rPr>
        <w:tab/>
        <w:t xml:space="preserve">Nguyễn Tuấn Tùng, </w:t>
      </w:r>
      <w:r w:rsidR="0055453A" w:rsidRPr="001E35C0">
        <w:rPr>
          <w:szCs w:val="28"/>
          <w:lang w:val="vi-VN"/>
        </w:rPr>
        <w:t>Nguyễn Văn Huyền</w:t>
      </w:r>
      <w:r w:rsidR="00837A46" w:rsidRPr="001E35C0">
        <w:rPr>
          <w:szCs w:val="28"/>
          <w:lang w:val="vi-VN"/>
        </w:rPr>
        <w:t xml:space="preserve"> </w:t>
      </w:r>
      <w:r w:rsidR="002C45C5" w:rsidRPr="001E35C0">
        <w:rPr>
          <w:szCs w:val="28"/>
          <w:lang w:val="vi-VN"/>
        </w:rPr>
        <w:t xml:space="preserve">(2023) </w:t>
      </w:r>
      <w:r w:rsidR="00444217" w:rsidRPr="001E35C0">
        <w:rPr>
          <w:szCs w:val="28"/>
          <w:lang w:val="vi-VN"/>
        </w:rPr>
        <w:t>Phân bố nhóm máu hệ ABO và nhu cầu sử dụng chế phẩm máu ở bệnh nhân phẫu thuật tim mạch tại Bệnh việ</w:t>
      </w:r>
      <w:r w:rsidR="0055453A" w:rsidRPr="001E35C0">
        <w:rPr>
          <w:szCs w:val="28"/>
          <w:lang w:val="vi-VN"/>
        </w:rPr>
        <w:t>n Bạch Mai giai đoạn 2020-2022,</w:t>
      </w:r>
      <w:r w:rsidR="00444217" w:rsidRPr="001E35C0">
        <w:rPr>
          <w:szCs w:val="28"/>
          <w:lang w:val="vi-VN"/>
        </w:rPr>
        <w:t xml:space="preserve"> </w:t>
      </w:r>
      <w:r w:rsidR="00763C40" w:rsidRPr="001E35C0">
        <w:rPr>
          <w:i/>
          <w:iCs/>
          <w:szCs w:val="28"/>
          <w:lang w:val="vi-VN"/>
        </w:rPr>
        <w:t>Tạp chí Y Dược lâm sàng</w:t>
      </w:r>
      <w:r w:rsidR="00444217" w:rsidRPr="001E35C0">
        <w:rPr>
          <w:i/>
          <w:iCs/>
          <w:szCs w:val="28"/>
          <w:lang w:val="vi-VN"/>
        </w:rPr>
        <w:t xml:space="preserve"> 108</w:t>
      </w:r>
      <w:r w:rsidR="00763C40" w:rsidRPr="001E35C0">
        <w:rPr>
          <w:iCs/>
          <w:szCs w:val="28"/>
          <w:lang w:val="vi-VN"/>
        </w:rPr>
        <w:t>, tập 18, tr 131-138.</w:t>
      </w:r>
    </w:p>
    <w:p w14:paraId="54555DB4" w14:textId="1BA494C5" w:rsidR="00444217" w:rsidRPr="001E35C0" w:rsidRDefault="00B270B0" w:rsidP="00543751">
      <w:pPr>
        <w:pStyle w:val="Bibliography"/>
        <w:spacing w:line="360" w:lineRule="auto"/>
        <w:jc w:val="both"/>
        <w:rPr>
          <w:szCs w:val="28"/>
          <w:lang w:val="vi-VN"/>
        </w:rPr>
      </w:pPr>
      <w:r w:rsidRPr="001E35C0">
        <w:rPr>
          <w:szCs w:val="28"/>
          <w:lang w:val="vi-VN"/>
        </w:rPr>
        <w:t>[6</w:t>
      </w:r>
      <w:r w:rsidR="00444217" w:rsidRPr="001E35C0">
        <w:rPr>
          <w:szCs w:val="28"/>
          <w:lang w:val="vi-VN"/>
        </w:rPr>
        <w:t>]</w:t>
      </w:r>
      <w:r w:rsidR="00444217" w:rsidRPr="001E35C0">
        <w:rPr>
          <w:szCs w:val="28"/>
          <w:lang w:val="vi-VN"/>
        </w:rPr>
        <w:tab/>
        <w:t xml:space="preserve">J. H. Karnes </w:t>
      </w:r>
      <w:r w:rsidR="00444217" w:rsidRPr="001E35C0">
        <w:rPr>
          <w:i/>
          <w:iCs/>
          <w:szCs w:val="28"/>
          <w:lang w:val="vi-VN"/>
        </w:rPr>
        <w:t>et al.</w:t>
      </w:r>
      <w:r w:rsidR="00797655" w:rsidRPr="001E35C0">
        <w:rPr>
          <w:i/>
          <w:iCs/>
          <w:szCs w:val="28"/>
          <w:lang w:val="vi-VN"/>
        </w:rPr>
        <w:t>,</w:t>
      </w:r>
      <w:r w:rsidR="002C45C5" w:rsidRPr="001E35C0">
        <w:rPr>
          <w:szCs w:val="28"/>
          <w:lang w:val="vi-VN"/>
        </w:rPr>
        <w:t xml:space="preserve"> (2022) </w:t>
      </w:r>
      <w:r w:rsidR="00444217" w:rsidRPr="001E35C0">
        <w:rPr>
          <w:szCs w:val="28"/>
          <w:lang w:val="vi-VN"/>
        </w:rPr>
        <w:t>ABO O blood group as a risk factor for platelet reactivity in he</w:t>
      </w:r>
      <w:r w:rsidR="0055453A" w:rsidRPr="001E35C0">
        <w:rPr>
          <w:szCs w:val="28"/>
          <w:lang w:val="vi-VN"/>
        </w:rPr>
        <w:t>parin-induced thrombocytopenia,</w:t>
      </w:r>
      <w:r w:rsidR="00444217" w:rsidRPr="001E35C0">
        <w:rPr>
          <w:szCs w:val="28"/>
          <w:lang w:val="vi-VN"/>
        </w:rPr>
        <w:t xml:space="preserve"> </w:t>
      </w:r>
      <w:r w:rsidR="00444217" w:rsidRPr="001E35C0">
        <w:rPr>
          <w:i/>
          <w:iCs/>
          <w:szCs w:val="28"/>
          <w:lang w:val="vi-VN"/>
        </w:rPr>
        <w:t>Blood</w:t>
      </w:r>
      <w:r w:rsidR="00444217" w:rsidRPr="001E35C0">
        <w:rPr>
          <w:szCs w:val="28"/>
          <w:lang w:val="vi-VN"/>
        </w:rPr>
        <w:t>, vol</w:t>
      </w:r>
      <w:r w:rsidR="00A94E2F" w:rsidRPr="001E35C0">
        <w:rPr>
          <w:szCs w:val="28"/>
          <w:lang w:val="vi-VN"/>
        </w:rPr>
        <w:t>. 140, no. 3, pp. 274–284.</w:t>
      </w:r>
    </w:p>
    <w:p w14:paraId="69F8A226" w14:textId="550F0EF6" w:rsidR="00444217" w:rsidRPr="001E35C0" w:rsidRDefault="00B270B0" w:rsidP="00543751">
      <w:pPr>
        <w:pStyle w:val="Bibliography"/>
        <w:spacing w:line="360" w:lineRule="auto"/>
        <w:jc w:val="both"/>
        <w:rPr>
          <w:szCs w:val="28"/>
          <w:lang w:val="vi-VN"/>
        </w:rPr>
      </w:pPr>
      <w:r w:rsidRPr="001E35C0">
        <w:rPr>
          <w:szCs w:val="28"/>
          <w:lang w:val="vi-VN"/>
        </w:rPr>
        <w:t>[7</w:t>
      </w:r>
      <w:r w:rsidR="00444217" w:rsidRPr="001E35C0">
        <w:rPr>
          <w:szCs w:val="28"/>
          <w:lang w:val="vi-VN"/>
        </w:rPr>
        <w:t>]</w:t>
      </w:r>
      <w:r w:rsidR="00444217" w:rsidRPr="001E35C0">
        <w:rPr>
          <w:szCs w:val="28"/>
          <w:lang w:val="vi-VN"/>
        </w:rPr>
        <w:tab/>
        <w:t>Nguyễ</w:t>
      </w:r>
      <w:r w:rsidR="00A94E2F" w:rsidRPr="001E35C0">
        <w:rPr>
          <w:szCs w:val="28"/>
          <w:lang w:val="vi-VN"/>
        </w:rPr>
        <w:t xml:space="preserve">n Giang Nam, Tống Thọ Thắng, </w:t>
      </w:r>
      <w:r w:rsidR="0055453A" w:rsidRPr="001E35C0">
        <w:rPr>
          <w:szCs w:val="28"/>
          <w:lang w:val="vi-VN"/>
        </w:rPr>
        <w:t>Tạ Việt Hưng</w:t>
      </w:r>
      <w:r w:rsidR="002C45C5" w:rsidRPr="001E35C0">
        <w:rPr>
          <w:szCs w:val="28"/>
          <w:lang w:val="vi-VN"/>
        </w:rPr>
        <w:t xml:space="preserve"> (2022) </w:t>
      </w:r>
      <w:r w:rsidR="00444217" w:rsidRPr="001E35C0">
        <w:rPr>
          <w:szCs w:val="28"/>
          <w:lang w:val="vi-VN"/>
        </w:rPr>
        <w:t>Nghiên cứu tình hình sử dụng các chế phẩm máu tại bệnh vi</w:t>
      </w:r>
      <w:r w:rsidR="0055453A" w:rsidRPr="001E35C0">
        <w:rPr>
          <w:szCs w:val="28"/>
          <w:lang w:val="vi-VN"/>
        </w:rPr>
        <w:t xml:space="preserve">ện Quân Y 103 năm 2020 – 2021, </w:t>
      </w:r>
      <w:r w:rsidR="00763C40" w:rsidRPr="001E35C0">
        <w:rPr>
          <w:i/>
          <w:iCs/>
          <w:szCs w:val="28"/>
          <w:lang w:val="vi-VN"/>
        </w:rPr>
        <w:t>Tạp c</w:t>
      </w:r>
      <w:r w:rsidR="00444217" w:rsidRPr="001E35C0">
        <w:rPr>
          <w:i/>
          <w:iCs/>
          <w:szCs w:val="28"/>
          <w:lang w:val="vi-VN"/>
        </w:rPr>
        <w:t>hí Y Học Việt Nam</w:t>
      </w:r>
      <w:r w:rsidR="00763C40" w:rsidRPr="001E35C0">
        <w:rPr>
          <w:szCs w:val="28"/>
          <w:lang w:val="vi-VN"/>
        </w:rPr>
        <w:t>,</w:t>
      </w:r>
      <w:r w:rsidR="00444217" w:rsidRPr="001E35C0">
        <w:rPr>
          <w:szCs w:val="28"/>
          <w:lang w:val="vi-VN"/>
        </w:rPr>
        <w:t xml:space="preserve"> tập 520</w:t>
      </w:r>
      <w:r w:rsidR="00763C40" w:rsidRPr="001E35C0">
        <w:rPr>
          <w:szCs w:val="28"/>
          <w:lang w:val="vi-VN"/>
        </w:rPr>
        <w:t xml:space="preserve">, tr 39-49. </w:t>
      </w:r>
    </w:p>
    <w:p w14:paraId="5820E28E" w14:textId="435DE2A0" w:rsidR="00BD71FB" w:rsidRPr="001E35C0" w:rsidRDefault="00B270B0" w:rsidP="00543751">
      <w:pPr>
        <w:pStyle w:val="Bibliography"/>
        <w:spacing w:line="360" w:lineRule="auto"/>
        <w:jc w:val="both"/>
        <w:rPr>
          <w:szCs w:val="28"/>
          <w:lang w:val="vi-VN"/>
        </w:rPr>
      </w:pPr>
      <w:r w:rsidRPr="001E35C0">
        <w:rPr>
          <w:szCs w:val="28"/>
          <w:lang w:val="vi-VN"/>
        </w:rPr>
        <w:t>[8</w:t>
      </w:r>
      <w:r w:rsidR="00A94E2F" w:rsidRPr="001E35C0">
        <w:rPr>
          <w:szCs w:val="28"/>
          <w:lang w:val="vi-VN"/>
        </w:rPr>
        <w:t>]</w:t>
      </w:r>
      <w:r w:rsidR="00A94E2F" w:rsidRPr="001E35C0">
        <w:rPr>
          <w:szCs w:val="28"/>
          <w:lang w:val="vi-VN"/>
        </w:rPr>
        <w:tab/>
        <w:t>Nguyễn Chí Thành, Nguyễn Quang</w:t>
      </w:r>
      <w:r w:rsidR="0055453A" w:rsidRPr="001E35C0">
        <w:rPr>
          <w:szCs w:val="28"/>
          <w:lang w:val="vi-VN"/>
        </w:rPr>
        <w:t xml:space="preserve"> Tùng</w:t>
      </w:r>
      <w:r w:rsidR="002C45C5" w:rsidRPr="001E35C0">
        <w:rPr>
          <w:szCs w:val="28"/>
          <w:lang w:val="vi-VN"/>
        </w:rPr>
        <w:t xml:space="preserve"> (2021)</w:t>
      </w:r>
      <w:r w:rsidR="0055453A" w:rsidRPr="001E35C0">
        <w:rPr>
          <w:szCs w:val="28"/>
          <w:lang w:val="vi-VN"/>
        </w:rPr>
        <w:t xml:space="preserve"> </w:t>
      </w:r>
      <w:r w:rsidR="00444217" w:rsidRPr="001E35C0">
        <w:rPr>
          <w:szCs w:val="28"/>
          <w:lang w:val="vi-VN"/>
        </w:rPr>
        <w:t xml:space="preserve">Thực trạng truyền máu và chế phẩm máu trong 6 tháng đầu năm 2021 </w:t>
      </w:r>
      <w:r w:rsidR="0055453A" w:rsidRPr="001E35C0">
        <w:rPr>
          <w:szCs w:val="28"/>
          <w:lang w:val="vi-VN"/>
        </w:rPr>
        <w:t>tại Bệnh viện Đại học Y Hà Nội,</w:t>
      </w:r>
      <w:r w:rsidR="00444217" w:rsidRPr="001E35C0">
        <w:rPr>
          <w:szCs w:val="28"/>
          <w:lang w:val="vi-VN"/>
        </w:rPr>
        <w:t xml:space="preserve"> </w:t>
      </w:r>
      <w:r w:rsidR="00444217" w:rsidRPr="001E35C0">
        <w:rPr>
          <w:i/>
          <w:iCs/>
          <w:szCs w:val="28"/>
          <w:lang w:val="vi-VN"/>
        </w:rPr>
        <w:t>Tạp chí Nghiên cứu Y học</w:t>
      </w:r>
      <w:r w:rsidR="00763C40" w:rsidRPr="001E35C0">
        <w:rPr>
          <w:szCs w:val="28"/>
          <w:lang w:val="vi-VN"/>
        </w:rPr>
        <w:t>, tập 147, tr</w:t>
      </w:r>
      <w:r w:rsidR="00444217" w:rsidRPr="001E35C0">
        <w:rPr>
          <w:szCs w:val="28"/>
          <w:lang w:val="vi-VN"/>
        </w:rPr>
        <w:t xml:space="preserve"> 31–37</w:t>
      </w:r>
    </w:p>
    <w:p w14:paraId="02716AE5" w14:textId="3F3BC802" w:rsidR="00444217" w:rsidRPr="001E35C0" w:rsidRDefault="00BD71FB" w:rsidP="00543751">
      <w:pPr>
        <w:pStyle w:val="Bibliography"/>
        <w:spacing w:line="360" w:lineRule="auto"/>
        <w:jc w:val="both"/>
        <w:rPr>
          <w:szCs w:val="28"/>
          <w:lang w:val="vi-VN"/>
        </w:rPr>
      </w:pPr>
      <w:r w:rsidRPr="001E35C0">
        <w:rPr>
          <w:szCs w:val="28"/>
          <w:lang w:val="vi-VN"/>
        </w:rPr>
        <w:t>[</w:t>
      </w:r>
      <w:r w:rsidR="00B270B0" w:rsidRPr="001E35C0">
        <w:rPr>
          <w:szCs w:val="28"/>
          <w:lang w:val="vi-VN"/>
        </w:rPr>
        <w:t>9</w:t>
      </w:r>
      <w:r w:rsidRPr="001E35C0">
        <w:rPr>
          <w:szCs w:val="28"/>
          <w:lang w:val="vi-VN"/>
        </w:rPr>
        <w:t>]</w:t>
      </w:r>
      <w:r w:rsidRPr="001E35C0">
        <w:rPr>
          <w:szCs w:val="28"/>
          <w:lang w:val="vi-VN"/>
        </w:rPr>
        <w:tab/>
        <w:t>Nguyễn Thị Hạnh (2014)</w:t>
      </w:r>
      <w:r w:rsidR="0017164C" w:rsidRPr="001E35C0">
        <w:rPr>
          <w:szCs w:val="28"/>
          <w:lang w:val="vi-VN"/>
        </w:rPr>
        <w:t xml:space="preserve"> </w:t>
      </w:r>
      <w:r w:rsidRPr="001E35C0">
        <w:rPr>
          <w:i/>
          <w:iCs/>
          <w:szCs w:val="28"/>
          <w:lang w:val="vi-VN"/>
        </w:rPr>
        <w:t>Nghiên cứu tình hình sử dụng khối hồng cầu tại bệnh viện đại học Y Hà Nội</w:t>
      </w:r>
      <w:r w:rsidRPr="001E35C0">
        <w:rPr>
          <w:szCs w:val="28"/>
          <w:lang w:val="vi-VN"/>
        </w:rPr>
        <w:t>. Luận v</w:t>
      </w:r>
      <w:r w:rsidR="0017164C" w:rsidRPr="001E35C0">
        <w:rPr>
          <w:szCs w:val="28"/>
          <w:lang w:val="vi-VN"/>
        </w:rPr>
        <w:t>ă</w:t>
      </w:r>
      <w:r w:rsidRPr="001E35C0">
        <w:rPr>
          <w:szCs w:val="28"/>
          <w:lang w:val="vi-VN"/>
        </w:rPr>
        <w:t>n tốt nghiệp cao học, trường Đại học Y Hà Nội, 2014.</w:t>
      </w:r>
    </w:p>
    <w:p w14:paraId="60ADF8C3" w14:textId="77777777" w:rsidR="00BD71FB" w:rsidRPr="001E35C0" w:rsidRDefault="00BD71FB" w:rsidP="00BD71FB">
      <w:pPr>
        <w:rPr>
          <w:lang w:val="vi-VN"/>
        </w:rPr>
      </w:pPr>
    </w:p>
    <w:p w14:paraId="2420A625" w14:textId="6BD95493" w:rsidR="00EF4076" w:rsidRPr="001E35C0" w:rsidRDefault="00444217" w:rsidP="00460C3C">
      <w:pPr>
        <w:spacing w:after="0" w:line="360" w:lineRule="auto"/>
        <w:jc w:val="both"/>
        <w:rPr>
          <w:b/>
          <w:color w:val="000000" w:themeColor="text1"/>
          <w:szCs w:val="28"/>
          <w:lang w:val="vi-VN"/>
        </w:rPr>
      </w:pPr>
      <w:r w:rsidRPr="001E35C0">
        <w:rPr>
          <w:b/>
          <w:color w:val="000000" w:themeColor="text1"/>
          <w:szCs w:val="28"/>
          <w:lang w:val="vi-VN"/>
        </w:rPr>
        <w:fldChar w:fldCharType="end"/>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7"/>
      </w:tblGrid>
      <w:tr w:rsidR="001D4ACA" w:rsidRPr="0058283C" w14:paraId="6418085A" w14:textId="77777777" w:rsidTr="000F7362">
        <w:tc>
          <w:tcPr>
            <w:tcW w:w="9287" w:type="dxa"/>
          </w:tcPr>
          <w:tbl>
            <w:tblPr>
              <w:tblpPr w:leftFromText="180" w:rightFromText="180" w:horzAnchor="margin" w:tblpXSpec="center" w:tblpY="1122"/>
              <w:tblOverlap w:val="never"/>
              <w:tblW w:w="5000" w:type="pct"/>
              <w:tblLook w:val="04A0" w:firstRow="1" w:lastRow="0" w:firstColumn="1" w:lastColumn="0" w:noHBand="0" w:noVBand="1"/>
            </w:tblPr>
            <w:tblGrid>
              <w:gridCol w:w="9071"/>
            </w:tblGrid>
            <w:tr w:rsidR="001D4ACA" w:rsidRPr="0058283C" w14:paraId="665C998A" w14:textId="77777777" w:rsidTr="00A920F2">
              <w:trPr>
                <w:trHeight w:val="255"/>
              </w:trPr>
              <w:tc>
                <w:tcPr>
                  <w:tcW w:w="5000" w:type="pct"/>
                  <w:shd w:val="clear" w:color="auto" w:fill="auto"/>
                  <w:noWrap/>
                  <w:vAlign w:val="center"/>
                  <w:hideMark/>
                </w:tcPr>
                <w:p w14:paraId="338CA594" w14:textId="77777777" w:rsidR="00B97D63" w:rsidRPr="001E35C0" w:rsidRDefault="00B97D63" w:rsidP="00B97D63">
                  <w:pPr>
                    <w:pStyle w:val="Header"/>
                    <w:numPr>
                      <w:ilvl w:val="0"/>
                      <w:numId w:val="36"/>
                    </w:numPr>
                    <w:spacing w:after="0" w:line="360" w:lineRule="auto"/>
                    <w:rPr>
                      <w:szCs w:val="28"/>
                      <w:lang w:val="vi-VN"/>
                    </w:rPr>
                  </w:pPr>
                  <w:r w:rsidRPr="001E35C0">
                    <w:rPr>
                      <w:szCs w:val="28"/>
                      <w:lang w:val="vi-VN"/>
                    </w:rPr>
                    <w:lastRenderedPageBreak/>
                    <w:t>Họ và tên:                                                    Tuổi:</w:t>
                  </w:r>
                </w:p>
                <w:p w14:paraId="2537F8C1" w14:textId="6F4ED34F" w:rsidR="00B97D63" w:rsidRPr="001E35C0" w:rsidRDefault="00B97D63" w:rsidP="00B97D63">
                  <w:pPr>
                    <w:pStyle w:val="Header"/>
                    <w:numPr>
                      <w:ilvl w:val="0"/>
                      <w:numId w:val="36"/>
                    </w:numPr>
                    <w:spacing w:after="0" w:line="360" w:lineRule="auto"/>
                    <w:rPr>
                      <w:szCs w:val="28"/>
                      <w:lang w:val="vi-VN"/>
                    </w:rPr>
                  </w:pPr>
                  <w:r w:rsidRPr="001E35C0">
                    <w:rPr>
                      <w:szCs w:val="28"/>
                      <w:lang w:val="vi-VN"/>
                    </w:rPr>
                    <w:t xml:space="preserve">Giới: </w:t>
                  </w:r>
                </w:p>
                <w:p w14:paraId="35B8F768" w14:textId="77777777" w:rsidR="00B97D63" w:rsidRPr="001E35C0" w:rsidRDefault="00B97D63" w:rsidP="00B97D63">
                  <w:pPr>
                    <w:pStyle w:val="Header"/>
                    <w:numPr>
                      <w:ilvl w:val="0"/>
                      <w:numId w:val="36"/>
                    </w:numPr>
                    <w:spacing w:after="0" w:line="360" w:lineRule="auto"/>
                    <w:rPr>
                      <w:szCs w:val="28"/>
                      <w:lang w:val="vi-VN"/>
                    </w:rPr>
                  </w:pPr>
                  <w:r w:rsidRPr="001E35C0">
                    <w:rPr>
                      <w:szCs w:val="28"/>
                      <w:lang w:val="vi-VN"/>
                    </w:rPr>
                    <w:t>Địa chỉ:</w:t>
                  </w:r>
                </w:p>
                <w:p w14:paraId="13F8260D" w14:textId="77777777" w:rsidR="00B97D63" w:rsidRPr="001E35C0" w:rsidRDefault="00B97D63" w:rsidP="00B97D63">
                  <w:pPr>
                    <w:pStyle w:val="Header"/>
                    <w:numPr>
                      <w:ilvl w:val="0"/>
                      <w:numId w:val="36"/>
                    </w:numPr>
                    <w:spacing w:after="0" w:line="360" w:lineRule="auto"/>
                    <w:rPr>
                      <w:szCs w:val="28"/>
                      <w:lang w:val="vi-VN"/>
                    </w:rPr>
                  </w:pPr>
                  <w:r w:rsidRPr="001E35C0">
                    <w:rPr>
                      <w:szCs w:val="28"/>
                      <w:lang w:val="vi-VN"/>
                    </w:rPr>
                    <w:t>Số điện thoại:</w:t>
                  </w:r>
                </w:p>
                <w:p w14:paraId="31D88F53" w14:textId="77777777" w:rsidR="00B97D63" w:rsidRPr="001E35C0" w:rsidRDefault="00B97D63" w:rsidP="00B97D63">
                  <w:pPr>
                    <w:pStyle w:val="Header"/>
                    <w:numPr>
                      <w:ilvl w:val="0"/>
                      <w:numId w:val="36"/>
                    </w:numPr>
                    <w:spacing w:after="0" w:line="360" w:lineRule="auto"/>
                    <w:rPr>
                      <w:szCs w:val="28"/>
                      <w:lang w:val="vi-VN"/>
                    </w:rPr>
                  </w:pPr>
                  <w:r w:rsidRPr="001E35C0">
                    <w:rPr>
                      <w:szCs w:val="28"/>
                      <w:lang w:val="vi-VN"/>
                    </w:rPr>
                    <w:t>Ngày vào viện:</w:t>
                  </w:r>
                </w:p>
                <w:p w14:paraId="5BFF2B62" w14:textId="77777777" w:rsidR="00B97D63" w:rsidRPr="001E35C0" w:rsidRDefault="00B97D63" w:rsidP="00B97D63">
                  <w:pPr>
                    <w:pStyle w:val="Header"/>
                    <w:numPr>
                      <w:ilvl w:val="0"/>
                      <w:numId w:val="36"/>
                    </w:numPr>
                    <w:spacing w:after="0" w:line="360" w:lineRule="auto"/>
                    <w:rPr>
                      <w:szCs w:val="28"/>
                      <w:lang w:val="vi-VN"/>
                    </w:rPr>
                  </w:pPr>
                  <w:r w:rsidRPr="001E35C0">
                    <w:rPr>
                      <w:szCs w:val="28"/>
                      <w:lang w:val="vi-VN"/>
                    </w:rPr>
                    <w:t xml:space="preserve">Chẩn đoán: </w:t>
                  </w:r>
                </w:p>
                <w:p w14:paraId="3E0D7DAD" w14:textId="77777777" w:rsidR="00B97D63" w:rsidRPr="001E35C0" w:rsidRDefault="00B97D63" w:rsidP="00B97D63">
                  <w:pPr>
                    <w:pStyle w:val="Header"/>
                    <w:numPr>
                      <w:ilvl w:val="0"/>
                      <w:numId w:val="36"/>
                    </w:numPr>
                    <w:spacing w:after="0" w:line="360" w:lineRule="auto"/>
                    <w:rPr>
                      <w:szCs w:val="28"/>
                      <w:lang w:val="vi-VN"/>
                    </w:rPr>
                  </w:pPr>
                  <w:r w:rsidRPr="001E35C0">
                    <w:rPr>
                      <w:szCs w:val="28"/>
                      <w:lang w:val="vi-VN"/>
                    </w:rPr>
                    <w:t xml:space="preserve">Khoa: </w:t>
                  </w:r>
                </w:p>
                <w:p w14:paraId="269B38FB" w14:textId="77777777" w:rsidR="00B97D63" w:rsidRPr="001E35C0" w:rsidRDefault="00B97D63" w:rsidP="00B97D63">
                  <w:pPr>
                    <w:pStyle w:val="Header"/>
                    <w:numPr>
                      <w:ilvl w:val="0"/>
                      <w:numId w:val="36"/>
                    </w:numPr>
                    <w:spacing w:after="0" w:line="360" w:lineRule="auto"/>
                    <w:rPr>
                      <w:szCs w:val="28"/>
                      <w:lang w:val="vi-VN"/>
                    </w:rPr>
                  </w:pPr>
                  <w:r w:rsidRPr="001E35C0">
                    <w:rPr>
                      <w:szCs w:val="28"/>
                      <w:lang w:val="vi-VN"/>
                    </w:rPr>
                    <w:t xml:space="preserve">Nhóm máu ABO: </w:t>
                  </w:r>
                </w:p>
                <w:p w14:paraId="1E34DB7D" w14:textId="66ABDD8E" w:rsidR="007D1CD4" w:rsidRPr="001E35C0" w:rsidRDefault="007D1CD4" w:rsidP="00B97D63">
                  <w:pPr>
                    <w:pStyle w:val="Header"/>
                    <w:numPr>
                      <w:ilvl w:val="0"/>
                      <w:numId w:val="36"/>
                    </w:numPr>
                    <w:spacing w:after="0" w:line="360" w:lineRule="auto"/>
                    <w:rPr>
                      <w:szCs w:val="28"/>
                      <w:lang w:val="vi-VN"/>
                    </w:rPr>
                  </w:pPr>
                  <w:r w:rsidRPr="001E35C0">
                    <w:rPr>
                      <w:szCs w:val="28"/>
                      <w:lang w:val="vi-VN"/>
                    </w:rPr>
                    <w:t>Nhóm máu Rh</w:t>
                  </w:r>
                  <w:r w:rsidR="008C7AFE" w:rsidRPr="001E35C0">
                    <w:rPr>
                      <w:szCs w:val="28"/>
                      <w:lang w:val="vi-VN"/>
                    </w:rPr>
                    <w:t xml:space="preserve">: </w:t>
                  </w:r>
                </w:p>
                <w:p w14:paraId="6CD5163C" w14:textId="77777777" w:rsidR="007D1CD4" w:rsidRPr="001E35C0" w:rsidRDefault="007D1CD4" w:rsidP="00B97D63">
                  <w:pPr>
                    <w:pStyle w:val="Header"/>
                    <w:numPr>
                      <w:ilvl w:val="0"/>
                      <w:numId w:val="36"/>
                    </w:numPr>
                    <w:spacing w:after="0" w:line="360" w:lineRule="auto"/>
                    <w:rPr>
                      <w:szCs w:val="28"/>
                      <w:lang w:val="vi-VN"/>
                    </w:rPr>
                  </w:pPr>
                  <w:r w:rsidRPr="001E35C0">
                    <w:rPr>
                      <w:szCs w:val="28"/>
                      <w:lang w:val="vi-VN"/>
                    </w:rPr>
                    <w:t xml:space="preserve"> Loại chế phẩm máu cần truyền:</w:t>
                  </w:r>
                </w:p>
                <w:p w14:paraId="6341E9A5" w14:textId="77777777" w:rsidR="007D1CD4" w:rsidRPr="001E35C0" w:rsidRDefault="007D1CD4" w:rsidP="00B97D63">
                  <w:pPr>
                    <w:pStyle w:val="Header"/>
                    <w:numPr>
                      <w:ilvl w:val="0"/>
                      <w:numId w:val="36"/>
                    </w:numPr>
                    <w:spacing w:after="0" w:line="360" w:lineRule="auto"/>
                    <w:rPr>
                      <w:szCs w:val="28"/>
                      <w:lang w:val="vi-VN"/>
                    </w:rPr>
                  </w:pPr>
                  <w:r w:rsidRPr="001E35C0">
                    <w:rPr>
                      <w:szCs w:val="28"/>
                      <w:lang w:val="vi-VN"/>
                    </w:rPr>
                    <w:t xml:space="preserve"> Số lượng:</w:t>
                  </w:r>
                </w:p>
                <w:p w14:paraId="7AB5BED5" w14:textId="14F07B63" w:rsidR="007D1CD4" w:rsidRPr="001E35C0" w:rsidRDefault="008C7AFE" w:rsidP="00B97D63">
                  <w:pPr>
                    <w:pStyle w:val="Header"/>
                    <w:numPr>
                      <w:ilvl w:val="0"/>
                      <w:numId w:val="36"/>
                    </w:numPr>
                    <w:spacing w:after="0" w:line="360" w:lineRule="auto"/>
                    <w:rPr>
                      <w:szCs w:val="28"/>
                      <w:lang w:val="vi-VN"/>
                    </w:rPr>
                  </w:pPr>
                  <w:r w:rsidRPr="001E35C0">
                    <w:rPr>
                      <w:szCs w:val="28"/>
                      <w:lang w:val="vi-VN"/>
                    </w:rPr>
                    <w:t xml:space="preserve">Tai biến truyền máu sớm : </w:t>
                  </w:r>
                </w:p>
                <w:p w14:paraId="0B466289" w14:textId="6AC944E9" w:rsidR="007D1CD4" w:rsidRPr="001E35C0" w:rsidRDefault="007D1CD4" w:rsidP="007D1CD4">
                  <w:pPr>
                    <w:pStyle w:val="Header"/>
                    <w:spacing w:line="360" w:lineRule="auto"/>
                    <w:ind w:left="720"/>
                    <w:rPr>
                      <w:szCs w:val="28"/>
                      <w:lang w:val="vi-VN"/>
                    </w:rPr>
                  </w:pPr>
                  <w:r w:rsidRPr="001E35C0">
                    <w:rPr>
                      <w:szCs w:val="28"/>
                      <w:lang w:val="vi-VN"/>
                    </w:rPr>
                    <w:t>Mẩn ngứa</w:t>
                  </w:r>
                  <w:r w:rsidR="008C7AFE" w:rsidRPr="001E35C0">
                    <w:rPr>
                      <w:szCs w:val="28"/>
                      <w:lang w:val="vi-VN"/>
                    </w:rPr>
                    <w:t xml:space="preserve">                                 </w:t>
                  </w:r>
                  <w:r w:rsidRPr="001E35C0">
                    <w:rPr>
                      <w:szCs w:val="28"/>
                      <w:lang w:val="vi-VN"/>
                    </w:rPr>
                    <w:t xml:space="preserve"> </w:t>
                  </w:r>
                  <w:r w:rsidR="008C7AFE" w:rsidRPr="001E35C0">
                    <w:rPr>
                      <w:szCs w:val="28"/>
                      <w:lang w:val="vi-VN"/>
                    </w:rPr>
                    <w:t xml:space="preserve">                 </w:t>
                  </w:r>
                  <w:r w:rsidRPr="001E35C0">
                    <w:rPr>
                      <w:szCs w:val="28"/>
                      <w:lang w:val="vi-VN"/>
                    </w:rPr>
                    <w:t>□</w:t>
                  </w:r>
                  <w:r w:rsidRPr="001E35C0">
                    <w:rPr>
                      <w:szCs w:val="28"/>
                      <w:lang w:val="vi-VN"/>
                    </w:rPr>
                    <w:tab/>
                    <w:t xml:space="preserve">   </w:t>
                  </w:r>
                  <w:r w:rsidR="008C7AFE" w:rsidRPr="001E35C0">
                    <w:rPr>
                      <w:szCs w:val="28"/>
                      <w:lang w:val="vi-VN"/>
                    </w:rPr>
                    <w:t xml:space="preserve"> </w:t>
                  </w:r>
                </w:p>
                <w:p w14:paraId="1C08F401" w14:textId="5E43D182" w:rsidR="007D1CD4" w:rsidRPr="001E35C0" w:rsidRDefault="007D1CD4" w:rsidP="007D1CD4">
                  <w:pPr>
                    <w:pStyle w:val="Header"/>
                    <w:spacing w:line="360" w:lineRule="auto"/>
                    <w:ind w:left="720"/>
                    <w:rPr>
                      <w:szCs w:val="28"/>
                      <w:lang w:val="vi-VN"/>
                    </w:rPr>
                  </w:pPr>
                  <w:r w:rsidRPr="001E35C0">
                    <w:rPr>
                      <w:szCs w:val="28"/>
                      <w:lang w:val="vi-VN"/>
                    </w:rPr>
                    <w:t xml:space="preserve">Sốt </w:t>
                  </w:r>
                  <w:r w:rsidR="008C7AFE" w:rsidRPr="001E35C0">
                    <w:rPr>
                      <w:szCs w:val="28"/>
                      <w:lang w:val="vi-VN"/>
                    </w:rPr>
                    <w:t xml:space="preserve">                                                             </w:t>
                  </w:r>
                  <w:r w:rsidRPr="001E35C0">
                    <w:rPr>
                      <w:szCs w:val="28"/>
                      <w:lang w:val="vi-VN"/>
                    </w:rPr>
                    <w:t>□</w:t>
                  </w:r>
                </w:p>
                <w:p w14:paraId="263EC8F5" w14:textId="630E91C3" w:rsidR="007D1CD4" w:rsidRPr="001E35C0" w:rsidRDefault="007D1CD4" w:rsidP="007D1CD4">
                  <w:pPr>
                    <w:pStyle w:val="Header"/>
                    <w:spacing w:line="360" w:lineRule="auto"/>
                    <w:rPr>
                      <w:szCs w:val="28"/>
                      <w:lang w:val="vi-VN"/>
                    </w:rPr>
                  </w:pPr>
                  <w:r w:rsidRPr="001E35C0">
                    <w:rPr>
                      <w:szCs w:val="28"/>
                      <w:lang w:val="vi-VN"/>
                    </w:rPr>
                    <w:t xml:space="preserve">         Tan máu trong lòng mạch cấp</w:t>
                  </w:r>
                  <w:r w:rsidR="008C7AFE" w:rsidRPr="001E35C0">
                    <w:rPr>
                      <w:szCs w:val="28"/>
                      <w:lang w:val="vi-VN"/>
                    </w:rPr>
                    <w:t xml:space="preserve">                   </w:t>
                  </w:r>
                  <w:r w:rsidRPr="001E35C0">
                    <w:rPr>
                      <w:szCs w:val="28"/>
                      <w:lang w:val="vi-VN"/>
                    </w:rPr>
                    <w:t xml:space="preserve">  □</w:t>
                  </w:r>
                </w:p>
                <w:p w14:paraId="5591923A" w14:textId="73A00DF1" w:rsidR="008C7AFE" w:rsidRPr="001E35C0" w:rsidRDefault="008C7AFE" w:rsidP="008C7AFE">
                  <w:pPr>
                    <w:pStyle w:val="Header"/>
                    <w:spacing w:line="360" w:lineRule="auto"/>
                    <w:rPr>
                      <w:szCs w:val="28"/>
                      <w:lang w:val="vi-VN"/>
                    </w:rPr>
                  </w:pPr>
                  <w:r w:rsidRPr="001E35C0">
                    <w:rPr>
                      <w:szCs w:val="28"/>
                      <w:lang w:val="vi-VN"/>
                    </w:rPr>
                    <w:t xml:space="preserve">         Nhiễm khuẩn huyết và sốc nhiễm khuẩn     □</w:t>
                  </w:r>
                </w:p>
                <w:p w14:paraId="209D700C" w14:textId="466592EF" w:rsidR="008C7AFE" w:rsidRPr="001E35C0" w:rsidRDefault="008C7AFE" w:rsidP="008C7AFE">
                  <w:pPr>
                    <w:pStyle w:val="Header"/>
                    <w:spacing w:line="360" w:lineRule="auto"/>
                    <w:rPr>
                      <w:szCs w:val="28"/>
                      <w:lang w:val="vi-VN"/>
                    </w:rPr>
                  </w:pPr>
                  <w:r w:rsidRPr="001E35C0">
                    <w:rPr>
                      <w:szCs w:val="28"/>
                      <w:lang w:val="vi-VN"/>
                    </w:rPr>
                    <w:t xml:space="preserve">         Quá tải tuần hoàn                                         □</w:t>
                  </w:r>
                </w:p>
                <w:p w14:paraId="3EFF72EF" w14:textId="5E510EA6" w:rsidR="008C7AFE" w:rsidRPr="001E35C0" w:rsidRDefault="008C7AFE" w:rsidP="008C7AFE">
                  <w:pPr>
                    <w:pStyle w:val="Header"/>
                    <w:spacing w:line="360" w:lineRule="auto"/>
                    <w:rPr>
                      <w:szCs w:val="28"/>
                      <w:lang w:val="vi-VN"/>
                    </w:rPr>
                  </w:pPr>
                  <w:r w:rsidRPr="001E35C0">
                    <w:rPr>
                      <w:szCs w:val="28"/>
                      <w:lang w:val="vi-VN"/>
                    </w:rPr>
                    <w:t xml:space="preserve">         Sốc phản vệ                                                  □ </w:t>
                  </w:r>
                </w:p>
                <w:p w14:paraId="41C2B111" w14:textId="77777777" w:rsidR="008C7AFE" w:rsidRPr="001E35C0" w:rsidRDefault="008C7AFE" w:rsidP="008C7AFE">
                  <w:pPr>
                    <w:pStyle w:val="Header"/>
                    <w:spacing w:line="360" w:lineRule="auto"/>
                    <w:rPr>
                      <w:szCs w:val="28"/>
                      <w:lang w:val="vi-VN"/>
                    </w:rPr>
                  </w:pPr>
                </w:p>
                <w:p w14:paraId="67B90D93" w14:textId="77777777" w:rsidR="008C7AFE" w:rsidRPr="001E35C0" w:rsidRDefault="008C7AFE" w:rsidP="008C7AFE">
                  <w:pPr>
                    <w:pStyle w:val="Header"/>
                    <w:spacing w:line="360" w:lineRule="auto"/>
                    <w:rPr>
                      <w:szCs w:val="28"/>
                      <w:lang w:val="vi-VN"/>
                    </w:rPr>
                  </w:pPr>
                </w:p>
                <w:p w14:paraId="2A42F924" w14:textId="65327559" w:rsidR="001D4ACA" w:rsidRPr="001E35C0" w:rsidRDefault="001D4ACA" w:rsidP="00B25F24">
                  <w:pPr>
                    <w:spacing w:after="0" w:line="240" w:lineRule="auto"/>
                    <w:jc w:val="center"/>
                    <w:rPr>
                      <w:iCs/>
                      <w:color w:val="000000"/>
                      <w:sz w:val="24"/>
                      <w:lang w:val="vi-VN"/>
                    </w:rPr>
                  </w:pPr>
                </w:p>
              </w:tc>
            </w:tr>
          </w:tbl>
          <w:p w14:paraId="301C3CEA" w14:textId="77777777" w:rsidR="00831471" w:rsidRPr="001E35C0" w:rsidRDefault="004A547B" w:rsidP="00B97D63">
            <w:pPr>
              <w:pStyle w:val="Heading1"/>
              <w:spacing w:line="288" w:lineRule="auto"/>
              <w:outlineLvl w:val="0"/>
              <w:rPr>
                <w:sz w:val="28"/>
                <w:szCs w:val="28"/>
                <w:lang w:val="vi-VN"/>
              </w:rPr>
            </w:pPr>
            <w:r w:rsidRPr="001E35C0">
              <w:rPr>
                <w:sz w:val="28"/>
                <w:szCs w:val="28"/>
                <w:lang w:val="vi-VN"/>
              </w:rPr>
              <w:t>PHỤ LỤC</w:t>
            </w:r>
          </w:p>
          <w:p w14:paraId="4659985A" w14:textId="76368923" w:rsidR="00B97D63" w:rsidRPr="001E35C0" w:rsidRDefault="00B97D63" w:rsidP="00B97D63">
            <w:pPr>
              <w:pStyle w:val="Header"/>
              <w:spacing w:line="360" w:lineRule="auto"/>
              <w:rPr>
                <w:b/>
                <w:szCs w:val="28"/>
                <w:lang w:val="vi-VN"/>
              </w:rPr>
            </w:pPr>
            <w:r w:rsidRPr="001E35C0">
              <w:rPr>
                <w:b/>
                <w:szCs w:val="28"/>
                <w:lang w:val="vi-VN"/>
              </w:rPr>
              <w:t xml:space="preserve">                                           BỆNH ÁN NGHIÊN CỨU</w:t>
            </w:r>
          </w:p>
          <w:p w14:paraId="711F9806" w14:textId="44029783" w:rsidR="00B97D63" w:rsidRPr="001E35C0" w:rsidRDefault="00B97D63" w:rsidP="00B97D63">
            <w:pPr>
              <w:rPr>
                <w:lang w:val="vi-VN"/>
              </w:rPr>
            </w:pPr>
          </w:p>
        </w:tc>
      </w:tr>
    </w:tbl>
    <w:p w14:paraId="19C00F99" w14:textId="5264DB45" w:rsidR="006B0668" w:rsidRPr="001E35C0" w:rsidRDefault="006B0668" w:rsidP="00EC3955">
      <w:pPr>
        <w:rPr>
          <w:rFonts w:asciiTheme="majorHAnsi" w:eastAsia="Calibri" w:hAnsiTheme="majorHAnsi" w:cstheme="majorHAnsi"/>
          <w:b/>
          <w:bCs/>
          <w:szCs w:val="28"/>
          <w:lang w:val="vi-VN"/>
        </w:rPr>
      </w:pPr>
    </w:p>
    <w:sectPr w:rsidR="006B0668" w:rsidRPr="001E35C0" w:rsidSect="00370D50">
      <w:footerReference w:type="default" r:id="rId10"/>
      <w:pgSz w:w="11906" w:h="16838" w:code="9"/>
      <w:pgMar w:top="1134" w:right="1134" w:bottom="1134" w:left="1701" w:header="850" w:footer="850"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DAF504" w14:textId="77777777" w:rsidR="002A0B05" w:rsidRDefault="002A0B05" w:rsidP="006E710F">
      <w:r>
        <w:separator/>
      </w:r>
    </w:p>
  </w:endnote>
  <w:endnote w:type="continuationSeparator" w:id="0">
    <w:p w14:paraId="3948225D" w14:textId="77777777" w:rsidR="002A0B05" w:rsidRDefault="002A0B05" w:rsidP="006E71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nTime">
    <w:panose1 w:val="020B7200000000000000"/>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Italic">
    <w:altName w:val="Times New Roman"/>
    <w:charset w:val="00"/>
    <w:family w:val="auto"/>
    <w:pitch w:val="variable"/>
    <w:sig w:usb0="20002A87" w:usb1="00000000" w:usb2="00000000" w:usb3="00000000" w:csb0="000001FF" w:csb1="00000000"/>
  </w:font>
  <w:font w:name="BoldItalic">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43619" w14:textId="705F29EC" w:rsidR="000A4724" w:rsidRDefault="000A4724">
    <w:pPr>
      <w:pStyle w:val="Footer"/>
      <w:jc w:val="center"/>
      <w:rPr>
        <w:sz w:val="28"/>
      </w:rPr>
    </w:pPr>
  </w:p>
  <w:p w14:paraId="4D001A0F" w14:textId="77777777" w:rsidR="00FD3825" w:rsidRDefault="00FD3825" w:rsidP="00FD3825">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3C225" w14:textId="1C0889D9" w:rsidR="00233237" w:rsidRDefault="00233237">
    <w:pPr>
      <w:pStyle w:val="Footer"/>
      <w:jc w:val="center"/>
      <w:rPr>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FD3825" w:rsidRPr="00FD3825" w14:paraId="19C931FB" w14:textId="77777777" w:rsidTr="00FD3825">
      <w:tc>
        <w:tcPr>
          <w:tcW w:w="2122" w:type="dxa"/>
          <w:vAlign w:val="center"/>
        </w:tcPr>
        <w:p w14:paraId="258D8819" w14:textId="77777777" w:rsidR="00FD3825" w:rsidRPr="00FD3825" w:rsidRDefault="00FD3825" w:rsidP="00FD3825">
          <w:pPr>
            <w:spacing w:line="276" w:lineRule="auto"/>
            <w:jc w:val="center"/>
            <w:rPr>
              <w:color w:val="000000" w:themeColor="text1"/>
              <w:sz w:val="24"/>
              <w:szCs w:val="26"/>
            </w:rPr>
          </w:pPr>
          <w:r w:rsidRPr="00FD3825">
            <w:rPr>
              <w:color w:val="000000" w:themeColor="text1"/>
              <w:sz w:val="24"/>
              <w:szCs w:val="26"/>
            </w:rPr>
            <w:t>Số sửa đôi: 00</w:t>
          </w:r>
        </w:p>
      </w:tc>
      <w:tc>
        <w:tcPr>
          <w:tcW w:w="2835" w:type="dxa"/>
          <w:vAlign w:val="center"/>
        </w:tcPr>
        <w:p w14:paraId="41AAEFD6" w14:textId="77777777" w:rsidR="00FD3825" w:rsidRPr="00FD3825" w:rsidRDefault="00FD3825" w:rsidP="00FD3825">
          <w:pPr>
            <w:spacing w:line="276" w:lineRule="auto"/>
            <w:jc w:val="center"/>
            <w:rPr>
              <w:color w:val="000000" w:themeColor="text1"/>
              <w:sz w:val="24"/>
              <w:szCs w:val="26"/>
            </w:rPr>
          </w:pPr>
          <w:r w:rsidRPr="00FD3825">
            <w:rPr>
              <w:color w:val="000000" w:themeColor="text1"/>
              <w:sz w:val="24"/>
              <w:szCs w:val="26"/>
            </w:rPr>
            <w:t>Ngày ban hành:01/08/2025</w:t>
          </w:r>
        </w:p>
      </w:tc>
      <w:tc>
        <w:tcPr>
          <w:tcW w:w="2693" w:type="dxa"/>
          <w:vAlign w:val="center"/>
        </w:tcPr>
        <w:p w14:paraId="55BFCCE4" w14:textId="77777777" w:rsidR="00FD3825" w:rsidRPr="00FD3825" w:rsidRDefault="00FD3825" w:rsidP="00FD3825">
          <w:pPr>
            <w:spacing w:line="276" w:lineRule="auto"/>
            <w:jc w:val="center"/>
            <w:rPr>
              <w:color w:val="000000" w:themeColor="text1"/>
              <w:sz w:val="24"/>
              <w:szCs w:val="26"/>
            </w:rPr>
          </w:pPr>
          <w:r w:rsidRPr="00FD3825">
            <w:rPr>
              <w:color w:val="000000" w:themeColor="text1"/>
              <w:sz w:val="24"/>
              <w:szCs w:val="26"/>
            </w:rPr>
            <w:t>BM-KHCN-QT03-03</w:t>
          </w:r>
        </w:p>
      </w:tc>
      <w:tc>
        <w:tcPr>
          <w:tcW w:w="1412" w:type="dxa"/>
          <w:vAlign w:val="center"/>
        </w:tcPr>
        <w:p w14:paraId="3A24331A" w14:textId="7915AECE" w:rsidR="00FD3825" w:rsidRPr="00FD3825" w:rsidRDefault="00FD3825" w:rsidP="00FD3825">
          <w:pPr>
            <w:spacing w:line="276" w:lineRule="auto"/>
            <w:jc w:val="center"/>
            <w:rPr>
              <w:color w:val="000000" w:themeColor="text1"/>
              <w:sz w:val="24"/>
              <w:szCs w:val="26"/>
            </w:rPr>
          </w:pPr>
          <w:r w:rsidRPr="00FD3825">
            <w:rPr>
              <w:color w:val="000000" w:themeColor="text1"/>
              <w:sz w:val="24"/>
              <w:szCs w:val="26"/>
            </w:rPr>
            <w:t xml:space="preserve">Trang: </w:t>
          </w:r>
          <w:r w:rsidRPr="00FD3825">
            <w:rPr>
              <w:rFonts w:cs="Calibri"/>
              <w:color w:val="000000" w:themeColor="text1"/>
              <w:sz w:val="24"/>
              <w:szCs w:val="26"/>
            </w:rPr>
            <w:fldChar w:fldCharType="begin"/>
          </w:r>
          <w:r w:rsidRPr="00FD3825">
            <w:rPr>
              <w:rFonts w:cs="Calibri"/>
              <w:color w:val="000000" w:themeColor="text1"/>
              <w:sz w:val="24"/>
              <w:szCs w:val="26"/>
            </w:rPr>
            <w:instrText xml:space="preserve"> PAGE   \* MERGEFORMAT </w:instrText>
          </w:r>
          <w:r w:rsidRPr="00FD3825">
            <w:rPr>
              <w:rFonts w:cs="Calibri"/>
              <w:color w:val="000000" w:themeColor="text1"/>
              <w:sz w:val="24"/>
              <w:szCs w:val="26"/>
            </w:rPr>
            <w:fldChar w:fldCharType="separate"/>
          </w:r>
          <w:r w:rsidRPr="00FD3825">
            <w:rPr>
              <w:noProof/>
              <w:color w:val="000000" w:themeColor="text1"/>
              <w:sz w:val="24"/>
              <w:szCs w:val="26"/>
            </w:rPr>
            <w:t>1</w:t>
          </w:r>
          <w:r w:rsidRPr="00FD3825">
            <w:rPr>
              <w:rFonts w:cs="Calibri"/>
              <w:noProof/>
              <w:color w:val="000000" w:themeColor="text1"/>
              <w:sz w:val="24"/>
              <w:szCs w:val="26"/>
            </w:rPr>
            <w:fldChar w:fldCharType="end"/>
          </w:r>
        </w:p>
      </w:tc>
    </w:tr>
  </w:tbl>
  <w:p w14:paraId="0E9D10B8" w14:textId="77777777" w:rsidR="00FD3825" w:rsidRPr="00233237" w:rsidRDefault="00FD3825" w:rsidP="00FD3825">
    <w:pPr>
      <w:pStyle w:val="Footer"/>
      <w:jc w:val="center"/>
      <w:rPr>
        <w:sz w:val="28"/>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6DACB" w14:textId="77777777" w:rsidR="00FD3825" w:rsidRDefault="00FD3825" w:rsidP="00FD3825">
    <w:pPr>
      <w:pStyle w:val="Footer"/>
    </w:pPr>
  </w:p>
  <w:p w14:paraId="41A09838" w14:textId="68632387" w:rsidR="00FD3825" w:rsidRDefault="00FD3825" w:rsidP="00FD3825">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CC8B0B" w14:textId="77777777" w:rsidR="002A0B05" w:rsidRDefault="002A0B05" w:rsidP="006E710F">
      <w:r>
        <w:separator/>
      </w:r>
    </w:p>
  </w:footnote>
  <w:footnote w:type="continuationSeparator" w:id="0">
    <w:p w14:paraId="175A3D43" w14:textId="77777777" w:rsidR="002A0B05" w:rsidRDefault="002A0B05" w:rsidP="006E710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20205"/>
    <w:multiLevelType w:val="hybridMultilevel"/>
    <w:tmpl w:val="3C34122A"/>
    <w:lvl w:ilvl="0" w:tplc="6AF2234C">
      <w:numFmt w:val="bullet"/>
      <w:lvlText w:val="-"/>
      <w:lvlJc w:val="left"/>
      <w:pPr>
        <w:ind w:left="45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2D3599"/>
    <w:multiLevelType w:val="hybridMultilevel"/>
    <w:tmpl w:val="C6564D2E"/>
    <w:lvl w:ilvl="0" w:tplc="6AF2234C">
      <w:numFmt w:val="bullet"/>
      <w:lvlText w:val="-"/>
      <w:lvlJc w:val="left"/>
      <w:pPr>
        <w:ind w:left="72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2851F3"/>
    <w:multiLevelType w:val="hybridMultilevel"/>
    <w:tmpl w:val="0578492A"/>
    <w:lvl w:ilvl="0" w:tplc="4628E58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8C17DE"/>
    <w:multiLevelType w:val="hybridMultilevel"/>
    <w:tmpl w:val="B0F2B1E8"/>
    <w:lvl w:ilvl="0" w:tplc="04090009">
      <w:start w:val="1"/>
      <w:numFmt w:val="bullet"/>
      <w:lvlText w:val=""/>
      <w:lvlJc w:val="left"/>
      <w:pPr>
        <w:ind w:left="1440" w:hanging="360"/>
      </w:pPr>
      <w:rPr>
        <w:rFonts w:ascii="Wingdings" w:hAnsi="Wingdings" w:hint="default"/>
      </w:rPr>
    </w:lvl>
    <w:lvl w:ilvl="1" w:tplc="042A0003" w:tentative="1">
      <w:start w:val="1"/>
      <w:numFmt w:val="bullet"/>
      <w:lvlText w:val="o"/>
      <w:lvlJc w:val="left"/>
      <w:pPr>
        <w:ind w:left="2160" w:hanging="360"/>
      </w:pPr>
      <w:rPr>
        <w:rFonts w:ascii="Courier New" w:hAnsi="Courier New" w:cs="Courier New" w:hint="default"/>
      </w:rPr>
    </w:lvl>
    <w:lvl w:ilvl="2" w:tplc="042A0005" w:tentative="1">
      <w:start w:val="1"/>
      <w:numFmt w:val="bullet"/>
      <w:lvlText w:val=""/>
      <w:lvlJc w:val="left"/>
      <w:pPr>
        <w:ind w:left="2880" w:hanging="360"/>
      </w:pPr>
      <w:rPr>
        <w:rFonts w:ascii="Wingdings" w:hAnsi="Wingdings" w:hint="default"/>
      </w:rPr>
    </w:lvl>
    <w:lvl w:ilvl="3" w:tplc="042A0001" w:tentative="1">
      <w:start w:val="1"/>
      <w:numFmt w:val="bullet"/>
      <w:lvlText w:val=""/>
      <w:lvlJc w:val="left"/>
      <w:pPr>
        <w:ind w:left="3600" w:hanging="360"/>
      </w:pPr>
      <w:rPr>
        <w:rFonts w:ascii="Symbol" w:hAnsi="Symbol" w:hint="default"/>
      </w:rPr>
    </w:lvl>
    <w:lvl w:ilvl="4" w:tplc="042A0003" w:tentative="1">
      <w:start w:val="1"/>
      <w:numFmt w:val="bullet"/>
      <w:lvlText w:val="o"/>
      <w:lvlJc w:val="left"/>
      <w:pPr>
        <w:ind w:left="4320" w:hanging="360"/>
      </w:pPr>
      <w:rPr>
        <w:rFonts w:ascii="Courier New" w:hAnsi="Courier New" w:cs="Courier New" w:hint="default"/>
      </w:rPr>
    </w:lvl>
    <w:lvl w:ilvl="5" w:tplc="042A0005" w:tentative="1">
      <w:start w:val="1"/>
      <w:numFmt w:val="bullet"/>
      <w:lvlText w:val=""/>
      <w:lvlJc w:val="left"/>
      <w:pPr>
        <w:ind w:left="5040" w:hanging="360"/>
      </w:pPr>
      <w:rPr>
        <w:rFonts w:ascii="Wingdings" w:hAnsi="Wingdings" w:hint="default"/>
      </w:rPr>
    </w:lvl>
    <w:lvl w:ilvl="6" w:tplc="042A0001" w:tentative="1">
      <w:start w:val="1"/>
      <w:numFmt w:val="bullet"/>
      <w:lvlText w:val=""/>
      <w:lvlJc w:val="left"/>
      <w:pPr>
        <w:ind w:left="5760" w:hanging="360"/>
      </w:pPr>
      <w:rPr>
        <w:rFonts w:ascii="Symbol" w:hAnsi="Symbol" w:hint="default"/>
      </w:rPr>
    </w:lvl>
    <w:lvl w:ilvl="7" w:tplc="042A0003" w:tentative="1">
      <w:start w:val="1"/>
      <w:numFmt w:val="bullet"/>
      <w:lvlText w:val="o"/>
      <w:lvlJc w:val="left"/>
      <w:pPr>
        <w:ind w:left="6480" w:hanging="360"/>
      </w:pPr>
      <w:rPr>
        <w:rFonts w:ascii="Courier New" w:hAnsi="Courier New" w:cs="Courier New" w:hint="default"/>
      </w:rPr>
    </w:lvl>
    <w:lvl w:ilvl="8" w:tplc="042A0005" w:tentative="1">
      <w:start w:val="1"/>
      <w:numFmt w:val="bullet"/>
      <w:lvlText w:val=""/>
      <w:lvlJc w:val="left"/>
      <w:pPr>
        <w:ind w:left="7200" w:hanging="360"/>
      </w:pPr>
      <w:rPr>
        <w:rFonts w:ascii="Wingdings" w:hAnsi="Wingdings" w:hint="default"/>
      </w:rPr>
    </w:lvl>
  </w:abstractNum>
  <w:abstractNum w:abstractNumId="4" w15:restartNumberingAfterBreak="0">
    <w:nsid w:val="10276C7B"/>
    <w:multiLevelType w:val="hybridMultilevel"/>
    <w:tmpl w:val="DBF28E6A"/>
    <w:lvl w:ilvl="0" w:tplc="518CC1D8">
      <w:numFmt w:val="bullet"/>
      <w:lvlText w:val="-"/>
      <w:lvlJc w:val="left"/>
      <w:pPr>
        <w:ind w:left="720" w:hanging="360"/>
      </w:pPr>
      <w:rPr>
        <w:rFonts w:ascii="Times New Roman" w:eastAsia="Calibr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163D5A78"/>
    <w:multiLevelType w:val="multilevel"/>
    <w:tmpl w:val="08A0295E"/>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8082E94"/>
    <w:multiLevelType w:val="hybridMultilevel"/>
    <w:tmpl w:val="651AFF2C"/>
    <w:lvl w:ilvl="0" w:tplc="6F322A5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2B5864"/>
    <w:multiLevelType w:val="hybridMultilevel"/>
    <w:tmpl w:val="6BDEBDC4"/>
    <w:lvl w:ilvl="0" w:tplc="6AF2234C">
      <w:numFmt w:val="bullet"/>
      <w:lvlText w:val="-"/>
      <w:lvlJc w:val="left"/>
      <w:pPr>
        <w:ind w:left="720" w:hanging="360"/>
      </w:pPr>
      <w:rPr>
        <w:rFonts w:ascii="Times New Roman" w:eastAsia="Times New Roman" w:hAnsi="Times New Roman" w:cs="Times New Roman" w:hint="default"/>
        <w:b/>
        <w:i/>
      </w:rPr>
    </w:lvl>
    <w:lvl w:ilvl="1" w:tplc="6F322A54">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667366"/>
    <w:multiLevelType w:val="hybridMultilevel"/>
    <w:tmpl w:val="D7EC0AC6"/>
    <w:lvl w:ilvl="0" w:tplc="6AF2234C">
      <w:numFmt w:val="bullet"/>
      <w:lvlText w:val="-"/>
      <w:lvlJc w:val="left"/>
      <w:pPr>
        <w:ind w:left="45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1A22A9"/>
    <w:multiLevelType w:val="hybridMultilevel"/>
    <w:tmpl w:val="6A9ECB8C"/>
    <w:lvl w:ilvl="0" w:tplc="6F322A5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9D3836"/>
    <w:multiLevelType w:val="hybridMultilevel"/>
    <w:tmpl w:val="5B30CA7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6C5461"/>
    <w:multiLevelType w:val="hybridMultilevel"/>
    <w:tmpl w:val="A9ACAD28"/>
    <w:lvl w:ilvl="0" w:tplc="E18C5E06">
      <w:start w:val="50"/>
      <w:numFmt w:val="bullet"/>
      <w:lvlText w:val=""/>
      <w:lvlJc w:val="left"/>
      <w:pPr>
        <w:ind w:left="720" w:hanging="360"/>
      </w:pPr>
      <w:rPr>
        <w:rFonts w:ascii="Wingdings" w:eastAsia="Times New Roman" w:hAnsi="Wingdings" w:cstheme="maj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610EFF"/>
    <w:multiLevelType w:val="hybridMultilevel"/>
    <w:tmpl w:val="EFA2D1CE"/>
    <w:lvl w:ilvl="0" w:tplc="82FA1C06">
      <w:numFmt w:val="bullet"/>
      <w:lvlText w:val="-"/>
      <w:lvlJc w:val="left"/>
      <w:pPr>
        <w:ind w:left="110" w:hanging="192"/>
      </w:pPr>
      <w:rPr>
        <w:rFonts w:ascii="Arial" w:eastAsia="Arial" w:hAnsi="Arial" w:cs="Arial" w:hint="default"/>
        <w:b w:val="0"/>
        <w:bCs w:val="0"/>
        <w:i w:val="0"/>
        <w:iCs w:val="0"/>
        <w:color w:val="231F20"/>
        <w:spacing w:val="0"/>
        <w:w w:val="100"/>
        <w:sz w:val="22"/>
        <w:szCs w:val="22"/>
        <w:lang w:val="vi" w:eastAsia="en-US" w:bidi="ar-SA"/>
      </w:rPr>
    </w:lvl>
    <w:lvl w:ilvl="1" w:tplc="673E47C6">
      <w:numFmt w:val="bullet"/>
      <w:lvlText w:val="•"/>
      <w:lvlJc w:val="left"/>
      <w:pPr>
        <w:ind w:left="577" w:hanging="192"/>
      </w:pPr>
      <w:rPr>
        <w:rFonts w:hint="default"/>
        <w:lang w:val="vi" w:eastAsia="en-US" w:bidi="ar-SA"/>
      </w:rPr>
    </w:lvl>
    <w:lvl w:ilvl="2" w:tplc="CD48E478">
      <w:numFmt w:val="bullet"/>
      <w:lvlText w:val="•"/>
      <w:lvlJc w:val="left"/>
      <w:pPr>
        <w:ind w:left="1035" w:hanging="192"/>
      </w:pPr>
      <w:rPr>
        <w:rFonts w:hint="default"/>
        <w:lang w:val="vi" w:eastAsia="en-US" w:bidi="ar-SA"/>
      </w:rPr>
    </w:lvl>
    <w:lvl w:ilvl="3" w:tplc="55AAAC1A">
      <w:numFmt w:val="bullet"/>
      <w:lvlText w:val="•"/>
      <w:lvlJc w:val="left"/>
      <w:pPr>
        <w:ind w:left="1493" w:hanging="192"/>
      </w:pPr>
      <w:rPr>
        <w:rFonts w:hint="default"/>
        <w:lang w:val="vi" w:eastAsia="en-US" w:bidi="ar-SA"/>
      </w:rPr>
    </w:lvl>
    <w:lvl w:ilvl="4" w:tplc="F48AD30C">
      <w:numFmt w:val="bullet"/>
      <w:lvlText w:val="•"/>
      <w:lvlJc w:val="left"/>
      <w:pPr>
        <w:ind w:left="1951" w:hanging="192"/>
      </w:pPr>
      <w:rPr>
        <w:rFonts w:hint="default"/>
        <w:lang w:val="vi" w:eastAsia="en-US" w:bidi="ar-SA"/>
      </w:rPr>
    </w:lvl>
    <w:lvl w:ilvl="5" w:tplc="F8AC83D2">
      <w:numFmt w:val="bullet"/>
      <w:lvlText w:val="•"/>
      <w:lvlJc w:val="left"/>
      <w:pPr>
        <w:ind w:left="2409" w:hanging="192"/>
      </w:pPr>
      <w:rPr>
        <w:rFonts w:hint="default"/>
        <w:lang w:val="vi" w:eastAsia="en-US" w:bidi="ar-SA"/>
      </w:rPr>
    </w:lvl>
    <w:lvl w:ilvl="6" w:tplc="B8006942">
      <w:numFmt w:val="bullet"/>
      <w:lvlText w:val="•"/>
      <w:lvlJc w:val="left"/>
      <w:pPr>
        <w:ind w:left="2867" w:hanging="192"/>
      </w:pPr>
      <w:rPr>
        <w:rFonts w:hint="default"/>
        <w:lang w:val="vi" w:eastAsia="en-US" w:bidi="ar-SA"/>
      </w:rPr>
    </w:lvl>
    <w:lvl w:ilvl="7" w:tplc="9BF80DEE">
      <w:numFmt w:val="bullet"/>
      <w:lvlText w:val="•"/>
      <w:lvlJc w:val="left"/>
      <w:pPr>
        <w:ind w:left="3325" w:hanging="192"/>
      </w:pPr>
      <w:rPr>
        <w:rFonts w:hint="default"/>
        <w:lang w:val="vi" w:eastAsia="en-US" w:bidi="ar-SA"/>
      </w:rPr>
    </w:lvl>
    <w:lvl w:ilvl="8" w:tplc="A4DE7392">
      <w:numFmt w:val="bullet"/>
      <w:lvlText w:val="•"/>
      <w:lvlJc w:val="left"/>
      <w:pPr>
        <w:ind w:left="3783" w:hanging="192"/>
      </w:pPr>
      <w:rPr>
        <w:rFonts w:hint="default"/>
        <w:lang w:val="vi" w:eastAsia="en-US" w:bidi="ar-SA"/>
      </w:rPr>
    </w:lvl>
  </w:abstractNum>
  <w:abstractNum w:abstractNumId="13" w15:restartNumberingAfterBreak="0">
    <w:nsid w:val="3212181B"/>
    <w:multiLevelType w:val="hybridMultilevel"/>
    <w:tmpl w:val="DBAC088E"/>
    <w:lvl w:ilvl="0" w:tplc="7F6E0606">
      <w:start w:val="1"/>
      <w:numFmt w:val="upperRoman"/>
      <w:lvlText w:val="%1."/>
      <w:lvlJc w:val="left"/>
      <w:pPr>
        <w:ind w:left="305" w:hanging="201"/>
        <w:jc w:val="right"/>
      </w:pPr>
      <w:rPr>
        <w:rFonts w:ascii="Arial" w:eastAsia="Arial" w:hAnsi="Arial" w:cs="Arial" w:hint="default"/>
        <w:b/>
        <w:bCs/>
        <w:i w:val="0"/>
        <w:iCs w:val="0"/>
        <w:spacing w:val="0"/>
        <w:w w:val="100"/>
        <w:sz w:val="24"/>
        <w:szCs w:val="24"/>
        <w:lang w:val="vi" w:eastAsia="en-US" w:bidi="ar-SA"/>
      </w:rPr>
    </w:lvl>
    <w:lvl w:ilvl="1" w:tplc="8C02CDCC">
      <w:start w:val="1"/>
      <w:numFmt w:val="decimal"/>
      <w:lvlText w:val="%2."/>
      <w:lvlJc w:val="left"/>
      <w:pPr>
        <w:ind w:left="110" w:hanging="269"/>
      </w:pPr>
      <w:rPr>
        <w:rFonts w:hint="default"/>
        <w:spacing w:val="-2"/>
        <w:w w:val="100"/>
        <w:lang w:val="vi" w:eastAsia="en-US" w:bidi="ar-SA"/>
      </w:rPr>
    </w:lvl>
    <w:lvl w:ilvl="2" w:tplc="B97E8CE2">
      <w:numFmt w:val="bullet"/>
      <w:lvlText w:val="•"/>
      <w:lvlJc w:val="left"/>
      <w:pPr>
        <w:ind w:left="340" w:hanging="269"/>
      </w:pPr>
      <w:rPr>
        <w:rFonts w:hint="default"/>
        <w:lang w:val="vi" w:eastAsia="en-US" w:bidi="ar-SA"/>
      </w:rPr>
    </w:lvl>
    <w:lvl w:ilvl="3" w:tplc="599C31BE">
      <w:numFmt w:val="bullet"/>
      <w:lvlText w:val="•"/>
      <w:lvlJc w:val="left"/>
      <w:pPr>
        <w:ind w:left="400" w:hanging="269"/>
      </w:pPr>
      <w:rPr>
        <w:rFonts w:hint="default"/>
        <w:lang w:val="vi" w:eastAsia="en-US" w:bidi="ar-SA"/>
      </w:rPr>
    </w:lvl>
    <w:lvl w:ilvl="4" w:tplc="91FE21EE">
      <w:numFmt w:val="bullet"/>
      <w:lvlText w:val="•"/>
      <w:lvlJc w:val="left"/>
      <w:pPr>
        <w:ind w:left="299" w:hanging="269"/>
      </w:pPr>
      <w:rPr>
        <w:rFonts w:hint="default"/>
        <w:lang w:val="vi" w:eastAsia="en-US" w:bidi="ar-SA"/>
      </w:rPr>
    </w:lvl>
    <w:lvl w:ilvl="5" w:tplc="0DDE5F7C">
      <w:numFmt w:val="bullet"/>
      <w:lvlText w:val="•"/>
      <w:lvlJc w:val="left"/>
      <w:pPr>
        <w:ind w:left="199" w:hanging="269"/>
      </w:pPr>
      <w:rPr>
        <w:rFonts w:hint="default"/>
        <w:lang w:val="vi" w:eastAsia="en-US" w:bidi="ar-SA"/>
      </w:rPr>
    </w:lvl>
    <w:lvl w:ilvl="6" w:tplc="81ECD694">
      <w:numFmt w:val="bullet"/>
      <w:lvlText w:val="•"/>
      <w:lvlJc w:val="left"/>
      <w:pPr>
        <w:ind w:left="99" w:hanging="269"/>
      </w:pPr>
      <w:rPr>
        <w:rFonts w:hint="default"/>
        <w:lang w:val="vi" w:eastAsia="en-US" w:bidi="ar-SA"/>
      </w:rPr>
    </w:lvl>
    <w:lvl w:ilvl="7" w:tplc="AA44A7F4">
      <w:numFmt w:val="bullet"/>
      <w:lvlText w:val="•"/>
      <w:lvlJc w:val="left"/>
      <w:pPr>
        <w:ind w:left="-2" w:hanging="269"/>
      </w:pPr>
      <w:rPr>
        <w:rFonts w:hint="default"/>
        <w:lang w:val="vi" w:eastAsia="en-US" w:bidi="ar-SA"/>
      </w:rPr>
    </w:lvl>
    <w:lvl w:ilvl="8" w:tplc="BC905814">
      <w:numFmt w:val="bullet"/>
      <w:lvlText w:val="•"/>
      <w:lvlJc w:val="left"/>
      <w:pPr>
        <w:ind w:left="-102" w:hanging="269"/>
      </w:pPr>
      <w:rPr>
        <w:rFonts w:hint="default"/>
        <w:lang w:val="vi" w:eastAsia="en-US" w:bidi="ar-SA"/>
      </w:rPr>
    </w:lvl>
  </w:abstractNum>
  <w:abstractNum w:abstractNumId="14" w15:restartNumberingAfterBreak="0">
    <w:nsid w:val="32F94514"/>
    <w:multiLevelType w:val="hybridMultilevel"/>
    <w:tmpl w:val="8064D8FA"/>
    <w:lvl w:ilvl="0" w:tplc="6AF2234C">
      <w:numFmt w:val="bullet"/>
      <w:lvlText w:val="-"/>
      <w:lvlJc w:val="left"/>
      <w:pPr>
        <w:ind w:left="72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01544F"/>
    <w:multiLevelType w:val="hybridMultilevel"/>
    <w:tmpl w:val="4802CDF6"/>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C069E3"/>
    <w:multiLevelType w:val="hybridMultilevel"/>
    <w:tmpl w:val="EA6A9340"/>
    <w:lvl w:ilvl="0" w:tplc="6AF2234C">
      <w:numFmt w:val="bullet"/>
      <w:lvlText w:val="-"/>
      <w:lvlJc w:val="left"/>
      <w:pPr>
        <w:ind w:left="795" w:hanging="360"/>
      </w:pPr>
      <w:rPr>
        <w:rFonts w:ascii="Times New Roman" w:eastAsia="Times New Roman" w:hAnsi="Times New Roman" w:cs="Times New Roman" w:hint="default"/>
        <w:b/>
        <w:i/>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7" w15:restartNumberingAfterBreak="0">
    <w:nsid w:val="3D99648F"/>
    <w:multiLevelType w:val="hybridMultilevel"/>
    <w:tmpl w:val="105C09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174BF9"/>
    <w:multiLevelType w:val="hybridMultilevel"/>
    <w:tmpl w:val="BA0617F0"/>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38B6DFF"/>
    <w:multiLevelType w:val="hybridMultilevel"/>
    <w:tmpl w:val="D59C4EB4"/>
    <w:lvl w:ilvl="0" w:tplc="6EDC54CE">
      <w:start w:val="1"/>
      <w:numFmt w:val="bullet"/>
      <w:lvlText w:val=""/>
      <w:lvlJc w:val="left"/>
      <w:pPr>
        <w:ind w:left="720" w:hanging="360"/>
      </w:pPr>
      <w:rPr>
        <w:rFonts w:ascii="Wingdings" w:eastAsia="Times New Roman" w:hAnsi="Wingdings" w:cstheme="maj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53544E1"/>
    <w:multiLevelType w:val="hybridMultilevel"/>
    <w:tmpl w:val="59F69F02"/>
    <w:lvl w:ilvl="0" w:tplc="6F322A5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63C3AF6"/>
    <w:multiLevelType w:val="hybridMultilevel"/>
    <w:tmpl w:val="52089192"/>
    <w:lvl w:ilvl="0" w:tplc="6AF2234C">
      <w:numFmt w:val="bullet"/>
      <w:lvlText w:val="-"/>
      <w:lvlJc w:val="left"/>
      <w:pPr>
        <w:ind w:left="720" w:hanging="360"/>
      </w:pPr>
      <w:rPr>
        <w:rFonts w:ascii="Times New Roman" w:eastAsia="Times New Roman" w:hAnsi="Times New Roman" w:cs="Times New Roman" w:hint="default"/>
        <w:b/>
        <w:i/>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8506CE3"/>
    <w:multiLevelType w:val="hybridMultilevel"/>
    <w:tmpl w:val="E64EFB36"/>
    <w:lvl w:ilvl="0" w:tplc="6AF2234C">
      <w:numFmt w:val="bullet"/>
      <w:lvlText w:val="-"/>
      <w:lvlJc w:val="left"/>
      <w:pPr>
        <w:ind w:left="720"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363919"/>
    <w:multiLevelType w:val="hybridMultilevel"/>
    <w:tmpl w:val="795AFAF8"/>
    <w:lvl w:ilvl="0" w:tplc="6F322A54">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4" w15:restartNumberingAfterBreak="0">
    <w:nsid w:val="55265EC2"/>
    <w:multiLevelType w:val="hybridMultilevel"/>
    <w:tmpl w:val="8E8E43EC"/>
    <w:lvl w:ilvl="0" w:tplc="04090017">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65712C5"/>
    <w:multiLevelType w:val="hybridMultilevel"/>
    <w:tmpl w:val="973C4234"/>
    <w:lvl w:ilvl="0" w:tplc="47BA1292">
      <w:start w:val="1"/>
      <w:numFmt w:val="decimal"/>
      <w:lvlText w:val="%1."/>
      <w:lvlJc w:val="left"/>
      <w:pPr>
        <w:ind w:left="110" w:hanging="315"/>
      </w:pPr>
      <w:rPr>
        <w:rFonts w:ascii="Arial" w:eastAsia="Arial" w:hAnsi="Arial" w:cs="Arial" w:hint="default"/>
        <w:b w:val="0"/>
        <w:bCs w:val="0"/>
        <w:i w:val="0"/>
        <w:iCs w:val="0"/>
        <w:color w:val="231F20"/>
        <w:spacing w:val="0"/>
        <w:w w:val="100"/>
        <w:sz w:val="22"/>
        <w:szCs w:val="22"/>
        <w:lang w:val="vi" w:eastAsia="en-US" w:bidi="ar-SA"/>
      </w:rPr>
    </w:lvl>
    <w:lvl w:ilvl="1" w:tplc="B56A4126">
      <w:numFmt w:val="bullet"/>
      <w:lvlText w:val="•"/>
      <w:lvlJc w:val="left"/>
      <w:pPr>
        <w:ind w:left="577" w:hanging="315"/>
      </w:pPr>
      <w:rPr>
        <w:rFonts w:hint="default"/>
        <w:lang w:val="vi" w:eastAsia="en-US" w:bidi="ar-SA"/>
      </w:rPr>
    </w:lvl>
    <w:lvl w:ilvl="2" w:tplc="B114C5BC">
      <w:numFmt w:val="bullet"/>
      <w:lvlText w:val="•"/>
      <w:lvlJc w:val="left"/>
      <w:pPr>
        <w:ind w:left="1035" w:hanging="315"/>
      </w:pPr>
      <w:rPr>
        <w:rFonts w:hint="default"/>
        <w:lang w:val="vi" w:eastAsia="en-US" w:bidi="ar-SA"/>
      </w:rPr>
    </w:lvl>
    <w:lvl w:ilvl="3" w:tplc="58A6444C">
      <w:numFmt w:val="bullet"/>
      <w:lvlText w:val="•"/>
      <w:lvlJc w:val="left"/>
      <w:pPr>
        <w:ind w:left="1493" w:hanging="315"/>
      </w:pPr>
      <w:rPr>
        <w:rFonts w:hint="default"/>
        <w:lang w:val="vi" w:eastAsia="en-US" w:bidi="ar-SA"/>
      </w:rPr>
    </w:lvl>
    <w:lvl w:ilvl="4" w:tplc="ADB201CC">
      <w:numFmt w:val="bullet"/>
      <w:lvlText w:val="•"/>
      <w:lvlJc w:val="left"/>
      <w:pPr>
        <w:ind w:left="1951" w:hanging="315"/>
      </w:pPr>
      <w:rPr>
        <w:rFonts w:hint="default"/>
        <w:lang w:val="vi" w:eastAsia="en-US" w:bidi="ar-SA"/>
      </w:rPr>
    </w:lvl>
    <w:lvl w:ilvl="5" w:tplc="6EC638C4">
      <w:numFmt w:val="bullet"/>
      <w:lvlText w:val="•"/>
      <w:lvlJc w:val="left"/>
      <w:pPr>
        <w:ind w:left="2409" w:hanging="315"/>
      </w:pPr>
      <w:rPr>
        <w:rFonts w:hint="default"/>
        <w:lang w:val="vi" w:eastAsia="en-US" w:bidi="ar-SA"/>
      </w:rPr>
    </w:lvl>
    <w:lvl w:ilvl="6" w:tplc="2424FDCE">
      <w:numFmt w:val="bullet"/>
      <w:lvlText w:val="•"/>
      <w:lvlJc w:val="left"/>
      <w:pPr>
        <w:ind w:left="2867" w:hanging="315"/>
      </w:pPr>
      <w:rPr>
        <w:rFonts w:hint="default"/>
        <w:lang w:val="vi" w:eastAsia="en-US" w:bidi="ar-SA"/>
      </w:rPr>
    </w:lvl>
    <w:lvl w:ilvl="7" w:tplc="94249DDC">
      <w:numFmt w:val="bullet"/>
      <w:lvlText w:val="•"/>
      <w:lvlJc w:val="left"/>
      <w:pPr>
        <w:ind w:left="3325" w:hanging="315"/>
      </w:pPr>
      <w:rPr>
        <w:rFonts w:hint="default"/>
        <w:lang w:val="vi" w:eastAsia="en-US" w:bidi="ar-SA"/>
      </w:rPr>
    </w:lvl>
    <w:lvl w:ilvl="8" w:tplc="77A69E02">
      <w:numFmt w:val="bullet"/>
      <w:lvlText w:val="•"/>
      <w:lvlJc w:val="left"/>
      <w:pPr>
        <w:ind w:left="3783" w:hanging="315"/>
      </w:pPr>
      <w:rPr>
        <w:rFonts w:hint="default"/>
        <w:lang w:val="vi" w:eastAsia="en-US" w:bidi="ar-SA"/>
      </w:rPr>
    </w:lvl>
  </w:abstractNum>
  <w:abstractNum w:abstractNumId="26" w15:restartNumberingAfterBreak="0">
    <w:nsid w:val="5D3037AF"/>
    <w:multiLevelType w:val="hybridMultilevel"/>
    <w:tmpl w:val="35F69E2C"/>
    <w:lvl w:ilvl="0" w:tplc="6F322A5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02128ED"/>
    <w:multiLevelType w:val="hybridMultilevel"/>
    <w:tmpl w:val="BBBA8694"/>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2C90870"/>
    <w:multiLevelType w:val="hybridMultilevel"/>
    <w:tmpl w:val="AFD29776"/>
    <w:lvl w:ilvl="0" w:tplc="6F322A54">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9" w15:restartNumberingAfterBreak="0">
    <w:nsid w:val="64C23928"/>
    <w:multiLevelType w:val="hybridMultilevel"/>
    <w:tmpl w:val="A3A8126E"/>
    <w:lvl w:ilvl="0" w:tplc="C180FCD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866924"/>
    <w:multiLevelType w:val="hybridMultilevel"/>
    <w:tmpl w:val="A782AAB2"/>
    <w:lvl w:ilvl="0" w:tplc="6F322A54">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1" w15:restartNumberingAfterBreak="0">
    <w:nsid w:val="6BAC7CA1"/>
    <w:multiLevelType w:val="hybridMultilevel"/>
    <w:tmpl w:val="EFE01EB4"/>
    <w:lvl w:ilvl="0" w:tplc="6854D408">
      <w:numFmt w:val="bullet"/>
      <w:lvlText w:val="+"/>
      <w:lvlJc w:val="left"/>
      <w:pPr>
        <w:ind w:left="795" w:hanging="360"/>
      </w:pPr>
      <w:rPr>
        <w:rFonts w:ascii="Times New Roman" w:eastAsia="Times New Roman"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BDA5554"/>
    <w:multiLevelType w:val="hybridMultilevel"/>
    <w:tmpl w:val="70F61A3C"/>
    <w:lvl w:ilvl="0" w:tplc="6F322A54">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3" w15:restartNumberingAfterBreak="0">
    <w:nsid w:val="6C8E4796"/>
    <w:multiLevelType w:val="hybridMultilevel"/>
    <w:tmpl w:val="DB7CC0E6"/>
    <w:lvl w:ilvl="0" w:tplc="411AD0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C14D05"/>
    <w:multiLevelType w:val="hybridMultilevel"/>
    <w:tmpl w:val="1FB61088"/>
    <w:lvl w:ilvl="0" w:tplc="6854D408">
      <w:numFmt w:val="bullet"/>
      <w:lvlText w:val="+"/>
      <w:lvlJc w:val="left"/>
      <w:pPr>
        <w:ind w:left="720" w:hanging="360"/>
      </w:pPr>
      <w:rPr>
        <w:rFonts w:ascii="Times New Roman" w:eastAsia="Times New Roman" w:hAnsi="Times New Roman" w:cs="Times New Roman" w:hint="default"/>
        <w:b/>
        <w:i/>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5" w15:restartNumberingAfterBreak="0">
    <w:nsid w:val="7A722F02"/>
    <w:multiLevelType w:val="hybridMultilevel"/>
    <w:tmpl w:val="78B6695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D127ABF"/>
    <w:multiLevelType w:val="hybridMultilevel"/>
    <w:tmpl w:val="D28A89C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1"/>
  </w:num>
  <w:num w:numId="3">
    <w:abstractNumId w:val="26"/>
  </w:num>
  <w:num w:numId="4">
    <w:abstractNumId w:val="9"/>
  </w:num>
  <w:num w:numId="5">
    <w:abstractNumId w:val="18"/>
  </w:num>
  <w:num w:numId="6">
    <w:abstractNumId w:val="8"/>
  </w:num>
  <w:num w:numId="7">
    <w:abstractNumId w:val="11"/>
  </w:num>
  <w:num w:numId="8">
    <w:abstractNumId w:val="5"/>
  </w:num>
  <w:num w:numId="9">
    <w:abstractNumId w:val="27"/>
  </w:num>
  <w:num w:numId="10">
    <w:abstractNumId w:val="35"/>
  </w:num>
  <w:num w:numId="11">
    <w:abstractNumId w:val="10"/>
  </w:num>
  <w:num w:numId="12">
    <w:abstractNumId w:val="33"/>
  </w:num>
  <w:num w:numId="13">
    <w:abstractNumId w:val="24"/>
  </w:num>
  <w:num w:numId="14">
    <w:abstractNumId w:val="21"/>
  </w:num>
  <w:num w:numId="15">
    <w:abstractNumId w:val="7"/>
  </w:num>
  <w:num w:numId="16">
    <w:abstractNumId w:val="20"/>
  </w:num>
  <w:num w:numId="17">
    <w:abstractNumId w:val="36"/>
  </w:num>
  <w:num w:numId="18">
    <w:abstractNumId w:val="19"/>
  </w:num>
  <w:num w:numId="19">
    <w:abstractNumId w:val="3"/>
  </w:num>
  <w:num w:numId="20">
    <w:abstractNumId w:val="12"/>
  </w:num>
  <w:num w:numId="21">
    <w:abstractNumId w:val="4"/>
  </w:num>
  <w:num w:numId="22">
    <w:abstractNumId w:val="13"/>
  </w:num>
  <w:num w:numId="23">
    <w:abstractNumId w:val="25"/>
  </w:num>
  <w:num w:numId="24">
    <w:abstractNumId w:val="15"/>
  </w:num>
  <w:num w:numId="25">
    <w:abstractNumId w:val="16"/>
  </w:num>
  <w:num w:numId="26">
    <w:abstractNumId w:val="31"/>
  </w:num>
  <w:num w:numId="27">
    <w:abstractNumId w:val="14"/>
  </w:num>
  <w:num w:numId="28">
    <w:abstractNumId w:val="0"/>
  </w:num>
  <w:num w:numId="29">
    <w:abstractNumId w:val="30"/>
  </w:num>
  <w:num w:numId="30">
    <w:abstractNumId w:val="34"/>
  </w:num>
  <w:num w:numId="31">
    <w:abstractNumId w:val="23"/>
  </w:num>
  <w:num w:numId="32">
    <w:abstractNumId w:val="28"/>
  </w:num>
  <w:num w:numId="33">
    <w:abstractNumId w:val="32"/>
  </w:num>
  <w:num w:numId="34">
    <w:abstractNumId w:val="2"/>
  </w:num>
  <w:num w:numId="35">
    <w:abstractNumId w:val="6"/>
  </w:num>
  <w:num w:numId="36">
    <w:abstractNumId w:val="17"/>
  </w:num>
  <w:num w:numId="37">
    <w:abstractNumId w:val="2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rE0szAzM7IwNzY3MrZU0lEKTi0uzszPAykwqgUAl42deiwAAAA="/>
  </w:docVars>
  <w:rsids>
    <w:rsidRoot w:val="009C1EEC"/>
    <w:rsid w:val="0000203A"/>
    <w:rsid w:val="00003FC9"/>
    <w:rsid w:val="0000552A"/>
    <w:rsid w:val="000058E7"/>
    <w:rsid w:val="00006B8F"/>
    <w:rsid w:val="00007C5A"/>
    <w:rsid w:val="00010DAA"/>
    <w:rsid w:val="000147EF"/>
    <w:rsid w:val="000152DF"/>
    <w:rsid w:val="00021F8A"/>
    <w:rsid w:val="000227AF"/>
    <w:rsid w:val="00022A0F"/>
    <w:rsid w:val="00023452"/>
    <w:rsid w:val="00023967"/>
    <w:rsid w:val="00027E14"/>
    <w:rsid w:val="00031354"/>
    <w:rsid w:val="000339A2"/>
    <w:rsid w:val="00034478"/>
    <w:rsid w:val="000410DB"/>
    <w:rsid w:val="000417F5"/>
    <w:rsid w:val="00041B3D"/>
    <w:rsid w:val="00042937"/>
    <w:rsid w:val="00045111"/>
    <w:rsid w:val="0004656F"/>
    <w:rsid w:val="00046671"/>
    <w:rsid w:val="0005098D"/>
    <w:rsid w:val="00050F22"/>
    <w:rsid w:val="00054C78"/>
    <w:rsid w:val="00055FC7"/>
    <w:rsid w:val="00056726"/>
    <w:rsid w:val="00056D2A"/>
    <w:rsid w:val="000574D7"/>
    <w:rsid w:val="000602D3"/>
    <w:rsid w:val="00060448"/>
    <w:rsid w:val="00061379"/>
    <w:rsid w:val="000615A3"/>
    <w:rsid w:val="0006430E"/>
    <w:rsid w:val="00064554"/>
    <w:rsid w:val="0006507F"/>
    <w:rsid w:val="00072C50"/>
    <w:rsid w:val="00073902"/>
    <w:rsid w:val="00073C2D"/>
    <w:rsid w:val="00075F45"/>
    <w:rsid w:val="00085AF7"/>
    <w:rsid w:val="00085D62"/>
    <w:rsid w:val="00090594"/>
    <w:rsid w:val="000918EB"/>
    <w:rsid w:val="00093BB9"/>
    <w:rsid w:val="00093CB7"/>
    <w:rsid w:val="00094811"/>
    <w:rsid w:val="00097345"/>
    <w:rsid w:val="000A046B"/>
    <w:rsid w:val="000A094C"/>
    <w:rsid w:val="000A1917"/>
    <w:rsid w:val="000A2E9B"/>
    <w:rsid w:val="000A4724"/>
    <w:rsid w:val="000A5C38"/>
    <w:rsid w:val="000A63CE"/>
    <w:rsid w:val="000B2B54"/>
    <w:rsid w:val="000B390F"/>
    <w:rsid w:val="000B3EF8"/>
    <w:rsid w:val="000B4359"/>
    <w:rsid w:val="000B446A"/>
    <w:rsid w:val="000B4EF4"/>
    <w:rsid w:val="000C05CC"/>
    <w:rsid w:val="000C25B4"/>
    <w:rsid w:val="000C2CD5"/>
    <w:rsid w:val="000C4B38"/>
    <w:rsid w:val="000C5761"/>
    <w:rsid w:val="000C65B6"/>
    <w:rsid w:val="000D0090"/>
    <w:rsid w:val="000D26A0"/>
    <w:rsid w:val="000D4A58"/>
    <w:rsid w:val="000E387D"/>
    <w:rsid w:val="000E41BB"/>
    <w:rsid w:val="000E4557"/>
    <w:rsid w:val="000E5208"/>
    <w:rsid w:val="000E5DA7"/>
    <w:rsid w:val="000E6E7A"/>
    <w:rsid w:val="000F371C"/>
    <w:rsid w:val="000F3831"/>
    <w:rsid w:val="000F5D1D"/>
    <w:rsid w:val="000F7362"/>
    <w:rsid w:val="00101006"/>
    <w:rsid w:val="00103087"/>
    <w:rsid w:val="00103412"/>
    <w:rsid w:val="00103A06"/>
    <w:rsid w:val="00104702"/>
    <w:rsid w:val="00104B66"/>
    <w:rsid w:val="00106890"/>
    <w:rsid w:val="00110E40"/>
    <w:rsid w:val="00111764"/>
    <w:rsid w:val="00113538"/>
    <w:rsid w:val="001157B6"/>
    <w:rsid w:val="00121201"/>
    <w:rsid w:val="001223BB"/>
    <w:rsid w:val="00127F2D"/>
    <w:rsid w:val="00131323"/>
    <w:rsid w:val="00131A27"/>
    <w:rsid w:val="001322D5"/>
    <w:rsid w:val="001357D6"/>
    <w:rsid w:val="001364AD"/>
    <w:rsid w:val="001370EE"/>
    <w:rsid w:val="001403D6"/>
    <w:rsid w:val="001413C3"/>
    <w:rsid w:val="0014256E"/>
    <w:rsid w:val="001442AC"/>
    <w:rsid w:val="00147CC3"/>
    <w:rsid w:val="0015309B"/>
    <w:rsid w:val="00154536"/>
    <w:rsid w:val="001554BA"/>
    <w:rsid w:val="00161040"/>
    <w:rsid w:val="0016259A"/>
    <w:rsid w:val="00162F77"/>
    <w:rsid w:val="0016367A"/>
    <w:rsid w:val="00165D5B"/>
    <w:rsid w:val="001674E0"/>
    <w:rsid w:val="00171109"/>
    <w:rsid w:val="0017164C"/>
    <w:rsid w:val="00173EDA"/>
    <w:rsid w:val="00174343"/>
    <w:rsid w:val="00174AC6"/>
    <w:rsid w:val="001766AF"/>
    <w:rsid w:val="00181D76"/>
    <w:rsid w:val="00182391"/>
    <w:rsid w:val="001852BF"/>
    <w:rsid w:val="00185D3B"/>
    <w:rsid w:val="001907A1"/>
    <w:rsid w:val="00190A27"/>
    <w:rsid w:val="00191794"/>
    <w:rsid w:val="0019477F"/>
    <w:rsid w:val="001A08D5"/>
    <w:rsid w:val="001A2FAE"/>
    <w:rsid w:val="001A3F1A"/>
    <w:rsid w:val="001A5B82"/>
    <w:rsid w:val="001A66B4"/>
    <w:rsid w:val="001A7369"/>
    <w:rsid w:val="001B0553"/>
    <w:rsid w:val="001B2790"/>
    <w:rsid w:val="001B2E1B"/>
    <w:rsid w:val="001B3592"/>
    <w:rsid w:val="001B6D33"/>
    <w:rsid w:val="001C6CCF"/>
    <w:rsid w:val="001C74A9"/>
    <w:rsid w:val="001C765A"/>
    <w:rsid w:val="001D0563"/>
    <w:rsid w:val="001D105B"/>
    <w:rsid w:val="001D4ACA"/>
    <w:rsid w:val="001D632A"/>
    <w:rsid w:val="001D7678"/>
    <w:rsid w:val="001E35C0"/>
    <w:rsid w:val="001E48CE"/>
    <w:rsid w:val="001E5F71"/>
    <w:rsid w:val="001E6500"/>
    <w:rsid w:val="001F2804"/>
    <w:rsid w:val="001F5215"/>
    <w:rsid w:val="00200336"/>
    <w:rsid w:val="0020165F"/>
    <w:rsid w:val="00201662"/>
    <w:rsid w:val="002058AA"/>
    <w:rsid w:val="00206074"/>
    <w:rsid w:val="0021311E"/>
    <w:rsid w:val="0021374B"/>
    <w:rsid w:val="0021533A"/>
    <w:rsid w:val="002156D2"/>
    <w:rsid w:val="00215D55"/>
    <w:rsid w:val="002161EA"/>
    <w:rsid w:val="00217178"/>
    <w:rsid w:val="002201E1"/>
    <w:rsid w:val="00221B27"/>
    <w:rsid w:val="00222D3D"/>
    <w:rsid w:val="00223C10"/>
    <w:rsid w:val="00223E76"/>
    <w:rsid w:val="00223F6E"/>
    <w:rsid w:val="00225AF1"/>
    <w:rsid w:val="00225BB0"/>
    <w:rsid w:val="00233237"/>
    <w:rsid w:val="002332B9"/>
    <w:rsid w:val="00234B80"/>
    <w:rsid w:val="0023702A"/>
    <w:rsid w:val="002373AD"/>
    <w:rsid w:val="002374CA"/>
    <w:rsid w:val="0023750F"/>
    <w:rsid w:val="00237FAB"/>
    <w:rsid w:val="00240055"/>
    <w:rsid w:val="00240ADF"/>
    <w:rsid w:val="002428B2"/>
    <w:rsid w:val="002430F2"/>
    <w:rsid w:val="00244275"/>
    <w:rsid w:val="00245BFF"/>
    <w:rsid w:val="00246A79"/>
    <w:rsid w:val="00252163"/>
    <w:rsid w:val="00255F62"/>
    <w:rsid w:val="00257E41"/>
    <w:rsid w:val="002601B2"/>
    <w:rsid w:val="002626A3"/>
    <w:rsid w:val="00262E36"/>
    <w:rsid w:val="00263451"/>
    <w:rsid w:val="002643BD"/>
    <w:rsid w:val="00265FA8"/>
    <w:rsid w:val="0027113C"/>
    <w:rsid w:val="002719BE"/>
    <w:rsid w:val="0027300C"/>
    <w:rsid w:val="00275936"/>
    <w:rsid w:val="002827FF"/>
    <w:rsid w:val="00284E34"/>
    <w:rsid w:val="00286609"/>
    <w:rsid w:val="0029648F"/>
    <w:rsid w:val="00296A73"/>
    <w:rsid w:val="002A0B05"/>
    <w:rsid w:val="002A0C42"/>
    <w:rsid w:val="002A25CB"/>
    <w:rsid w:val="002A2F9C"/>
    <w:rsid w:val="002A39C6"/>
    <w:rsid w:val="002A45BA"/>
    <w:rsid w:val="002A5D97"/>
    <w:rsid w:val="002A7074"/>
    <w:rsid w:val="002A79B5"/>
    <w:rsid w:val="002B1DEC"/>
    <w:rsid w:val="002B2027"/>
    <w:rsid w:val="002B2CB8"/>
    <w:rsid w:val="002B3962"/>
    <w:rsid w:val="002B3F49"/>
    <w:rsid w:val="002B4546"/>
    <w:rsid w:val="002B494E"/>
    <w:rsid w:val="002B4E09"/>
    <w:rsid w:val="002B5246"/>
    <w:rsid w:val="002C0BD9"/>
    <w:rsid w:val="002C306E"/>
    <w:rsid w:val="002C45C5"/>
    <w:rsid w:val="002D1F93"/>
    <w:rsid w:val="002D30F0"/>
    <w:rsid w:val="002D5F58"/>
    <w:rsid w:val="002E5B80"/>
    <w:rsid w:val="002E6FFC"/>
    <w:rsid w:val="002F1B8D"/>
    <w:rsid w:val="002F25CF"/>
    <w:rsid w:val="002F3921"/>
    <w:rsid w:val="00300383"/>
    <w:rsid w:val="00303E27"/>
    <w:rsid w:val="00313460"/>
    <w:rsid w:val="00314AA4"/>
    <w:rsid w:val="0031600B"/>
    <w:rsid w:val="00320E3C"/>
    <w:rsid w:val="00321F02"/>
    <w:rsid w:val="00323290"/>
    <w:rsid w:val="00323886"/>
    <w:rsid w:val="00323F49"/>
    <w:rsid w:val="00324DF6"/>
    <w:rsid w:val="00324E27"/>
    <w:rsid w:val="00326182"/>
    <w:rsid w:val="00326E63"/>
    <w:rsid w:val="00330A16"/>
    <w:rsid w:val="00340026"/>
    <w:rsid w:val="00341730"/>
    <w:rsid w:val="0034251D"/>
    <w:rsid w:val="003433B9"/>
    <w:rsid w:val="00343E8F"/>
    <w:rsid w:val="00344136"/>
    <w:rsid w:val="00350257"/>
    <w:rsid w:val="00351830"/>
    <w:rsid w:val="00351B21"/>
    <w:rsid w:val="00352143"/>
    <w:rsid w:val="003526F6"/>
    <w:rsid w:val="00352A18"/>
    <w:rsid w:val="00356DCB"/>
    <w:rsid w:val="00361EB0"/>
    <w:rsid w:val="00362FDE"/>
    <w:rsid w:val="00364EA7"/>
    <w:rsid w:val="00370D50"/>
    <w:rsid w:val="003739D8"/>
    <w:rsid w:val="0037706C"/>
    <w:rsid w:val="00381895"/>
    <w:rsid w:val="00386471"/>
    <w:rsid w:val="0038766C"/>
    <w:rsid w:val="00391861"/>
    <w:rsid w:val="003918B2"/>
    <w:rsid w:val="003954FD"/>
    <w:rsid w:val="003A115F"/>
    <w:rsid w:val="003A147A"/>
    <w:rsid w:val="003A3D9C"/>
    <w:rsid w:val="003A58E1"/>
    <w:rsid w:val="003A5A04"/>
    <w:rsid w:val="003A6925"/>
    <w:rsid w:val="003A7152"/>
    <w:rsid w:val="003A72FB"/>
    <w:rsid w:val="003B0320"/>
    <w:rsid w:val="003B0A77"/>
    <w:rsid w:val="003B4ADA"/>
    <w:rsid w:val="003C2439"/>
    <w:rsid w:val="003D0FEA"/>
    <w:rsid w:val="003D3416"/>
    <w:rsid w:val="003D3EA8"/>
    <w:rsid w:val="003D46B3"/>
    <w:rsid w:val="003D5D34"/>
    <w:rsid w:val="003D634D"/>
    <w:rsid w:val="003D7480"/>
    <w:rsid w:val="003D7FBF"/>
    <w:rsid w:val="003E13B9"/>
    <w:rsid w:val="003E32A5"/>
    <w:rsid w:val="003E5BD3"/>
    <w:rsid w:val="003E78D6"/>
    <w:rsid w:val="003F3C12"/>
    <w:rsid w:val="003F3E85"/>
    <w:rsid w:val="003F5AC4"/>
    <w:rsid w:val="003F7D7F"/>
    <w:rsid w:val="004017BC"/>
    <w:rsid w:val="00402E4E"/>
    <w:rsid w:val="00405D90"/>
    <w:rsid w:val="00407364"/>
    <w:rsid w:val="0040798D"/>
    <w:rsid w:val="00407D78"/>
    <w:rsid w:val="00412E10"/>
    <w:rsid w:val="00415698"/>
    <w:rsid w:val="0041790D"/>
    <w:rsid w:val="00417A2E"/>
    <w:rsid w:val="0042395A"/>
    <w:rsid w:val="00426AB1"/>
    <w:rsid w:val="00426E91"/>
    <w:rsid w:val="00430390"/>
    <w:rsid w:val="00432E51"/>
    <w:rsid w:val="00433462"/>
    <w:rsid w:val="0043418A"/>
    <w:rsid w:val="004341A2"/>
    <w:rsid w:val="0043432B"/>
    <w:rsid w:val="00437250"/>
    <w:rsid w:val="00444217"/>
    <w:rsid w:val="00444678"/>
    <w:rsid w:val="00446538"/>
    <w:rsid w:val="00446828"/>
    <w:rsid w:val="00450CD5"/>
    <w:rsid w:val="0045527D"/>
    <w:rsid w:val="004562DD"/>
    <w:rsid w:val="00460C3C"/>
    <w:rsid w:val="00461B77"/>
    <w:rsid w:val="004646AF"/>
    <w:rsid w:val="004662FC"/>
    <w:rsid w:val="00466D89"/>
    <w:rsid w:val="00467525"/>
    <w:rsid w:val="00470A06"/>
    <w:rsid w:val="004715F1"/>
    <w:rsid w:val="00473D1D"/>
    <w:rsid w:val="004762CE"/>
    <w:rsid w:val="00480216"/>
    <w:rsid w:val="00480E97"/>
    <w:rsid w:val="0048226A"/>
    <w:rsid w:val="0048266C"/>
    <w:rsid w:val="00482F5E"/>
    <w:rsid w:val="00484DAD"/>
    <w:rsid w:val="00485FB4"/>
    <w:rsid w:val="004915F6"/>
    <w:rsid w:val="0049348E"/>
    <w:rsid w:val="00495A83"/>
    <w:rsid w:val="004961C3"/>
    <w:rsid w:val="004A2E35"/>
    <w:rsid w:val="004A3D3E"/>
    <w:rsid w:val="004A4F17"/>
    <w:rsid w:val="004A547B"/>
    <w:rsid w:val="004A5A7A"/>
    <w:rsid w:val="004A7304"/>
    <w:rsid w:val="004B0121"/>
    <w:rsid w:val="004B1246"/>
    <w:rsid w:val="004B489B"/>
    <w:rsid w:val="004B54EF"/>
    <w:rsid w:val="004C23D2"/>
    <w:rsid w:val="004C3B4F"/>
    <w:rsid w:val="004C5855"/>
    <w:rsid w:val="004D5273"/>
    <w:rsid w:val="004D54F1"/>
    <w:rsid w:val="004D71B6"/>
    <w:rsid w:val="004D7A93"/>
    <w:rsid w:val="004E1E9B"/>
    <w:rsid w:val="004E3DF7"/>
    <w:rsid w:val="004E3EE4"/>
    <w:rsid w:val="004E4DA0"/>
    <w:rsid w:val="004E6BFB"/>
    <w:rsid w:val="004F16C3"/>
    <w:rsid w:val="004F2682"/>
    <w:rsid w:val="004F3350"/>
    <w:rsid w:val="00501155"/>
    <w:rsid w:val="005016E2"/>
    <w:rsid w:val="00502107"/>
    <w:rsid w:val="00503689"/>
    <w:rsid w:val="00503DE0"/>
    <w:rsid w:val="00511277"/>
    <w:rsid w:val="005116F9"/>
    <w:rsid w:val="00511A98"/>
    <w:rsid w:val="005123A2"/>
    <w:rsid w:val="0052445C"/>
    <w:rsid w:val="00525FF2"/>
    <w:rsid w:val="005268E9"/>
    <w:rsid w:val="00527D23"/>
    <w:rsid w:val="00530CF5"/>
    <w:rsid w:val="00534770"/>
    <w:rsid w:val="005358FB"/>
    <w:rsid w:val="00540366"/>
    <w:rsid w:val="0054047C"/>
    <w:rsid w:val="00542D6A"/>
    <w:rsid w:val="00543751"/>
    <w:rsid w:val="00546942"/>
    <w:rsid w:val="00546986"/>
    <w:rsid w:val="00550B01"/>
    <w:rsid w:val="00552BD9"/>
    <w:rsid w:val="00553868"/>
    <w:rsid w:val="0055453A"/>
    <w:rsid w:val="00556AA1"/>
    <w:rsid w:val="00557F96"/>
    <w:rsid w:val="005605FC"/>
    <w:rsid w:val="00560A85"/>
    <w:rsid w:val="00563779"/>
    <w:rsid w:val="00564DF5"/>
    <w:rsid w:val="00565421"/>
    <w:rsid w:val="0057168B"/>
    <w:rsid w:val="005717F2"/>
    <w:rsid w:val="00571803"/>
    <w:rsid w:val="0057205E"/>
    <w:rsid w:val="00572C62"/>
    <w:rsid w:val="00575248"/>
    <w:rsid w:val="0057723E"/>
    <w:rsid w:val="005807BB"/>
    <w:rsid w:val="00582751"/>
    <w:rsid w:val="00582771"/>
    <w:rsid w:val="0058283C"/>
    <w:rsid w:val="005830DE"/>
    <w:rsid w:val="00585E58"/>
    <w:rsid w:val="00586D31"/>
    <w:rsid w:val="00592A3E"/>
    <w:rsid w:val="0059444E"/>
    <w:rsid w:val="005956E9"/>
    <w:rsid w:val="005A2DF0"/>
    <w:rsid w:val="005A318C"/>
    <w:rsid w:val="005A5DFB"/>
    <w:rsid w:val="005C08A0"/>
    <w:rsid w:val="005C39A8"/>
    <w:rsid w:val="005D18A1"/>
    <w:rsid w:val="005D1B60"/>
    <w:rsid w:val="005D2658"/>
    <w:rsid w:val="005D280A"/>
    <w:rsid w:val="005D2D6B"/>
    <w:rsid w:val="005D589D"/>
    <w:rsid w:val="005D5EC8"/>
    <w:rsid w:val="005D6B78"/>
    <w:rsid w:val="005D6E4D"/>
    <w:rsid w:val="005D7F97"/>
    <w:rsid w:val="005E105E"/>
    <w:rsid w:val="005E6A09"/>
    <w:rsid w:val="005F1C95"/>
    <w:rsid w:val="005F2BB8"/>
    <w:rsid w:val="005F4230"/>
    <w:rsid w:val="00602655"/>
    <w:rsid w:val="006049EE"/>
    <w:rsid w:val="0060546F"/>
    <w:rsid w:val="006071A6"/>
    <w:rsid w:val="00607CA1"/>
    <w:rsid w:val="0061389E"/>
    <w:rsid w:val="006152E6"/>
    <w:rsid w:val="00620E19"/>
    <w:rsid w:val="00623B58"/>
    <w:rsid w:val="00627E5D"/>
    <w:rsid w:val="00633804"/>
    <w:rsid w:val="006366C5"/>
    <w:rsid w:val="00637E9C"/>
    <w:rsid w:val="00642F98"/>
    <w:rsid w:val="00644E14"/>
    <w:rsid w:val="0064511E"/>
    <w:rsid w:val="00657EF2"/>
    <w:rsid w:val="00660141"/>
    <w:rsid w:val="00663590"/>
    <w:rsid w:val="006641CB"/>
    <w:rsid w:val="0066668F"/>
    <w:rsid w:val="0067057F"/>
    <w:rsid w:val="00670716"/>
    <w:rsid w:val="00673689"/>
    <w:rsid w:val="006749AE"/>
    <w:rsid w:val="00674E6E"/>
    <w:rsid w:val="006759B4"/>
    <w:rsid w:val="006832B1"/>
    <w:rsid w:val="006849FF"/>
    <w:rsid w:val="00685E52"/>
    <w:rsid w:val="0069037C"/>
    <w:rsid w:val="00693EE3"/>
    <w:rsid w:val="00693FE7"/>
    <w:rsid w:val="00697AFF"/>
    <w:rsid w:val="00697D1A"/>
    <w:rsid w:val="006A45D8"/>
    <w:rsid w:val="006A4AE0"/>
    <w:rsid w:val="006B0252"/>
    <w:rsid w:val="006B02F8"/>
    <w:rsid w:val="006B0668"/>
    <w:rsid w:val="006B1F2E"/>
    <w:rsid w:val="006B61AF"/>
    <w:rsid w:val="006B6201"/>
    <w:rsid w:val="006B65A1"/>
    <w:rsid w:val="006B7B73"/>
    <w:rsid w:val="006B7BCA"/>
    <w:rsid w:val="006C0F4F"/>
    <w:rsid w:val="006C772D"/>
    <w:rsid w:val="006D0212"/>
    <w:rsid w:val="006D10B8"/>
    <w:rsid w:val="006D4396"/>
    <w:rsid w:val="006D54BF"/>
    <w:rsid w:val="006D65A7"/>
    <w:rsid w:val="006E10E9"/>
    <w:rsid w:val="006E232A"/>
    <w:rsid w:val="006E5913"/>
    <w:rsid w:val="006E6F0B"/>
    <w:rsid w:val="006E710F"/>
    <w:rsid w:val="006F2B58"/>
    <w:rsid w:val="006F48F3"/>
    <w:rsid w:val="006F6F5F"/>
    <w:rsid w:val="00700915"/>
    <w:rsid w:val="007017B5"/>
    <w:rsid w:val="0070303C"/>
    <w:rsid w:val="00703BF9"/>
    <w:rsid w:val="00710583"/>
    <w:rsid w:val="007112FB"/>
    <w:rsid w:val="00712CC6"/>
    <w:rsid w:val="007133DC"/>
    <w:rsid w:val="007137BA"/>
    <w:rsid w:val="00720ADD"/>
    <w:rsid w:val="00720AEE"/>
    <w:rsid w:val="00720C6B"/>
    <w:rsid w:val="00722843"/>
    <w:rsid w:val="00722C82"/>
    <w:rsid w:val="00725F1B"/>
    <w:rsid w:val="007265D7"/>
    <w:rsid w:val="00731997"/>
    <w:rsid w:val="007322CE"/>
    <w:rsid w:val="00733FF2"/>
    <w:rsid w:val="00740B88"/>
    <w:rsid w:val="00742C20"/>
    <w:rsid w:val="00743D93"/>
    <w:rsid w:val="00745CEB"/>
    <w:rsid w:val="0074631F"/>
    <w:rsid w:val="00747065"/>
    <w:rsid w:val="00753557"/>
    <w:rsid w:val="007538D9"/>
    <w:rsid w:val="00754323"/>
    <w:rsid w:val="007577DB"/>
    <w:rsid w:val="00760588"/>
    <w:rsid w:val="00760D1E"/>
    <w:rsid w:val="00761EB0"/>
    <w:rsid w:val="0076384C"/>
    <w:rsid w:val="00763C40"/>
    <w:rsid w:val="00766395"/>
    <w:rsid w:val="0077139E"/>
    <w:rsid w:val="00776CF9"/>
    <w:rsid w:val="007773E3"/>
    <w:rsid w:val="00784948"/>
    <w:rsid w:val="00786946"/>
    <w:rsid w:val="00790AF2"/>
    <w:rsid w:val="00790D65"/>
    <w:rsid w:val="00792E1C"/>
    <w:rsid w:val="00795E3B"/>
    <w:rsid w:val="007963A5"/>
    <w:rsid w:val="00797655"/>
    <w:rsid w:val="007A2029"/>
    <w:rsid w:val="007A44EF"/>
    <w:rsid w:val="007A510A"/>
    <w:rsid w:val="007A6BD8"/>
    <w:rsid w:val="007A76D7"/>
    <w:rsid w:val="007B0C16"/>
    <w:rsid w:val="007B1A2A"/>
    <w:rsid w:val="007B3259"/>
    <w:rsid w:val="007B5737"/>
    <w:rsid w:val="007B7F3E"/>
    <w:rsid w:val="007C0301"/>
    <w:rsid w:val="007C0E34"/>
    <w:rsid w:val="007C49EA"/>
    <w:rsid w:val="007C6B67"/>
    <w:rsid w:val="007D00AA"/>
    <w:rsid w:val="007D0251"/>
    <w:rsid w:val="007D1BAE"/>
    <w:rsid w:val="007D1CD4"/>
    <w:rsid w:val="007D60BC"/>
    <w:rsid w:val="007E49A8"/>
    <w:rsid w:val="007E4A5B"/>
    <w:rsid w:val="007E4AC5"/>
    <w:rsid w:val="007F1670"/>
    <w:rsid w:val="007F4A8B"/>
    <w:rsid w:val="00803388"/>
    <w:rsid w:val="00803747"/>
    <w:rsid w:val="00803BC6"/>
    <w:rsid w:val="00804A44"/>
    <w:rsid w:val="00810FF9"/>
    <w:rsid w:val="00813D38"/>
    <w:rsid w:val="00814A8C"/>
    <w:rsid w:val="00815B0F"/>
    <w:rsid w:val="0081659A"/>
    <w:rsid w:val="00821262"/>
    <w:rsid w:val="00822C15"/>
    <w:rsid w:val="008230A8"/>
    <w:rsid w:val="00823CA8"/>
    <w:rsid w:val="00826816"/>
    <w:rsid w:val="0082758E"/>
    <w:rsid w:val="008302CC"/>
    <w:rsid w:val="008311D4"/>
    <w:rsid w:val="00831471"/>
    <w:rsid w:val="0083225C"/>
    <w:rsid w:val="0083722A"/>
    <w:rsid w:val="00837663"/>
    <w:rsid w:val="00837815"/>
    <w:rsid w:val="00837927"/>
    <w:rsid w:val="00837A46"/>
    <w:rsid w:val="008445BF"/>
    <w:rsid w:val="00845C3B"/>
    <w:rsid w:val="00852632"/>
    <w:rsid w:val="00854655"/>
    <w:rsid w:val="008555B6"/>
    <w:rsid w:val="00855BE7"/>
    <w:rsid w:val="0086055A"/>
    <w:rsid w:val="00860C6D"/>
    <w:rsid w:val="0086284D"/>
    <w:rsid w:val="008632F9"/>
    <w:rsid w:val="008663E4"/>
    <w:rsid w:val="00874B73"/>
    <w:rsid w:val="00880555"/>
    <w:rsid w:val="0088110A"/>
    <w:rsid w:val="00893BA3"/>
    <w:rsid w:val="008A320B"/>
    <w:rsid w:val="008A382C"/>
    <w:rsid w:val="008A482D"/>
    <w:rsid w:val="008B0C56"/>
    <w:rsid w:val="008B38F9"/>
    <w:rsid w:val="008B4D68"/>
    <w:rsid w:val="008B7960"/>
    <w:rsid w:val="008C1EED"/>
    <w:rsid w:val="008C5156"/>
    <w:rsid w:val="008C77C8"/>
    <w:rsid w:val="008C7AFE"/>
    <w:rsid w:val="008C7C0C"/>
    <w:rsid w:val="008D12A9"/>
    <w:rsid w:val="008D12D1"/>
    <w:rsid w:val="008D2950"/>
    <w:rsid w:val="008D5CBD"/>
    <w:rsid w:val="008E37F1"/>
    <w:rsid w:val="008E5223"/>
    <w:rsid w:val="008E6ABF"/>
    <w:rsid w:val="008F0C67"/>
    <w:rsid w:val="008F5615"/>
    <w:rsid w:val="008F59FE"/>
    <w:rsid w:val="008F5AF9"/>
    <w:rsid w:val="008F65ED"/>
    <w:rsid w:val="008F75EA"/>
    <w:rsid w:val="008F7847"/>
    <w:rsid w:val="009011A0"/>
    <w:rsid w:val="0090218E"/>
    <w:rsid w:val="00903617"/>
    <w:rsid w:val="00903E0F"/>
    <w:rsid w:val="00904753"/>
    <w:rsid w:val="00907F81"/>
    <w:rsid w:val="00910E74"/>
    <w:rsid w:val="00911B8E"/>
    <w:rsid w:val="00914072"/>
    <w:rsid w:val="0091418C"/>
    <w:rsid w:val="00915924"/>
    <w:rsid w:val="0092005C"/>
    <w:rsid w:val="00921DBA"/>
    <w:rsid w:val="00922C15"/>
    <w:rsid w:val="00922ED9"/>
    <w:rsid w:val="00925FAF"/>
    <w:rsid w:val="00930416"/>
    <w:rsid w:val="009318C4"/>
    <w:rsid w:val="00931E77"/>
    <w:rsid w:val="009335BB"/>
    <w:rsid w:val="0093671E"/>
    <w:rsid w:val="0093726E"/>
    <w:rsid w:val="00937B7B"/>
    <w:rsid w:val="00941043"/>
    <w:rsid w:val="009420CB"/>
    <w:rsid w:val="0094240E"/>
    <w:rsid w:val="00942E51"/>
    <w:rsid w:val="00943DD8"/>
    <w:rsid w:val="00944F6B"/>
    <w:rsid w:val="00950961"/>
    <w:rsid w:val="009566DD"/>
    <w:rsid w:val="00962246"/>
    <w:rsid w:val="00970BC4"/>
    <w:rsid w:val="00971042"/>
    <w:rsid w:val="00972D75"/>
    <w:rsid w:val="00976C02"/>
    <w:rsid w:val="00981640"/>
    <w:rsid w:val="00982384"/>
    <w:rsid w:val="009841A4"/>
    <w:rsid w:val="0098429C"/>
    <w:rsid w:val="00985861"/>
    <w:rsid w:val="00985E3F"/>
    <w:rsid w:val="009864DA"/>
    <w:rsid w:val="00986DE1"/>
    <w:rsid w:val="00990345"/>
    <w:rsid w:val="0099354C"/>
    <w:rsid w:val="00994EEE"/>
    <w:rsid w:val="00996CCF"/>
    <w:rsid w:val="009A21C9"/>
    <w:rsid w:val="009A2343"/>
    <w:rsid w:val="009A25B2"/>
    <w:rsid w:val="009A3737"/>
    <w:rsid w:val="009A43C3"/>
    <w:rsid w:val="009A5C13"/>
    <w:rsid w:val="009A6043"/>
    <w:rsid w:val="009B080F"/>
    <w:rsid w:val="009B1467"/>
    <w:rsid w:val="009B2943"/>
    <w:rsid w:val="009B297E"/>
    <w:rsid w:val="009B4127"/>
    <w:rsid w:val="009B50B1"/>
    <w:rsid w:val="009B53D4"/>
    <w:rsid w:val="009B57AA"/>
    <w:rsid w:val="009B5A2B"/>
    <w:rsid w:val="009B6510"/>
    <w:rsid w:val="009C0E40"/>
    <w:rsid w:val="009C1EEC"/>
    <w:rsid w:val="009C2D8A"/>
    <w:rsid w:val="009C487F"/>
    <w:rsid w:val="009C49EF"/>
    <w:rsid w:val="009C6B83"/>
    <w:rsid w:val="009D2278"/>
    <w:rsid w:val="009D268A"/>
    <w:rsid w:val="009D2A89"/>
    <w:rsid w:val="009D728A"/>
    <w:rsid w:val="009D76A1"/>
    <w:rsid w:val="009E00E6"/>
    <w:rsid w:val="009E028E"/>
    <w:rsid w:val="009E4268"/>
    <w:rsid w:val="009E4C69"/>
    <w:rsid w:val="009E7187"/>
    <w:rsid w:val="009F3AA6"/>
    <w:rsid w:val="009F4176"/>
    <w:rsid w:val="009F7B86"/>
    <w:rsid w:val="009F7C1A"/>
    <w:rsid w:val="00A01273"/>
    <w:rsid w:val="00A01F96"/>
    <w:rsid w:val="00A02358"/>
    <w:rsid w:val="00A02D77"/>
    <w:rsid w:val="00A045CE"/>
    <w:rsid w:val="00A052AB"/>
    <w:rsid w:val="00A11423"/>
    <w:rsid w:val="00A12BE1"/>
    <w:rsid w:val="00A1346B"/>
    <w:rsid w:val="00A14ADD"/>
    <w:rsid w:val="00A156F4"/>
    <w:rsid w:val="00A177C6"/>
    <w:rsid w:val="00A22706"/>
    <w:rsid w:val="00A23D9E"/>
    <w:rsid w:val="00A3335D"/>
    <w:rsid w:val="00A36FBB"/>
    <w:rsid w:val="00A47107"/>
    <w:rsid w:val="00A50B33"/>
    <w:rsid w:val="00A52686"/>
    <w:rsid w:val="00A5693C"/>
    <w:rsid w:val="00A613C1"/>
    <w:rsid w:val="00A623A4"/>
    <w:rsid w:val="00A6293D"/>
    <w:rsid w:val="00A62AE6"/>
    <w:rsid w:val="00A6418C"/>
    <w:rsid w:val="00A64FC1"/>
    <w:rsid w:val="00A669BF"/>
    <w:rsid w:val="00A742DA"/>
    <w:rsid w:val="00A7536A"/>
    <w:rsid w:val="00A75C9B"/>
    <w:rsid w:val="00A77551"/>
    <w:rsid w:val="00A77996"/>
    <w:rsid w:val="00A8180F"/>
    <w:rsid w:val="00A8258D"/>
    <w:rsid w:val="00A8369E"/>
    <w:rsid w:val="00A836FD"/>
    <w:rsid w:val="00A83FE6"/>
    <w:rsid w:val="00A84595"/>
    <w:rsid w:val="00A846D1"/>
    <w:rsid w:val="00A8615B"/>
    <w:rsid w:val="00A91221"/>
    <w:rsid w:val="00A920F2"/>
    <w:rsid w:val="00A9285D"/>
    <w:rsid w:val="00A92F3A"/>
    <w:rsid w:val="00A94E2F"/>
    <w:rsid w:val="00AA2ED3"/>
    <w:rsid w:val="00AB3B52"/>
    <w:rsid w:val="00AB3FDC"/>
    <w:rsid w:val="00AB63CE"/>
    <w:rsid w:val="00AB7AAD"/>
    <w:rsid w:val="00AC41F8"/>
    <w:rsid w:val="00AC4676"/>
    <w:rsid w:val="00AC59DE"/>
    <w:rsid w:val="00AC5C02"/>
    <w:rsid w:val="00AC6F02"/>
    <w:rsid w:val="00AD1025"/>
    <w:rsid w:val="00AD1D3A"/>
    <w:rsid w:val="00AD2870"/>
    <w:rsid w:val="00AD58EC"/>
    <w:rsid w:val="00AD5F11"/>
    <w:rsid w:val="00AE0ED2"/>
    <w:rsid w:val="00AE0FF3"/>
    <w:rsid w:val="00AE1D18"/>
    <w:rsid w:val="00AE5574"/>
    <w:rsid w:val="00AE59F1"/>
    <w:rsid w:val="00AF1ABD"/>
    <w:rsid w:val="00AF24DA"/>
    <w:rsid w:val="00AF60C6"/>
    <w:rsid w:val="00B05658"/>
    <w:rsid w:val="00B06458"/>
    <w:rsid w:val="00B074BC"/>
    <w:rsid w:val="00B11212"/>
    <w:rsid w:val="00B118B8"/>
    <w:rsid w:val="00B11C92"/>
    <w:rsid w:val="00B11EAE"/>
    <w:rsid w:val="00B12045"/>
    <w:rsid w:val="00B14869"/>
    <w:rsid w:val="00B15C88"/>
    <w:rsid w:val="00B15DEE"/>
    <w:rsid w:val="00B16029"/>
    <w:rsid w:val="00B1776D"/>
    <w:rsid w:val="00B20397"/>
    <w:rsid w:val="00B22D85"/>
    <w:rsid w:val="00B24B43"/>
    <w:rsid w:val="00B25F24"/>
    <w:rsid w:val="00B270B0"/>
    <w:rsid w:val="00B30B2B"/>
    <w:rsid w:val="00B31DBD"/>
    <w:rsid w:val="00B3727A"/>
    <w:rsid w:val="00B414A6"/>
    <w:rsid w:val="00B43E4E"/>
    <w:rsid w:val="00B46736"/>
    <w:rsid w:val="00B47AE8"/>
    <w:rsid w:val="00B510AC"/>
    <w:rsid w:val="00B5558A"/>
    <w:rsid w:val="00B567C8"/>
    <w:rsid w:val="00B640A9"/>
    <w:rsid w:val="00B650C8"/>
    <w:rsid w:val="00B65380"/>
    <w:rsid w:val="00B66897"/>
    <w:rsid w:val="00B670C7"/>
    <w:rsid w:val="00B77C26"/>
    <w:rsid w:val="00B85D38"/>
    <w:rsid w:val="00B865A1"/>
    <w:rsid w:val="00B865BE"/>
    <w:rsid w:val="00B955CF"/>
    <w:rsid w:val="00B97CB7"/>
    <w:rsid w:val="00B97D63"/>
    <w:rsid w:val="00BA161A"/>
    <w:rsid w:val="00BA1F22"/>
    <w:rsid w:val="00BA29D5"/>
    <w:rsid w:val="00BA2FFD"/>
    <w:rsid w:val="00BB0A2E"/>
    <w:rsid w:val="00BB7CBB"/>
    <w:rsid w:val="00BC01D9"/>
    <w:rsid w:val="00BC1FE7"/>
    <w:rsid w:val="00BC21B6"/>
    <w:rsid w:val="00BC4483"/>
    <w:rsid w:val="00BC503A"/>
    <w:rsid w:val="00BC5294"/>
    <w:rsid w:val="00BC623A"/>
    <w:rsid w:val="00BC65B0"/>
    <w:rsid w:val="00BD0500"/>
    <w:rsid w:val="00BD0568"/>
    <w:rsid w:val="00BD077F"/>
    <w:rsid w:val="00BD1029"/>
    <w:rsid w:val="00BD104C"/>
    <w:rsid w:val="00BD111A"/>
    <w:rsid w:val="00BD4572"/>
    <w:rsid w:val="00BD71FB"/>
    <w:rsid w:val="00BE282C"/>
    <w:rsid w:val="00BE4F99"/>
    <w:rsid w:val="00BE6E68"/>
    <w:rsid w:val="00BE794F"/>
    <w:rsid w:val="00BE79A6"/>
    <w:rsid w:val="00BF0AE3"/>
    <w:rsid w:val="00C00C74"/>
    <w:rsid w:val="00C10FB1"/>
    <w:rsid w:val="00C11EFF"/>
    <w:rsid w:val="00C14A03"/>
    <w:rsid w:val="00C15FAA"/>
    <w:rsid w:val="00C1739D"/>
    <w:rsid w:val="00C20D61"/>
    <w:rsid w:val="00C27CC4"/>
    <w:rsid w:val="00C31F00"/>
    <w:rsid w:val="00C3398E"/>
    <w:rsid w:val="00C37857"/>
    <w:rsid w:val="00C37E13"/>
    <w:rsid w:val="00C40859"/>
    <w:rsid w:val="00C4210A"/>
    <w:rsid w:val="00C45C9D"/>
    <w:rsid w:val="00C52FE8"/>
    <w:rsid w:val="00C5415E"/>
    <w:rsid w:val="00C56CD8"/>
    <w:rsid w:val="00C60C2D"/>
    <w:rsid w:val="00C61B13"/>
    <w:rsid w:val="00C61D3A"/>
    <w:rsid w:val="00C63AE2"/>
    <w:rsid w:val="00C66472"/>
    <w:rsid w:val="00C66564"/>
    <w:rsid w:val="00C66FA4"/>
    <w:rsid w:val="00C71431"/>
    <w:rsid w:val="00C73A6D"/>
    <w:rsid w:val="00C759E3"/>
    <w:rsid w:val="00C75BB2"/>
    <w:rsid w:val="00C76711"/>
    <w:rsid w:val="00C76A71"/>
    <w:rsid w:val="00C77FAA"/>
    <w:rsid w:val="00C870E0"/>
    <w:rsid w:val="00C91D17"/>
    <w:rsid w:val="00C928E8"/>
    <w:rsid w:val="00C93537"/>
    <w:rsid w:val="00C94023"/>
    <w:rsid w:val="00C94056"/>
    <w:rsid w:val="00C9634A"/>
    <w:rsid w:val="00C97E8D"/>
    <w:rsid w:val="00CA1A61"/>
    <w:rsid w:val="00CA3618"/>
    <w:rsid w:val="00CA44B1"/>
    <w:rsid w:val="00CA50DB"/>
    <w:rsid w:val="00CA5248"/>
    <w:rsid w:val="00CB0133"/>
    <w:rsid w:val="00CB2CA9"/>
    <w:rsid w:val="00CC235A"/>
    <w:rsid w:val="00CC41A1"/>
    <w:rsid w:val="00CC5D1B"/>
    <w:rsid w:val="00CC660E"/>
    <w:rsid w:val="00CC666C"/>
    <w:rsid w:val="00CD1A0C"/>
    <w:rsid w:val="00CD2006"/>
    <w:rsid w:val="00CD2675"/>
    <w:rsid w:val="00CD3BAE"/>
    <w:rsid w:val="00CE42DA"/>
    <w:rsid w:val="00CE4F27"/>
    <w:rsid w:val="00CE7105"/>
    <w:rsid w:val="00CF00B6"/>
    <w:rsid w:val="00CF217E"/>
    <w:rsid w:val="00CF40A1"/>
    <w:rsid w:val="00CF5B67"/>
    <w:rsid w:val="00CF7FA6"/>
    <w:rsid w:val="00D057D3"/>
    <w:rsid w:val="00D12244"/>
    <w:rsid w:val="00D179E0"/>
    <w:rsid w:val="00D23929"/>
    <w:rsid w:val="00D245C6"/>
    <w:rsid w:val="00D25F3F"/>
    <w:rsid w:val="00D26CDF"/>
    <w:rsid w:val="00D3007E"/>
    <w:rsid w:val="00D31C63"/>
    <w:rsid w:val="00D3320A"/>
    <w:rsid w:val="00D35788"/>
    <w:rsid w:val="00D362EF"/>
    <w:rsid w:val="00D400DA"/>
    <w:rsid w:val="00D40935"/>
    <w:rsid w:val="00D44D00"/>
    <w:rsid w:val="00D5346B"/>
    <w:rsid w:val="00D53EB3"/>
    <w:rsid w:val="00D54E3C"/>
    <w:rsid w:val="00D663C0"/>
    <w:rsid w:val="00D72E1C"/>
    <w:rsid w:val="00D76185"/>
    <w:rsid w:val="00D807F7"/>
    <w:rsid w:val="00D83156"/>
    <w:rsid w:val="00D83789"/>
    <w:rsid w:val="00D84478"/>
    <w:rsid w:val="00D84B42"/>
    <w:rsid w:val="00D85312"/>
    <w:rsid w:val="00D90920"/>
    <w:rsid w:val="00D92D4A"/>
    <w:rsid w:val="00DA330C"/>
    <w:rsid w:val="00DA4AAF"/>
    <w:rsid w:val="00DA51B2"/>
    <w:rsid w:val="00DB079D"/>
    <w:rsid w:val="00DB3660"/>
    <w:rsid w:val="00DB4402"/>
    <w:rsid w:val="00DB5ABB"/>
    <w:rsid w:val="00DB5D19"/>
    <w:rsid w:val="00DC08D5"/>
    <w:rsid w:val="00DC0A30"/>
    <w:rsid w:val="00DC1BFD"/>
    <w:rsid w:val="00DC53B1"/>
    <w:rsid w:val="00DC60E3"/>
    <w:rsid w:val="00DD386B"/>
    <w:rsid w:val="00DD4409"/>
    <w:rsid w:val="00DD5C5A"/>
    <w:rsid w:val="00DE1139"/>
    <w:rsid w:val="00DE586F"/>
    <w:rsid w:val="00DF13A5"/>
    <w:rsid w:val="00DF6649"/>
    <w:rsid w:val="00E0210A"/>
    <w:rsid w:val="00E034E3"/>
    <w:rsid w:val="00E0483F"/>
    <w:rsid w:val="00E0529D"/>
    <w:rsid w:val="00E05F43"/>
    <w:rsid w:val="00E122B3"/>
    <w:rsid w:val="00E13EC9"/>
    <w:rsid w:val="00E15801"/>
    <w:rsid w:val="00E21A34"/>
    <w:rsid w:val="00E25AE4"/>
    <w:rsid w:val="00E30D2F"/>
    <w:rsid w:val="00E31F9F"/>
    <w:rsid w:val="00E32DA4"/>
    <w:rsid w:val="00E32DEB"/>
    <w:rsid w:val="00E36686"/>
    <w:rsid w:val="00E4062D"/>
    <w:rsid w:val="00E41282"/>
    <w:rsid w:val="00E41D5A"/>
    <w:rsid w:val="00E42175"/>
    <w:rsid w:val="00E47E01"/>
    <w:rsid w:val="00E50733"/>
    <w:rsid w:val="00E507B3"/>
    <w:rsid w:val="00E52367"/>
    <w:rsid w:val="00E52BA1"/>
    <w:rsid w:val="00E53225"/>
    <w:rsid w:val="00E561CE"/>
    <w:rsid w:val="00E56281"/>
    <w:rsid w:val="00E651E7"/>
    <w:rsid w:val="00E7004D"/>
    <w:rsid w:val="00E734DF"/>
    <w:rsid w:val="00E7366F"/>
    <w:rsid w:val="00E741A6"/>
    <w:rsid w:val="00E779F2"/>
    <w:rsid w:val="00E809DC"/>
    <w:rsid w:val="00E83C42"/>
    <w:rsid w:val="00E8614C"/>
    <w:rsid w:val="00E871D6"/>
    <w:rsid w:val="00E910FD"/>
    <w:rsid w:val="00E91946"/>
    <w:rsid w:val="00E92BE6"/>
    <w:rsid w:val="00E94989"/>
    <w:rsid w:val="00E976CC"/>
    <w:rsid w:val="00EA1675"/>
    <w:rsid w:val="00EB3D6C"/>
    <w:rsid w:val="00EB6321"/>
    <w:rsid w:val="00EB79DB"/>
    <w:rsid w:val="00EC007E"/>
    <w:rsid w:val="00EC30F7"/>
    <w:rsid w:val="00EC3955"/>
    <w:rsid w:val="00EC430E"/>
    <w:rsid w:val="00EC4615"/>
    <w:rsid w:val="00EC5A0E"/>
    <w:rsid w:val="00EC5CF0"/>
    <w:rsid w:val="00EC6465"/>
    <w:rsid w:val="00EC6863"/>
    <w:rsid w:val="00EC771E"/>
    <w:rsid w:val="00EC7B77"/>
    <w:rsid w:val="00ED07B9"/>
    <w:rsid w:val="00ED33AD"/>
    <w:rsid w:val="00ED36A8"/>
    <w:rsid w:val="00ED3FA5"/>
    <w:rsid w:val="00ED76BD"/>
    <w:rsid w:val="00ED7C8F"/>
    <w:rsid w:val="00EE7AD9"/>
    <w:rsid w:val="00EF4076"/>
    <w:rsid w:val="00EF4AE5"/>
    <w:rsid w:val="00F00472"/>
    <w:rsid w:val="00F0169E"/>
    <w:rsid w:val="00F02D3C"/>
    <w:rsid w:val="00F05655"/>
    <w:rsid w:val="00F072CE"/>
    <w:rsid w:val="00F11D21"/>
    <w:rsid w:val="00F12B09"/>
    <w:rsid w:val="00F23D5C"/>
    <w:rsid w:val="00F245FA"/>
    <w:rsid w:val="00F24F34"/>
    <w:rsid w:val="00F25492"/>
    <w:rsid w:val="00F254C6"/>
    <w:rsid w:val="00F25974"/>
    <w:rsid w:val="00F25E21"/>
    <w:rsid w:val="00F27EF7"/>
    <w:rsid w:val="00F31815"/>
    <w:rsid w:val="00F31ADF"/>
    <w:rsid w:val="00F31F8E"/>
    <w:rsid w:val="00F339CC"/>
    <w:rsid w:val="00F36EBA"/>
    <w:rsid w:val="00F37316"/>
    <w:rsid w:val="00F4272D"/>
    <w:rsid w:val="00F44952"/>
    <w:rsid w:val="00F4706F"/>
    <w:rsid w:val="00F50E96"/>
    <w:rsid w:val="00F51B33"/>
    <w:rsid w:val="00F54499"/>
    <w:rsid w:val="00F544F1"/>
    <w:rsid w:val="00F547ED"/>
    <w:rsid w:val="00F54A22"/>
    <w:rsid w:val="00F54EEA"/>
    <w:rsid w:val="00F5555E"/>
    <w:rsid w:val="00F64A84"/>
    <w:rsid w:val="00F655FD"/>
    <w:rsid w:val="00F709A5"/>
    <w:rsid w:val="00F70CA0"/>
    <w:rsid w:val="00F70EDE"/>
    <w:rsid w:val="00F762FC"/>
    <w:rsid w:val="00F80B12"/>
    <w:rsid w:val="00F830E1"/>
    <w:rsid w:val="00F846AE"/>
    <w:rsid w:val="00F8487E"/>
    <w:rsid w:val="00F86545"/>
    <w:rsid w:val="00F92353"/>
    <w:rsid w:val="00F969B2"/>
    <w:rsid w:val="00FA1527"/>
    <w:rsid w:val="00FA20ED"/>
    <w:rsid w:val="00FA39D5"/>
    <w:rsid w:val="00FA64E5"/>
    <w:rsid w:val="00FA6F70"/>
    <w:rsid w:val="00FB05E8"/>
    <w:rsid w:val="00FB208E"/>
    <w:rsid w:val="00FB46E0"/>
    <w:rsid w:val="00FB53D0"/>
    <w:rsid w:val="00FB5C6D"/>
    <w:rsid w:val="00FB7175"/>
    <w:rsid w:val="00FC1E01"/>
    <w:rsid w:val="00FC230A"/>
    <w:rsid w:val="00FC383D"/>
    <w:rsid w:val="00FC3A10"/>
    <w:rsid w:val="00FC7196"/>
    <w:rsid w:val="00FD1F46"/>
    <w:rsid w:val="00FD235E"/>
    <w:rsid w:val="00FD3825"/>
    <w:rsid w:val="00FE266E"/>
    <w:rsid w:val="00FE3528"/>
    <w:rsid w:val="00FE45B7"/>
    <w:rsid w:val="00FE4F20"/>
    <w:rsid w:val="00FF0E18"/>
    <w:rsid w:val="00FF25D0"/>
    <w:rsid w:val="00FF29B1"/>
    <w:rsid w:val="00FF432F"/>
  </w:rsids>
  <m:mathPr>
    <m:mathFont m:val="Cambria Math"/>
    <m:brkBin m:val="before"/>
    <m:brkBinSub m:val="--"/>
    <m:smallFrac m:val="0"/>
    <m:dispDef/>
    <m:lMargin m:val="0"/>
    <m:rMargin m:val="0"/>
    <m:defJc m:val="centerGroup"/>
    <m:wrapIndent m:val="1440"/>
    <m:intLim m:val="subSup"/>
    <m:naryLim m:val="undOvr"/>
  </m:mathPr>
  <w:themeFontLang w:val="vi-VN"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B21110"/>
  <w15:docId w15:val="{3E3F37D8-4AF8-4CC6-A199-E9329E03C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vi-V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5CF0"/>
    <w:rPr>
      <w:rFonts w:eastAsia="Times New Roman"/>
      <w:szCs w:val="24"/>
      <w:lang w:val="en-US"/>
    </w:rPr>
  </w:style>
  <w:style w:type="paragraph" w:styleId="Heading1">
    <w:name w:val="heading 1"/>
    <w:basedOn w:val="Normal"/>
    <w:next w:val="Normal"/>
    <w:link w:val="Heading1Char"/>
    <w:qFormat/>
    <w:rsid w:val="009C1EEC"/>
    <w:pPr>
      <w:keepNext/>
      <w:jc w:val="center"/>
      <w:outlineLvl w:val="0"/>
    </w:pPr>
    <w:rPr>
      <w:b/>
      <w:bCs/>
      <w:sz w:val="24"/>
    </w:rPr>
  </w:style>
  <w:style w:type="paragraph" w:styleId="Heading2">
    <w:name w:val="heading 2"/>
    <w:basedOn w:val="Normal"/>
    <w:next w:val="Normal"/>
    <w:link w:val="Heading2Char"/>
    <w:qFormat/>
    <w:rsid w:val="009C1EEC"/>
    <w:pPr>
      <w:keepNext/>
      <w:jc w:val="center"/>
      <w:outlineLvl w:val="1"/>
    </w:pPr>
    <w:rPr>
      <w:i/>
      <w:iCs/>
      <w:sz w:val="24"/>
    </w:rPr>
  </w:style>
  <w:style w:type="paragraph" w:styleId="Heading3">
    <w:name w:val="heading 3"/>
    <w:basedOn w:val="Normal"/>
    <w:next w:val="Normal"/>
    <w:link w:val="Heading3Char"/>
    <w:uiPriority w:val="9"/>
    <w:semiHidden/>
    <w:unhideWhenUsed/>
    <w:qFormat/>
    <w:rsid w:val="00E910FD"/>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C1EEC"/>
    <w:rPr>
      <w:rFonts w:eastAsia="Times New Roman"/>
      <w:b/>
      <w:bCs/>
      <w:sz w:val="24"/>
      <w:szCs w:val="24"/>
      <w:lang w:val="en-US"/>
    </w:rPr>
  </w:style>
  <w:style w:type="character" w:customStyle="1" w:styleId="Heading2Char">
    <w:name w:val="Heading 2 Char"/>
    <w:basedOn w:val="DefaultParagraphFont"/>
    <w:link w:val="Heading2"/>
    <w:rsid w:val="009C1EEC"/>
    <w:rPr>
      <w:rFonts w:eastAsia="Times New Roman"/>
      <w:i/>
      <w:iCs/>
      <w:sz w:val="24"/>
      <w:szCs w:val="24"/>
      <w:lang w:val="en-US"/>
    </w:rPr>
  </w:style>
  <w:style w:type="paragraph" w:styleId="ListParagraph">
    <w:name w:val="List Paragraph"/>
    <w:basedOn w:val="Normal"/>
    <w:uiPriority w:val="34"/>
    <w:qFormat/>
    <w:rsid w:val="009C1EEC"/>
    <w:pPr>
      <w:ind w:left="720"/>
      <w:contextualSpacing/>
    </w:pPr>
  </w:style>
  <w:style w:type="table" w:styleId="TableGrid">
    <w:name w:val="Table Grid"/>
    <w:basedOn w:val="TableNormal"/>
    <w:uiPriority w:val="99"/>
    <w:rsid w:val="00585E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AE59F1"/>
    <w:pPr>
      <w:tabs>
        <w:tab w:val="center" w:pos="4513"/>
        <w:tab w:val="right" w:pos="9026"/>
      </w:tabs>
    </w:pPr>
    <w:rPr>
      <w:sz w:val="24"/>
    </w:rPr>
  </w:style>
  <w:style w:type="character" w:customStyle="1" w:styleId="FooterChar">
    <w:name w:val="Footer Char"/>
    <w:basedOn w:val="DefaultParagraphFont"/>
    <w:link w:val="Footer"/>
    <w:uiPriority w:val="99"/>
    <w:rsid w:val="00AE59F1"/>
    <w:rPr>
      <w:rFonts w:eastAsia="Times New Roman"/>
      <w:sz w:val="24"/>
      <w:szCs w:val="24"/>
      <w:lang w:val="en-US"/>
    </w:rPr>
  </w:style>
  <w:style w:type="paragraph" w:styleId="Header">
    <w:name w:val="header"/>
    <w:basedOn w:val="Normal"/>
    <w:link w:val="HeaderChar"/>
    <w:uiPriority w:val="99"/>
    <w:unhideWhenUsed/>
    <w:rsid w:val="006E710F"/>
    <w:pPr>
      <w:tabs>
        <w:tab w:val="center" w:pos="4513"/>
        <w:tab w:val="right" w:pos="9026"/>
      </w:tabs>
    </w:pPr>
  </w:style>
  <w:style w:type="character" w:customStyle="1" w:styleId="HeaderChar">
    <w:name w:val="Header Char"/>
    <w:basedOn w:val="DefaultParagraphFont"/>
    <w:link w:val="Header"/>
    <w:uiPriority w:val="99"/>
    <w:rsid w:val="006E710F"/>
    <w:rPr>
      <w:rFonts w:eastAsia="Times New Roman"/>
      <w:szCs w:val="24"/>
      <w:lang w:val="en-US"/>
    </w:rPr>
  </w:style>
  <w:style w:type="character" w:styleId="Hyperlink">
    <w:name w:val="Hyperlink"/>
    <w:semiHidden/>
    <w:unhideWhenUsed/>
    <w:rsid w:val="004E4DA0"/>
    <w:rPr>
      <w:color w:val="0000FF"/>
      <w:u w:val="single"/>
    </w:rPr>
  </w:style>
  <w:style w:type="paragraph" w:styleId="BodyTextIndent2">
    <w:name w:val="Body Text Indent 2"/>
    <w:basedOn w:val="Normal"/>
    <w:link w:val="BodyTextIndent2Char"/>
    <w:semiHidden/>
    <w:unhideWhenUsed/>
    <w:rsid w:val="004E4DA0"/>
    <w:pPr>
      <w:spacing w:line="312" w:lineRule="auto"/>
      <w:ind w:left="41"/>
      <w:jc w:val="both"/>
    </w:pPr>
    <w:rPr>
      <w:rFonts w:ascii=".VnTime" w:hAnsi=".VnTime"/>
      <w:lang w:bidi="he-IL"/>
    </w:rPr>
  </w:style>
  <w:style w:type="character" w:customStyle="1" w:styleId="BodyTextIndent2Char">
    <w:name w:val="Body Text Indent 2 Char"/>
    <w:basedOn w:val="DefaultParagraphFont"/>
    <w:link w:val="BodyTextIndent2"/>
    <w:semiHidden/>
    <w:rsid w:val="004E4DA0"/>
    <w:rPr>
      <w:rFonts w:ascii=".VnTime" w:eastAsia="Times New Roman" w:hAnsi=".VnTime"/>
      <w:szCs w:val="24"/>
      <w:lang w:val="en-US" w:bidi="he-IL"/>
    </w:rPr>
  </w:style>
  <w:style w:type="character" w:customStyle="1" w:styleId="fontstyle01">
    <w:name w:val="fontstyle01"/>
    <w:basedOn w:val="DefaultParagraphFont"/>
    <w:rsid w:val="00FB7175"/>
    <w:rPr>
      <w:rFonts w:ascii="TimesNewRomanPSMT" w:hAnsi="TimesNewRomanPSMT" w:hint="default"/>
      <w:b w:val="0"/>
      <w:bCs w:val="0"/>
      <w:i w:val="0"/>
      <w:iCs w:val="0"/>
      <w:color w:val="000000"/>
      <w:sz w:val="26"/>
      <w:szCs w:val="26"/>
    </w:rPr>
  </w:style>
  <w:style w:type="character" w:customStyle="1" w:styleId="fontstyle21">
    <w:name w:val="fontstyle21"/>
    <w:basedOn w:val="DefaultParagraphFont"/>
    <w:rsid w:val="00FB7175"/>
    <w:rPr>
      <w:rFonts w:ascii="Italic" w:hAnsi="Italic" w:hint="default"/>
      <w:b w:val="0"/>
      <w:bCs w:val="0"/>
      <w:i/>
      <w:iCs/>
      <w:color w:val="000000"/>
      <w:sz w:val="26"/>
      <w:szCs w:val="26"/>
    </w:rPr>
  </w:style>
  <w:style w:type="character" w:customStyle="1" w:styleId="fontstyle31">
    <w:name w:val="fontstyle31"/>
    <w:basedOn w:val="DefaultParagraphFont"/>
    <w:rsid w:val="00286609"/>
    <w:rPr>
      <w:rFonts w:ascii="TimesNewRomanPSMT" w:hAnsi="TimesNewRomanPSMT" w:hint="default"/>
      <w:b w:val="0"/>
      <w:bCs w:val="0"/>
      <w:i w:val="0"/>
      <w:iCs w:val="0"/>
      <w:color w:val="000000"/>
      <w:sz w:val="26"/>
      <w:szCs w:val="26"/>
    </w:rPr>
  </w:style>
  <w:style w:type="character" w:customStyle="1" w:styleId="fontstyle41">
    <w:name w:val="fontstyle41"/>
    <w:basedOn w:val="DefaultParagraphFont"/>
    <w:rsid w:val="00286609"/>
    <w:rPr>
      <w:rFonts w:ascii="BoldItalic" w:hAnsi="BoldItalic" w:hint="default"/>
      <w:b/>
      <w:bCs/>
      <w:i/>
      <w:iCs/>
      <w:color w:val="000000"/>
      <w:sz w:val="26"/>
      <w:szCs w:val="26"/>
    </w:rPr>
  </w:style>
  <w:style w:type="paragraph" w:customStyle="1" w:styleId="03">
    <w:name w:val="03"/>
    <w:basedOn w:val="Normal"/>
    <w:rsid w:val="006B65A1"/>
    <w:pPr>
      <w:spacing w:line="360" w:lineRule="auto"/>
      <w:jc w:val="both"/>
    </w:pPr>
    <w:rPr>
      <w:b/>
      <w:szCs w:val="28"/>
    </w:rPr>
  </w:style>
  <w:style w:type="paragraph" w:customStyle="1" w:styleId="2">
    <w:name w:val="2"/>
    <w:basedOn w:val="Normal"/>
    <w:qFormat/>
    <w:rsid w:val="006B65A1"/>
    <w:pPr>
      <w:spacing w:line="336" w:lineRule="auto"/>
      <w:jc w:val="both"/>
    </w:pPr>
    <w:rPr>
      <w:b/>
      <w:szCs w:val="28"/>
      <w:lang w:val="it-IT"/>
    </w:rPr>
  </w:style>
  <w:style w:type="paragraph" w:customStyle="1" w:styleId="3">
    <w:name w:val="3"/>
    <w:basedOn w:val="03"/>
    <w:qFormat/>
    <w:rsid w:val="006B65A1"/>
    <w:pPr>
      <w:spacing w:line="336" w:lineRule="auto"/>
    </w:pPr>
    <w:rPr>
      <w:i/>
      <w:lang w:val="it-IT"/>
    </w:rPr>
  </w:style>
  <w:style w:type="paragraph" w:customStyle="1" w:styleId="bold">
    <w:name w:val="bold"/>
    <w:basedOn w:val="Normal"/>
    <w:rsid w:val="00154536"/>
    <w:pPr>
      <w:spacing w:before="100" w:beforeAutospacing="1" w:after="100" w:afterAutospacing="1"/>
    </w:pPr>
    <w:rPr>
      <w:sz w:val="24"/>
    </w:rPr>
  </w:style>
  <w:style w:type="paragraph" w:customStyle="1" w:styleId="01">
    <w:name w:val="01"/>
    <w:basedOn w:val="Normal"/>
    <w:rsid w:val="0070303C"/>
    <w:pPr>
      <w:spacing w:line="360" w:lineRule="auto"/>
      <w:jc w:val="center"/>
    </w:pPr>
    <w:rPr>
      <w:b/>
      <w:sz w:val="32"/>
      <w:szCs w:val="28"/>
    </w:rPr>
  </w:style>
  <w:style w:type="paragraph" w:customStyle="1" w:styleId="1">
    <w:name w:val="1"/>
    <w:basedOn w:val="01"/>
    <w:qFormat/>
    <w:rsid w:val="0070303C"/>
  </w:style>
  <w:style w:type="paragraph" w:customStyle="1" w:styleId="EndNoteBibliography">
    <w:name w:val="EndNote Bibliography"/>
    <w:basedOn w:val="Normal"/>
    <w:link w:val="EndNoteBibliographyChar"/>
    <w:rsid w:val="00AB3B52"/>
    <w:pPr>
      <w:jc w:val="center"/>
    </w:pPr>
    <w:rPr>
      <w:noProof/>
      <w:sz w:val="24"/>
    </w:rPr>
  </w:style>
  <w:style w:type="character" w:customStyle="1" w:styleId="EndNoteBibliographyChar">
    <w:name w:val="EndNote Bibliography Char"/>
    <w:basedOn w:val="DefaultParagraphFont"/>
    <w:link w:val="EndNoteBibliography"/>
    <w:rsid w:val="00AB3B52"/>
    <w:rPr>
      <w:rFonts w:eastAsia="Times New Roman"/>
      <w:noProof/>
      <w:sz w:val="24"/>
      <w:szCs w:val="24"/>
      <w:lang w:val="en-US"/>
    </w:rPr>
  </w:style>
  <w:style w:type="paragraph" w:styleId="BalloonText">
    <w:name w:val="Balloon Text"/>
    <w:basedOn w:val="Normal"/>
    <w:link w:val="BalloonTextChar"/>
    <w:uiPriority w:val="99"/>
    <w:semiHidden/>
    <w:unhideWhenUsed/>
    <w:rsid w:val="0057168B"/>
    <w:rPr>
      <w:rFonts w:ascii="Tahoma" w:hAnsi="Tahoma" w:cs="Tahoma"/>
      <w:sz w:val="16"/>
      <w:szCs w:val="16"/>
    </w:rPr>
  </w:style>
  <w:style w:type="character" w:customStyle="1" w:styleId="BalloonTextChar">
    <w:name w:val="Balloon Text Char"/>
    <w:basedOn w:val="DefaultParagraphFont"/>
    <w:link w:val="BalloonText"/>
    <w:uiPriority w:val="99"/>
    <w:semiHidden/>
    <w:rsid w:val="0057168B"/>
    <w:rPr>
      <w:rFonts w:ascii="Tahoma" w:eastAsia="Times New Roman" w:hAnsi="Tahoma" w:cs="Tahoma"/>
      <w:sz w:val="16"/>
      <w:szCs w:val="16"/>
      <w:lang w:val="en-US"/>
    </w:rPr>
  </w:style>
  <w:style w:type="paragraph" w:styleId="NormalWeb">
    <w:name w:val="Normal (Web)"/>
    <w:basedOn w:val="Normal"/>
    <w:uiPriority w:val="99"/>
    <w:unhideWhenUsed/>
    <w:rsid w:val="0038766C"/>
    <w:pPr>
      <w:spacing w:before="100" w:beforeAutospacing="1" w:after="100" w:afterAutospacing="1"/>
    </w:pPr>
    <w:rPr>
      <w:sz w:val="24"/>
    </w:rPr>
  </w:style>
  <w:style w:type="character" w:styleId="Strong">
    <w:name w:val="Strong"/>
    <w:basedOn w:val="DefaultParagraphFont"/>
    <w:uiPriority w:val="22"/>
    <w:qFormat/>
    <w:rsid w:val="0038766C"/>
    <w:rPr>
      <w:b/>
      <w:bCs/>
    </w:rPr>
  </w:style>
  <w:style w:type="character" w:styleId="CommentReference">
    <w:name w:val="annotation reference"/>
    <w:basedOn w:val="DefaultParagraphFont"/>
    <w:uiPriority w:val="99"/>
    <w:semiHidden/>
    <w:unhideWhenUsed/>
    <w:rsid w:val="00731997"/>
    <w:rPr>
      <w:sz w:val="16"/>
      <w:szCs w:val="16"/>
    </w:rPr>
  </w:style>
  <w:style w:type="paragraph" w:styleId="CommentText">
    <w:name w:val="annotation text"/>
    <w:basedOn w:val="Normal"/>
    <w:link w:val="CommentTextChar"/>
    <w:uiPriority w:val="99"/>
    <w:semiHidden/>
    <w:unhideWhenUsed/>
    <w:rsid w:val="00731997"/>
    <w:pPr>
      <w:spacing w:line="240" w:lineRule="auto"/>
    </w:pPr>
    <w:rPr>
      <w:sz w:val="20"/>
      <w:szCs w:val="20"/>
    </w:rPr>
  </w:style>
  <w:style w:type="character" w:customStyle="1" w:styleId="CommentTextChar">
    <w:name w:val="Comment Text Char"/>
    <w:basedOn w:val="DefaultParagraphFont"/>
    <w:link w:val="CommentText"/>
    <w:uiPriority w:val="99"/>
    <w:semiHidden/>
    <w:rsid w:val="00731997"/>
    <w:rPr>
      <w:rFonts w:eastAsia="Times New Roman"/>
      <w:sz w:val="20"/>
      <w:szCs w:val="20"/>
      <w:lang w:val="en-US"/>
    </w:rPr>
  </w:style>
  <w:style w:type="paragraph" w:styleId="CommentSubject">
    <w:name w:val="annotation subject"/>
    <w:basedOn w:val="CommentText"/>
    <w:next w:val="CommentText"/>
    <w:link w:val="CommentSubjectChar"/>
    <w:uiPriority w:val="99"/>
    <w:semiHidden/>
    <w:unhideWhenUsed/>
    <w:rsid w:val="00731997"/>
    <w:rPr>
      <w:b/>
      <w:bCs/>
    </w:rPr>
  </w:style>
  <w:style w:type="character" w:customStyle="1" w:styleId="CommentSubjectChar">
    <w:name w:val="Comment Subject Char"/>
    <w:basedOn w:val="CommentTextChar"/>
    <w:link w:val="CommentSubject"/>
    <w:uiPriority w:val="99"/>
    <w:semiHidden/>
    <w:rsid w:val="00731997"/>
    <w:rPr>
      <w:rFonts w:eastAsia="Times New Roman"/>
      <w:b/>
      <w:bCs/>
      <w:sz w:val="20"/>
      <w:szCs w:val="20"/>
      <w:lang w:val="en-US"/>
    </w:rPr>
  </w:style>
  <w:style w:type="paragraph" w:styleId="BodyText">
    <w:name w:val="Body Text"/>
    <w:basedOn w:val="Normal"/>
    <w:link w:val="BodyTextChar"/>
    <w:uiPriority w:val="99"/>
    <w:unhideWhenUsed/>
    <w:rsid w:val="009420CB"/>
    <w:pPr>
      <w:spacing w:after="120"/>
    </w:pPr>
  </w:style>
  <w:style w:type="character" w:customStyle="1" w:styleId="BodyTextChar">
    <w:name w:val="Body Text Char"/>
    <w:basedOn w:val="DefaultParagraphFont"/>
    <w:link w:val="BodyText"/>
    <w:uiPriority w:val="99"/>
    <w:rsid w:val="009420CB"/>
    <w:rPr>
      <w:rFonts w:eastAsia="Times New Roman"/>
      <w:szCs w:val="24"/>
      <w:lang w:val="en-US"/>
    </w:rPr>
  </w:style>
  <w:style w:type="paragraph" w:customStyle="1" w:styleId="33">
    <w:name w:val="33"/>
    <w:basedOn w:val="Normal"/>
    <w:qFormat/>
    <w:rsid w:val="005358FB"/>
    <w:pPr>
      <w:spacing w:before="80" w:after="0" w:line="360" w:lineRule="auto"/>
      <w:jc w:val="both"/>
    </w:pPr>
    <w:rPr>
      <w:rFonts w:eastAsia="MS Mincho"/>
      <w:b/>
      <w:szCs w:val="28"/>
    </w:rPr>
  </w:style>
  <w:style w:type="paragraph" w:customStyle="1" w:styleId="TableParagraph">
    <w:name w:val="Table Paragraph"/>
    <w:basedOn w:val="Normal"/>
    <w:uiPriority w:val="1"/>
    <w:qFormat/>
    <w:rsid w:val="00B31DBD"/>
    <w:pPr>
      <w:widowControl w:val="0"/>
      <w:autoSpaceDE w:val="0"/>
      <w:autoSpaceDN w:val="0"/>
      <w:spacing w:before="39" w:after="0" w:line="240" w:lineRule="auto"/>
      <w:ind w:left="11"/>
      <w:jc w:val="center"/>
    </w:pPr>
    <w:rPr>
      <w:rFonts w:ascii="Arial" w:eastAsia="Arial" w:hAnsi="Arial" w:cs="Arial"/>
      <w:sz w:val="22"/>
      <w:szCs w:val="22"/>
      <w:lang w:val="vi"/>
    </w:rPr>
  </w:style>
  <w:style w:type="paragraph" w:customStyle="1" w:styleId="9">
    <w:name w:val="9"/>
    <w:basedOn w:val="Normal"/>
    <w:qFormat/>
    <w:rsid w:val="00E809DC"/>
    <w:pPr>
      <w:tabs>
        <w:tab w:val="center" w:pos="4394"/>
        <w:tab w:val="right" w:pos="8788"/>
      </w:tabs>
      <w:spacing w:before="80" w:after="0" w:line="360" w:lineRule="auto"/>
      <w:jc w:val="center"/>
      <w:outlineLvl w:val="4"/>
    </w:pPr>
    <w:rPr>
      <w:b/>
      <w:bCs/>
      <w:i/>
      <w:szCs w:val="28"/>
    </w:rPr>
  </w:style>
  <w:style w:type="character" w:customStyle="1" w:styleId="Heading3Char">
    <w:name w:val="Heading 3 Char"/>
    <w:basedOn w:val="DefaultParagraphFont"/>
    <w:link w:val="Heading3"/>
    <w:uiPriority w:val="9"/>
    <w:semiHidden/>
    <w:rsid w:val="00E910FD"/>
    <w:rPr>
      <w:rFonts w:asciiTheme="majorHAnsi" w:eastAsiaTheme="majorEastAsia" w:hAnsiTheme="majorHAnsi" w:cstheme="majorBidi"/>
      <w:b/>
      <w:bCs/>
      <w:color w:val="5B9BD5" w:themeColor="accent1"/>
      <w:szCs w:val="24"/>
      <w:lang w:val="en-US"/>
    </w:rPr>
  </w:style>
  <w:style w:type="paragraph" w:styleId="Bibliography">
    <w:name w:val="Bibliography"/>
    <w:basedOn w:val="Normal"/>
    <w:next w:val="Normal"/>
    <w:uiPriority w:val="37"/>
    <w:unhideWhenUsed/>
    <w:rsid w:val="002D30F0"/>
    <w:pPr>
      <w:tabs>
        <w:tab w:val="left" w:pos="384"/>
      </w:tabs>
      <w:spacing w:after="0" w:line="240" w:lineRule="auto"/>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58868">
      <w:bodyDiv w:val="1"/>
      <w:marLeft w:val="0"/>
      <w:marRight w:val="0"/>
      <w:marTop w:val="0"/>
      <w:marBottom w:val="0"/>
      <w:divBdr>
        <w:top w:val="none" w:sz="0" w:space="0" w:color="auto"/>
        <w:left w:val="none" w:sz="0" w:space="0" w:color="auto"/>
        <w:bottom w:val="none" w:sz="0" w:space="0" w:color="auto"/>
        <w:right w:val="none" w:sz="0" w:space="0" w:color="auto"/>
      </w:divBdr>
    </w:div>
    <w:div w:id="49312273">
      <w:bodyDiv w:val="1"/>
      <w:marLeft w:val="0"/>
      <w:marRight w:val="0"/>
      <w:marTop w:val="0"/>
      <w:marBottom w:val="0"/>
      <w:divBdr>
        <w:top w:val="none" w:sz="0" w:space="0" w:color="auto"/>
        <w:left w:val="none" w:sz="0" w:space="0" w:color="auto"/>
        <w:bottom w:val="none" w:sz="0" w:space="0" w:color="auto"/>
        <w:right w:val="none" w:sz="0" w:space="0" w:color="auto"/>
      </w:divBdr>
    </w:div>
    <w:div w:id="52701716">
      <w:bodyDiv w:val="1"/>
      <w:marLeft w:val="0"/>
      <w:marRight w:val="0"/>
      <w:marTop w:val="0"/>
      <w:marBottom w:val="0"/>
      <w:divBdr>
        <w:top w:val="none" w:sz="0" w:space="0" w:color="auto"/>
        <w:left w:val="none" w:sz="0" w:space="0" w:color="auto"/>
        <w:bottom w:val="none" w:sz="0" w:space="0" w:color="auto"/>
        <w:right w:val="none" w:sz="0" w:space="0" w:color="auto"/>
      </w:divBdr>
    </w:div>
    <w:div w:id="129792200">
      <w:bodyDiv w:val="1"/>
      <w:marLeft w:val="0"/>
      <w:marRight w:val="0"/>
      <w:marTop w:val="0"/>
      <w:marBottom w:val="0"/>
      <w:divBdr>
        <w:top w:val="none" w:sz="0" w:space="0" w:color="auto"/>
        <w:left w:val="none" w:sz="0" w:space="0" w:color="auto"/>
        <w:bottom w:val="none" w:sz="0" w:space="0" w:color="auto"/>
        <w:right w:val="none" w:sz="0" w:space="0" w:color="auto"/>
      </w:divBdr>
    </w:div>
    <w:div w:id="152063310">
      <w:bodyDiv w:val="1"/>
      <w:marLeft w:val="0"/>
      <w:marRight w:val="0"/>
      <w:marTop w:val="0"/>
      <w:marBottom w:val="0"/>
      <w:divBdr>
        <w:top w:val="none" w:sz="0" w:space="0" w:color="auto"/>
        <w:left w:val="none" w:sz="0" w:space="0" w:color="auto"/>
        <w:bottom w:val="none" w:sz="0" w:space="0" w:color="auto"/>
        <w:right w:val="none" w:sz="0" w:space="0" w:color="auto"/>
      </w:divBdr>
    </w:div>
    <w:div w:id="270745948">
      <w:bodyDiv w:val="1"/>
      <w:marLeft w:val="0"/>
      <w:marRight w:val="0"/>
      <w:marTop w:val="0"/>
      <w:marBottom w:val="0"/>
      <w:divBdr>
        <w:top w:val="none" w:sz="0" w:space="0" w:color="auto"/>
        <w:left w:val="none" w:sz="0" w:space="0" w:color="auto"/>
        <w:bottom w:val="none" w:sz="0" w:space="0" w:color="auto"/>
        <w:right w:val="none" w:sz="0" w:space="0" w:color="auto"/>
      </w:divBdr>
    </w:div>
    <w:div w:id="292295830">
      <w:bodyDiv w:val="1"/>
      <w:marLeft w:val="0"/>
      <w:marRight w:val="0"/>
      <w:marTop w:val="0"/>
      <w:marBottom w:val="0"/>
      <w:divBdr>
        <w:top w:val="none" w:sz="0" w:space="0" w:color="auto"/>
        <w:left w:val="none" w:sz="0" w:space="0" w:color="auto"/>
        <w:bottom w:val="none" w:sz="0" w:space="0" w:color="auto"/>
        <w:right w:val="none" w:sz="0" w:space="0" w:color="auto"/>
      </w:divBdr>
      <w:divsChild>
        <w:div w:id="389771345">
          <w:marLeft w:val="0"/>
          <w:marRight w:val="0"/>
          <w:marTop w:val="15"/>
          <w:marBottom w:val="0"/>
          <w:divBdr>
            <w:top w:val="single" w:sz="48" w:space="0" w:color="auto"/>
            <w:left w:val="single" w:sz="48" w:space="0" w:color="auto"/>
            <w:bottom w:val="single" w:sz="48" w:space="0" w:color="auto"/>
            <w:right w:val="single" w:sz="48" w:space="0" w:color="auto"/>
          </w:divBdr>
          <w:divsChild>
            <w:div w:id="200569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927007">
      <w:bodyDiv w:val="1"/>
      <w:marLeft w:val="0"/>
      <w:marRight w:val="0"/>
      <w:marTop w:val="0"/>
      <w:marBottom w:val="0"/>
      <w:divBdr>
        <w:top w:val="none" w:sz="0" w:space="0" w:color="auto"/>
        <w:left w:val="none" w:sz="0" w:space="0" w:color="auto"/>
        <w:bottom w:val="none" w:sz="0" w:space="0" w:color="auto"/>
        <w:right w:val="none" w:sz="0" w:space="0" w:color="auto"/>
      </w:divBdr>
    </w:div>
    <w:div w:id="340670069">
      <w:bodyDiv w:val="1"/>
      <w:marLeft w:val="0"/>
      <w:marRight w:val="0"/>
      <w:marTop w:val="0"/>
      <w:marBottom w:val="0"/>
      <w:divBdr>
        <w:top w:val="none" w:sz="0" w:space="0" w:color="auto"/>
        <w:left w:val="none" w:sz="0" w:space="0" w:color="auto"/>
        <w:bottom w:val="none" w:sz="0" w:space="0" w:color="auto"/>
        <w:right w:val="none" w:sz="0" w:space="0" w:color="auto"/>
      </w:divBdr>
    </w:div>
    <w:div w:id="364061794">
      <w:bodyDiv w:val="1"/>
      <w:marLeft w:val="0"/>
      <w:marRight w:val="0"/>
      <w:marTop w:val="0"/>
      <w:marBottom w:val="0"/>
      <w:divBdr>
        <w:top w:val="none" w:sz="0" w:space="0" w:color="auto"/>
        <w:left w:val="none" w:sz="0" w:space="0" w:color="auto"/>
        <w:bottom w:val="none" w:sz="0" w:space="0" w:color="auto"/>
        <w:right w:val="none" w:sz="0" w:space="0" w:color="auto"/>
      </w:divBdr>
    </w:div>
    <w:div w:id="406342457">
      <w:bodyDiv w:val="1"/>
      <w:marLeft w:val="0"/>
      <w:marRight w:val="0"/>
      <w:marTop w:val="0"/>
      <w:marBottom w:val="0"/>
      <w:divBdr>
        <w:top w:val="none" w:sz="0" w:space="0" w:color="auto"/>
        <w:left w:val="none" w:sz="0" w:space="0" w:color="auto"/>
        <w:bottom w:val="none" w:sz="0" w:space="0" w:color="auto"/>
        <w:right w:val="none" w:sz="0" w:space="0" w:color="auto"/>
      </w:divBdr>
    </w:div>
    <w:div w:id="412508243">
      <w:bodyDiv w:val="1"/>
      <w:marLeft w:val="0"/>
      <w:marRight w:val="0"/>
      <w:marTop w:val="0"/>
      <w:marBottom w:val="0"/>
      <w:divBdr>
        <w:top w:val="none" w:sz="0" w:space="0" w:color="auto"/>
        <w:left w:val="none" w:sz="0" w:space="0" w:color="auto"/>
        <w:bottom w:val="none" w:sz="0" w:space="0" w:color="auto"/>
        <w:right w:val="none" w:sz="0" w:space="0" w:color="auto"/>
      </w:divBdr>
    </w:div>
    <w:div w:id="454443021">
      <w:bodyDiv w:val="1"/>
      <w:marLeft w:val="0"/>
      <w:marRight w:val="0"/>
      <w:marTop w:val="0"/>
      <w:marBottom w:val="0"/>
      <w:divBdr>
        <w:top w:val="none" w:sz="0" w:space="0" w:color="auto"/>
        <w:left w:val="none" w:sz="0" w:space="0" w:color="auto"/>
        <w:bottom w:val="none" w:sz="0" w:space="0" w:color="auto"/>
        <w:right w:val="none" w:sz="0" w:space="0" w:color="auto"/>
      </w:divBdr>
    </w:div>
    <w:div w:id="456677152">
      <w:bodyDiv w:val="1"/>
      <w:marLeft w:val="0"/>
      <w:marRight w:val="0"/>
      <w:marTop w:val="0"/>
      <w:marBottom w:val="0"/>
      <w:divBdr>
        <w:top w:val="none" w:sz="0" w:space="0" w:color="auto"/>
        <w:left w:val="none" w:sz="0" w:space="0" w:color="auto"/>
        <w:bottom w:val="none" w:sz="0" w:space="0" w:color="auto"/>
        <w:right w:val="none" w:sz="0" w:space="0" w:color="auto"/>
      </w:divBdr>
    </w:div>
    <w:div w:id="493499088">
      <w:bodyDiv w:val="1"/>
      <w:marLeft w:val="0"/>
      <w:marRight w:val="0"/>
      <w:marTop w:val="0"/>
      <w:marBottom w:val="0"/>
      <w:divBdr>
        <w:top w:val="none" w:sz="0" w:space="0" w:color="auto"/>
        <w:left w:val="none" w:sz="0" w:space="0" w:color="auto"/>
        <w:bottom w:val="none" w:sz="0" w:space="0" w:color="auto"/>
        <w:right w:val="none" w:sz="0" w:space="0" w:color="auto"/>
      </w:divBdr>
    </w:div>
    <w:div w:id="512303535">
      <w:bodyDiv w:val="1"/>
      <w:marLeft w:val="0"/>
      <w:marRight w:val="0"/>
      <w:marTop w:val="0"/>
      <w:marBottom w:val="0"/>
      <w:divBdr>
        <w:top w:val="none" w:sz="0" w:space="0" w:color="auto"/>
        <w:left w:val="none" w:sz="0" w:space="0" w:color="auto"/>
        <w:bottom w:val="none" w:sz="0" w:space="0" w:color="auto"/>
        <w:right w:val="none" w:sz="0" w:space="0" w:color="auto"/>
      </w:divBdr>
    </w:div>
    <w:div w:id="518590194">
      <w:bodyDiv w:val="1"/>
      <w:marLeft w:val="0"/>
      <w:marRight w:val="0"/>
      <w:marTop w:val="0"/>
      <w:marBottom w:val="0"/>
      <w:divBdr>
        <w:top w:val="none" w:sz="0" w:space="0" w:color="auto"/>
        <w:left w:val="none" w:sz="0" w:space="0" w:color="auto"/>
        <w:bottom w:val="none" w:sz="0" w:space="0" w:color="auto"/>
        <w:right w:val="none" w:sz="0" w:space="0" w:color="auto"/>
      </w:divBdr>
    </w:div>
    <w:div w:id="528763482">
      <w:bodyDiv w:val="1"/>
      <w:marLeft w:val="0"/>
      <w:marRight w:val="0"/>
      <w:marTop w:val="0"/>
      <w:marBottom w:val="0"/>
      <w:divBdr>
        <w:top w:val="none" w:sz="0" w:space="0" w:color="auto"/>
        <w:left w:val="none" w:sz="0" w:space="0" w:color="auto"/>
        <w:bottom w:val="none" w:sz="0" w:space="0" w:color="auto"/>
        <w:right w:val="none" w:sz="0" w:space="0" w:color="auto"/>
      </w:divBdr>
    </w:div>
    <w:div w:id="868490270">
      <w:bodyDiv w:val="1"/>
      <w:marLeft w:val="0"/>
      <w:marRight w:val="0"/>
      <w:marTop w:val="0"/>
      <w:marBottom w:val="0"/>
      <w:divBdr>
        <w:top w:val="none" w:sz="0" w:space="0" w:color="auto"/>
        <w:left w:val="none" w:sz="0" w:space="0" w:color="auto"/>
        <w:bottom w:val="none" w:sz="0" w:space="0" w:color="auto"/>
        <w:right w:val="none" w:sz="0" w:space="0" w:color="auto"/>
      </w:divBdr>
    </w:div>
    <w:div w:id="920138005">
      <w:bodyDiv w:val="1"/>
      <w:marLeft w:val="0"/>
      <w:marRight w:val="0"/>
      <w:marTop w:val="0"/>
      <w:marBottom w:val="0"/>
      <w:divBdr>
        <w:top w:val="none" w:sz="0" w:space="0" w:color="auto"/>
        <w:left w:val="none" w:sz="0" w:space="0" w:color="auto"/>
        <w:bottom w:val="none" w:sz="0" w:space="0" w:color="auto"/>
        <w:right w:val="none" w:sz="0" w:space="0" w:color="auto"/>
      </w:divBdr>
    </w:div>
    <w:div w:id="1021319100">
      <w:bodyDiv w:val="1"/>
      <w:marLeft w:val="0"/>
      <w:marRight w:val="0"/>
      <w:marTop w:val="0"/>
      <w:marBottom w:val="0"/>
      <w:divBdr>
        <w:top w:val="none" w:sz="0" w:space="0" w:color="auto"/>
        <w:left w:val="none" w:sz="0" w:space="0" w:color="auto"/>
        <w:bottom w:val="none" w:sz="0" w:space="0" w:color="auto"/>
        <w:right w:val="none" w:sz="0" w:space="0" w:color="auto"/>
      </w:divBdr>
    </w:div>
    <w:div w:id="1035930088">
      <w:bodyDiv w:val="1"/>
      <w:marLeft w:val="0"/>
      <w:marRight w:val="0"/>
      <w:marTop w:val="0"/>
      <w:marBottom w:val="0"/>
      <w:divBdr>
        <w:top w:val="none" w:sz="0" w:space="0" w:color="auto"/>
        <w:left w:val="none" w:sz="0" w:space="0" w:color="auto"/>
        <w:bottom w:val="none" w:sz="0" w:space="0" w:color="auto"/>
        <w:right w:val="none" w:sz="0" w:space="0" w:color="auto"/>
      </w:divBdr>
    </w:div>
    <w:div w:id="1065907727">
      <w:bodyDiv w:val="1"/>
      <w:marLeft w:val="0"/>
      <w:marRight w:val="0"/>
      <w:marTop w:val="0"/>
      <w:marBottom w:val="0"/>
      <w:divBdr>
        <w:top w:val="none" w:sz="0" w:space="0" w:color="auto"/>
        <w:left w:val="none" w:sz="0" w:space="0" w:color="auto"/>
        <w:bottom w:val="none" w:sz="0" w:space="0" w:color="auto"/>
        <w:right w:val="none" w:sz="0" w:space="0" w:color="auto"/>
      </w:divBdr>
    </w:div>
    <w:div w:id="1076509074">
      <w:bodyDiv w:val="1"/>
      <w:marLeft w:val="0"/>
      <w:marRight w:val="0"/>
      <w:marTop w:val="0"/>
      <w:marBottom w:val="0"/>
      <w:divBdr>
        <w:top w:val="none" w:sz="0" w:space="0" w:color="auto"/>
        <w:left w:val="none" w:sz="0" w:space="0" w:color="auto"/>
        <w:bottom w:val="none" w:sz="0" w:space="0" w:color="auto"/>
        <w:right w:val="none" w:sz="0" w:space="0" w:color="auto"/>
      </w:divBdr>
    </w:div>
    <w:div w:id="1120993528">
      <w:bodyDiv w:val="1"/>
      <w:marLeft w:val="0"/>
      <w:marRight w:val="0"/>
      <w:marTop w:val="0"/>
      <w:marBottom w:val="0"/>
      <w:divBdr>
        <w:top w:val="none" w:sz="0" w:space="0" w:color="auto"/>
        <w:left w:val="none" w:sz="0" w:space="0" w:color="auto"/>
        <w:bottom w:val="none" w:sz="0" w:space="0" w:color="auto"/>
        <w:right w:val="none" w:sz="0" w:space="0" w:color="auto"/>
      </w:divBdr>
    </w:div>
    <w:div w:id="1125195178">
      <w:bodyDiv w:val="1"/>
      <w:marLeft w:val="0"/>
      <w:marRight w:val="0"/>
      <w:marTop w:val="0"/>
      <w:marBottom w:val="0"/>
      <w:divBdr>
        <w:top w:val="none" w:sz="0" w:space="0" w:color="auto"/>
        <w:left w:val="none" w:sz="0" w:space="0" w:color="auto"/>
        <w:bottom w:val="none" w:sz="0" w:space="0" w:color="auto"/>
        <w:right w:val="none" w:sz="0" w:space="0" w:color="auto"/>
      </w:divBdr>
    </w:div>
    <w:div w:id="1139615380">
      <w:bodyDiv w:val="1"/>
      <w:marLeft w:val="0"/>
      <w:marRight w:val="0"/>
      <w:marTop w:val="0"/>
      <w:marBottom w:val="0"/>
      <w:divBdr>
        <w:top w:val="none" w:sz="0" w:space="0" w:color="auto"/>
        <w:left w:val="none" w:sz="0" w:space="0" w:color="auto"/>
        <w:bottom w:val="none" w:sz="0" w:space="0" w:color="auto"/>
        <w:right w:val="none" w:sz="0" w:space="0" w:color="auto"/>
      </w:divBdr>
    </w:div>
    <w:div w:id="1184786291">
      <w:bodyDiv w:val="1"/>
      <w:marLeft w:val="0"/>
      <w:marRight w:val="0"/>
      <w:marTop w:val="0"/>
      <w:marBottom w:val="0"/>
      <w:divBdr>
        <w:top w:val="none" w:sz="0" w:space="0" w:color="auto"/>
        <w:left w:val="none" w:sz="0" w:space="0" w:color="auto"/>
        <w:bottom w:val="none" w:sz="0" w:space="0" w:color="auto"/>
        <w:right w:val="none" w:sz="0" w:space="0" w:color="auto"/>
      </w:divBdr>
      <w:divsChild>
        <w:div w:id="338428270">
          <w:marLeft w:val="0"/>
          <w:marRight w:val="0"/>
          <w:marTop w:val="0"/>
          <w:marBottom w:val="0"/>
          <w:divBdr>
            <w:top w:val="none" w:sz="0" w:space="0" w:color="auto"/>
            <w:left w:val="none" w:sz="0" w:space="0" w:color="auto"/>
            <w:bottom w:val="none" w:sz="0" w:space="0" w:color="auto"/>
            <w:right w:val="none" w:sz="0" w:space="0" w:color="auto"/>
          </w:divBdr>
        </w:div>
        <w:div w:id="1925602780">
          <w:marLeft w:val="0"/>
          <w:marRight w:val="0"/>
          <w:marTop w:val="0"/>
          <w:marBottom w:val="0"/>
          <w:divBdr>
            <w:top w:val="none" w:sz="0" w:space="0" w:color="auto"/>
            <w:left w:val="none" w:sz="0" w:space="0" w:color="auto"/>
            <w:bottom w:val="none" w:sz="0" w:space="0" w:color="auto"/>
            <w:right w:val="none" w:sz="0" w:space="0" w:color="auto"/>
          </w:divBdr>
        </w:div>
        <w:div w:id="1693726236">
          <w:marLeft w:val="0"/>
          <w:marRight w:val="0"/>
          <w:marTop w:val="0"/>
          <w:marBottom w:val="0"/>
          <w:divBdr>
            <w:top w:val="none" w:sz="0" w:space="0" w:color="auto"/>
            <w:left w:val="none" w:sz="0" w:space="0" w:color="auto"/>
            <w:bottom w:val="none" w:sz="0" w:space="0" w:color="auto"/>
            <w:right w:val="none" w:sz="0" w:space="0" w:color="auto"/>
          </w:divBdr>
        </w:div>
        <w:div w:id="1864050880">
          <w:marLeft w:val="0"/>
          <w:marRight w:val="0"/>
          <w:marTop w:val="0"/>
          <w:marBottom w:val="0"/>
          <w:divBdr>
            <w:top w:val="none" w:sz="0" w:space="0" w:color="auto"/>
            <w:left w:val="none" w:sz="0" w:space="0" w:color="auto"/>
            <w:bottom w:val="none" w:sz="0" w:space="0" w:color="auto"/>
            <w:right w:val="none" w:sz="0" w:space="0" w:color="auto"/>
          </w:divBdr>
        </w:div>
        <w:div w:id="1509783781">
          <w:marLeft w:val="0"/>
          <w:marRight w:val="0"/>
          <w:marTop w:val="0"/>
          <w:marBottom w:val="0"/>
          <w:divBdr>
            <w:top w:val="none" w:sz="0" w:space="0" w:color="auto"/>
            <w:left w:val="none" w:sz="0" w:space="0" w:color="auto"/>
            <w:bottom w:val="none" w:sz="0" w:space="0" w:color="auto"/>
            <w:right w:val="none" w:sz="0" w:space="0" w:color="auto"/>
          </w:divBdr>
        </w:div>
        <w:div w:id="518660268">
          <w:marLeft w:val="0"/>
          <w:marRight w:val="0"/>
          <w:marTop w:val="0"/>
          <w:marBottom w:val="0"/>
          <w:divBdr>
            <w:top w:val="none" w:sz="0" w:space="0" w:color="auto"/>
            <w:left w:val="none" w:sz="0" w:space="0" w:color="auto"/>
            <w:bottom w:val="none" w:sz="0" w:space="0" w:color="auto"/>
            <w:right w:val="none" w:sz="0" w:space="0" w:color="auto"/>
          </w:divBdr>
        </w:div>
        <w:div w:id="96366005">
          <w:marLeft w:val="0"/>
          <w:marRight w:val="0"/>
          <w:marTop w:val="0"/>
          <w:marBottom w:val="0"/>
          <w:divBdr>
            <w:top w:val="none" w:sz="0" w:space="0" w:color="auto"/>
            <w:left w:val="none" w:sz="0" w:space="0" w:color="auto"/>
            <w:bottom w:val="none" w:sz="0" w:space="0" w:color="auto"/>
            <w:right w:val="none" w:sz="0" w:space="0" w:color="auto"/>
          </w:divBdr>
        </w:div>
        <w:div w:id="1858037785">
          <w:marLeft w:val="0"/>
          <w:marRight w:val="0"/>
          <w:marTop w:val="0"/>
          <w:marBottom w:val="0"/>
          <w:divBdr>
            <w:top w:val="none" w:sz="0" w:space="0" w:color="auto"/>
            <w:left w:val="none" w:sz="0" w:space="0" w:color="auto"/>
            <w:bottom w:val="none" w:sz="0" w:space="0" w:color="auto"/>
            <w:right w:val="none" w:sz="0" w:space="0" w:color="auto"/>
          </w:divBdr>
        </w:div>
        <w:div w:id="600919400">
          <w:marLeft w:val="0"/>
          <w:marRight w:val="0"/>
          <w:marTop w:val="0"/>
          <w:marBottom w:val="0"/>
          <w:divBdr>
            <w:top w:val="none" w:sz="0" w:space="0" w:color="auto"/>
            <w:left w:val="none" w:sz="0" w:space="0" w:color="auto"/>
            <w:bottom w:val="none" w:sz="0" w:space="0" w:color="auto"/>
            <w:right w:val="none" w:sz="0" w:space="0" w:color="auto"/>
          </w:divBdr>
        </w:div>
        <w:div w:id="1084646354">
          <w:marLeft w:val="0"/>
          <w:marRight w:val="0"/>
          <w:marTop w:val="0"/>
          <w:marBottom w:val="0"/>
          <w:divBdr>
            <w:top w:val="none" w:sz="0" w:space="0" w:color="auto"/>
            <w:left w:val="none" w:sz="0" w:space="0" w:color="auto"/>
            <w:bottom w:val="none" w:sz="0" w:space="0" w:color="auto"/>
            <w:right w:val="none" w:sz="0" w:space="0" w:color="auto"/>
          </w:divBdr>
        </w:div>
        <w:div w:id="658462621">
          <w:marLeft w:val="0"/>
          <w:marRight w:val="0"/>
          <w:marTop w:val="0"/>
          <w:marBottom w:val="0"/>
          <w:divBdr>
            <w:top w:val="none" w:sz="0" w:space="0" w:color="auto"/>
            <w:left w:val="none" w:sz="0" w:space="0" w:color="auto"/>
            <w:bottom w:val="none" w:sz="0" w:space="0" w:color="auto"/>
            <w:right w:val="none" w:sz="0" w:space="0" w:color="auto"/>
          </w:divBdr>
        </w:div>
        <w:div w:id="1042510477">
          <w:marLeft w:val="0"/>
          <w:marRight w:val="0"/>
          <w:marTop w:val="0"/>
          <w:marBottom w:val="0"/>
          <w:divBdr>
            <w:top w:val="none" w:sz="0" w:space="0" w:color="auto"/>
            <w:left w:val="none" w:sz="0" w:space="0" w:color="auto"/>
            <w:bottom w:val="none" w:sz="0" w:space="0" w:color="auto"/>
            <w:right w:val="none" w:sz="0" w:space="0" w:color="auto"/>
          </w:divBdr>
        </w:div>
        <w:div w:id="947738859">
          <w:marLeft w:val="0"/>
          <w:marRight w:val="0"/>
          <w:marTop w:val="0"/>
          <w:marBottom w:val="0"/>
          <w:divBdr>
            <w:top w:val="none" w:sz="0" w:space="0" w:color="auto"/>
            <w:left w:val="none" w:sz="0" w:space="0" w:color="auto"/>
            <w:bottom w:val="none" w:sz="0" w:space="0" w:color="auto"/>
            <w:right w:val="none" w:sz="0" w:space="0" w:color="auto"/>
          </w:divBdr>
        </w:div>
        <w:div w:id="1336609853">
          <w:marLeft w:val="0"/>
          <w:marRight w:val="0"/>
          <w:marTop w:val="0"/>
          <w:marBottom w:val="0"/>
          <w:divBdr>
            <w:top w:val="none" w:sz="0" w:space="0" w:color="auto"/>
            <w:left w:val="none" w:sz="0" w:space="0" w:color="auto"/>
            <w:bottom w:val="none" w:sz="0" w:space="0" w:color="auto"/>
            <w:right w:val="none" w:sz="0" w:space="0" w:color="auto"/>
          </w:divBdr>
        </w:div>
        <w:div w:id="2039887427">
          <w:marLeft w:val="0"/>
          <w:marRight w:val="0"/>
          <w:marTop w:val="0"/>
          <w:marBottom w:val="0"/>
          <w:divBdr>
            <w:top w:val="none" w:sz="0" w:space="0" w:color="auto"/>
            <w:left w:val="none" w:sz="0" w:space="0" w:color="auto"/>
            <w:bottom w:val="none" w:sz="0" w:space="0" w:color="auto"/>
            <w:right w:val="none" w:sz="0" w:space="0" w:color="auto"/>
          </w:divBdr>
        </w:div>
        <w:div w:id="898052076">
          <w:marLeft w:val="0"/>
          <w:marRight w:val="0"/>
          <w:marTop w:val="0"/>
          <w:marBottom w:val="0"/>
          <w:divBdr>
            <w:top w:val="none" w:sz="0" w:space="0" w:color="auto"/>
            <w:left w:val="none" w:sz="0" w:space="0" w:color="auto"/>
            <w:bottom w:val="none" w:sz="0" w:space="0" w:color="auto"/>
            <w:right w:val="none" w:sz="0" w:space="0" w:color="auto"/>
          </w:divBdr>
        </w:div>
        <w:div w:id="392850742">
          <w:marLeft w:val="0"/>
          <w:marRight w:val="0"/>
          <w:marTop w:val="0"/>
          <w:marBottom w:val="0"/>
          <w:divBdr>
            <w:top w:val="none" w:sz="0" w:space="0" w:color="auto"/>
            <w:left w:val="none" w:sz="0" w:space="0" w:color="auto"/>
            <w:bottom w:val="none" w:sz="0" w:space="0" w:color="auto"/>
            <w:right w:val="none" w:sz="0" w:space="0" w:color="auto"/>
          </w:divBdr>
        </w:div>
        <w:div w:id="1524052961">
          <w:marLeft w:val="0"/>
          <w:marRight w:val="0"/>
          <w:marTop w:val="0"/>
          <w:marBottom w:val="0"/>
          <w:divBdr>
            <w:top w:val="none" w:sz="0" w:space="0" w:color="auto"/>
            <w:left w:val="none" w:sz="0" w:space="0" w:color="auto"/>
            <w:bottom w:val="none" w:sz="0" w:space="0" w:color="auto"/>
            <w:right w:val="none" w:sz="0" w:space="0" w:color="auto"/>
          </w:divBdr>
        </w:div>
        <w:div w:id="1181550848">
          <w:marLeft w:val="0"/>
          <w:marRight w:val="0"/>
          <w:marTop w:val="0"/>
          <w:marBottom w:val="0"/>
          <w:divBdr>
            <w:top w:val="none" w:sz="0" w:space="0" w:color="auto"/>
            <w:left w:val="none" w:sz="0" w:space="0" w:color="auto"/>
            <w:bottom w:val="none" w:sz="0" w:space="0" w:color="auto"/>
            <w:right w:val="none" w:sz="0" w:space="0" w:color="auto"/>
          </w:divBdr>
        </w:div>
        <w:div w:id="1187452215">
          <w:marLeft w:val="0"/>
          <w:marRight w:val="0"/>
          <w:marTop w:val="0"/>
          <w:marBottom w:val="0"/>
          <w:divBdr>
            <w:top w:val="none" w:sz="0" w:space="0" w:color="auto"/>
            <w:left w:val="none" w:sz="0" w:space="0" w:color="auto"/>
            <w:bottom w:val="none" w:sz="0" w:space="0" w:color="auto"/>
            <w:right w:val="none" w:sz="0" w:space="0" w:color="auto"/>
          </w:divBdr>
        </w:div>
        <w:div w:id="1933969310">
          <w:marLeft w:val="0"/>
          <w:marRight w:val="0"/>
          <w:marTop w:val="0"/>
          <w:marBottom w:val="0"/>
          <w:divBdr>
            <w:top w:val="none" w:sz="0" w:space="0" w:color="auto"/>
            <w:left w:val="none" w:sz="0" w:space="0" w:color="auto"/>
            <w:bottom w:val="none" w:sz="0" w:space="0" w:color="auto"/>
            <w:right w:val="none" w:sz="0" w:space="0" w:color="auto"/>
          </w:divBdr>
        </w:div>
        <w:div w:id="855580915">
          <w:marLeft w:val="0"/>
          <w:marRight w:val="0"/>
          <w:marTop w:val="0"/>
          <w:marBottom w:val="0"/>
          <w:divBdr>
            <w:top w:val="none" w:sz="0" w:space="0" w:color="auto"/>
            <w:left w:val="none" w:sz="0" w:space="0" w:color="auto"/>
            <w:bottom w:val="none" w:sz="0" w:space="0" w:color="auto"/>
            <w:right w:val="none" w:sz="0" w:space="0" w:color="auto"/>
          </w:divBdr>
        </w:div>
        <w:div w:id="308022785">
          <w:marLeft w:val="0"/>
          <w:marRight w:val="0"/>
          <w:marTop w:val="0"/>
          <w:marBottom w:val="0"/>
          <w:divBdr>
            <w:top w:val="none" w:sz="0" w:space="0" w:color="auto"/>
            <w:left w:val="none" w:sz="0" w:space="0" w:color="auto"/>
            <w:bottom w:val="none" w:sz="0" w:space="0" w:color="auto"/>
            <w:right w:val="none" w:sz="0" w:space="0" w:color="auto"/>
          </w:divBdr>
        </w:div>
        <w:div w:id="1065952661">
          <w:marLeft w:val="0"/>
          <w:marRight w:val="0"/>
          <w:marTop w:val="0"/>
          <w:marBottom w:val="0"/>
          <w:divBdr>
            <w:top w:val="none" w:sz="0" w:space="0" w:color="auto"/>
            <w:left w:val="none" w:sz="0" w:space="0" w:color="auto"/>
            <w:bottom w:val="none" w:sz="0" w:space="0" w:color="auto"/>
            <w:right w:val="none" w:sz="0" w:space="0" w:color="auto"/>
          </w:divBdr>
        </w:div>
        <w:div w:id="1416169781">
          <w:marLeft w:val="0"/>
          <w:marRight w:val="0"/>
          <w:marTop w:val="0"/>
          <w:marBottom w:val="0"/>
          <w:divBdr>
            <w:top w:val="none" w:sz="0" w:space="0" w:color="auto"/>
            <w:left w:val="none" w:sz="0" w:space="0" w:color="auto"/>
            <w:bottom w:val="none" w:sz="0" w:space="0" w:color="auto"/>
            <w:right w:val="none" w:sz="0" w:space="0" w:color="auto"/>
          </w:divBdr>
        </w:div>
        <w:div w:id="859902747">
          <w:marLeft w:val="0"/>
          <w:marRight w:val="0"/>
          <w:marTop w:val="0"/>
          <w:marBottom w:val="0"/>
          <w:divBdr>
            <w:top w:val="none" w:sz="0" w:space="0" w:color="auto"/>
            <w:left w:val="none" w:sz="0" w:space="0" w:color="auto"/>
            <w:bottom w:val="none" w:sz="0" w:space="0" w:color="auto"/>
            <w:right w:val="none" w:sz="0" w:space="0" w:color="auto"/>
          </w:divBdr>
        </w:div>
        <w:div w:id="1981229991">
          <w:marLeft w:val="0"/>
          <w:marRight w:val="0"/>
          <w:marTop w:val="0"/>
          <w:marBottom w:val="0"/>
          <w:divBdr>
            <w:top w:val="none" w:sz="0" w:space="0" w:color="auto"/>
            <w:left w:val="none" w:sz="0" w:space="0" w:color="auto"/>
            <w:bottom w:val="none" w:sz="0" w:space="0" w:color="auto"/>
            <w:right w:val="none" w:sz="0" w:space="0" w:color="auto"/>
          </w:divBdr>
        </w:div>
      </w:divsChild>
    </w:div>
    <w:div w:id="1227715692">
      <w:bodyDiv w:val="1"/>
      <w:marLeft w:val="0"/>
      <w:marRight w:val="0"/>
      <w:marTop w:val="0"/>
      <w:marBottom w:val="0"/>
      <w:divBdr>
        <w:top w:val="none" w:sz="0" w:space="0" w:color="auto"/>
        <w:left w:val="none" w:sz="0" w:space="0" w:color="auto"/>
        <w:bottom w:val="none" w:sz="0" w:space="0" w:color="auto"/>
        <w:right w:val="none" w:sz="0" w:space="0" w:color="auto"/>
      </w:divBdr>
    </w:div>
    <w:div w:id="1331636323">
      <w:bodyDiv w:val="1"/>
      <w:marLeft w:val="0"/>
      <w:marRight w:val="0"/>
      <w:marTop w:val="0"/>
      <w:marBottom w:val="0"/>
      <w:divBdr>
        <w:top w:val="none" w:sz="0" w:space="0" w:color="auto"/>
        <w:left w:val="none" w:sz="0" w:space="0" w:color="auto"/>
        <w:bottom w:val="none" w:sz="0" w:space="0" w:color="auto"/>
        <w:right w:val="none" w:sz="0" w:space="0" w:color="auto"/>
      </w:divBdr>
    </w:div>
    <w:div w:id="1429815924">
      <w:bodyDiv w:val="1"/>
      <w:marLeft w:val="0"/>
      <w:marRight w:val="0"/>
      <w:marTop w:val="0"/>
      <w:marBottom w:val="0"/>
      <w:divBdr>
        <w:top w:val="none" w:sz="0" w:space="0" w:color="auto"/>
        <w:left w:val="none" w:sz="0" w:space="0" w:color="auto"/>
        <w:bottom w:val="none" w:sz="0" w:space="0" w:color="auto"/>
        <w:right w:val="none" w:sz="0" w:space="0" w:color="auto"/>
      </w:divBdr>
    </w:div>
    <w:div w:id="1566915975">
      <w:bodyDiv w:val="1"/>
      <w:marLeft w:val="0"/>
      <w:marRight w:val="0"/>
      <w:marTop w:val="0"/>
      <w:marBottom w:val="0"/>
      <w:divBdr>
        <w:top w:val="none" w:sz="0" w:space="0" w:color="auto"/>
        <w:left w:val="none" w:sz="0" w:space="0" w:color="auto"/>
        <w:bottom w:val="none" w:sz="0" w:space="0" w:color="auto"/>
        <w:right w:val="none" w:sz="0" w:space="0" w:color="auto"/>
      </w:divBdr>
    </w:div>
    <w:div w:id="1659963384">
      <w:bodyDiv w:val="1"/>
      <w:marLeft w:val="0"/>
      <w:marRight w:val="0"/>
      <w:marTop w:val="0"/>
      <w:marBottom w:val="0"/>
      <w:divBdr>
        <w:top w:val="none" w:sz="0" w:space="0" w:color="auto"/>
        <w:left w:val="none" w:sz="0" w:space="0" w:color="auto"/>
        <w:bottom w:val="none" w:sz="0" w:space="0" w:color="auto"/>
        <w:right w:val="none" w:sz="0" w:space="0" w:color="auto"/>
      </w:divBdr>
    </w:div>
    <w:div w:id="1673989572">
      <w:bodyDiv w:val="1"/>
      <w:marLeft w:val="0"/>
      <w:marRight w:val="0"/>
      <w:marTop w:val="0"/>
      <w:marBottom w:val="0"/>
      <w:divBdr>
        <w:top w:val="none" w:sz="0" w:space="0" w:color="auto"/>
        <w:left w:val="none" w:sz="0" w:space="0" w:color="auto"/>
        <w:bottom w:val="none" w:sz="0" w:space="0" w:color="auto"/>
        <w:right w:val="none" w:sz="0" w:space="0" w:color="auto"/>
      </w:divBdr>
      <w:divsChild>
        <w:div w:id="878976277">
          <w:marLeft w:val="0"/>
          <w:marRight w:val="0"/>
          <w:marTop w:val="15"/>
          <w:marBottom w:val="0"/>
          <w:divBdr>
            <w:top w:val="single" w:sz="48" w:space="0" w:color="auto"/>
            <w:left w:val="single" w:sz="48" w:space="0" w:color="auto"/>
            <w:bottom w:val="single" w:sz="48" w:space="0" w:color="auto"/>
            <w:right w:val="single" w:sz="48" w:space="0" w:color="auto"/>
          </w:divBdr>
          <w:divsChild>
            <w:div w:id="10323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254032">
      <w:bodyDiv w:val="1"/>
      <w:marLeft w:val="0"/>
      <w:marRight w:val="0"/>
      <w:marTop w:val="0"/>
      <w:marBottom w:val="0"/>
      <w:divBdr>
        <w:top w:val="none" w:sz="0" w:space="0" w:color="auto"/>
        <w:left w:val="none" w:sz="0" w:space="0" w:color="auto"/>
        <w:bottom w:val="none" w:sz="0" w:space="0" w:color="auto"/>
        <w:right w:val="none" w:sz="0" w:space="0" w:color="auto"/>
      </w:divBdr>
    </w:div>
    <w:div w:id="1815676759">
      <w:bodyDiv w:val="1"/>
      <w:marLeft w:val="0"/>
      <w:marRight w:val="0"/>
      <w:marTop w:val="0"/>
      <w:marBottom w:val="0"/>
      <w:divBdr>
        <w:top w:val="none" w:sz="0" w:space="0" w:color="auto"/>
        <w:left w:val="none" w:sz="0" w:space="0" w:color="auto"/>
        <w:bottom w:val="none" w:sz="0" w:space="0" w:color="auto"/>
        <w:right w:val="none" w:sz="0" w:space="0" w:color="auto"/>
      </w:divBdr>
    </w:div>
    <w:div w:id="1958365828">
      <w:bodyDiv w:val="1"/>
      <w:marLeft w:val="0"/>
      <w:marRight w:val="0"/>
      <w:marTop w:val="0"/>
      <w:marBottom w:val="0"/>
      <w:divBdr>
        <w:top w:val="none" w:sz="0" w:space="0" w:color="auto"/>
        <w:left w:val="none" w:sz="0" w:space="0" w:color="auto"/>
        <w:bottom w:val="none" w:sz="0" w:space="0" w:color="auto"/>
        <w:right w:val="none" w:sz="0" w:space="0" w:color="auto"/>
      </w:divBdr>
    </w:div>
    <w:div w:id="2000959504">
      <w:bodyDiv w:val="1"/>
      <w:marLeft w:val="0"/>
      <w:marRight w:val="0"/>
      <w:marTop w:val="0"/>
      <w:marBottom w:val="0"/>
      <w:divBdr>
        <w:top w:val="none" w:sz="0" w:space="0" w:color="auto"/>
        <w:left w:val="none" w:sz="0" w:space="0" w:color="auto"/>
        <w:bottom w:val="none" w:sz="0" w:space="0" w:color="auto"/>
        <w:right w:val="none" w:sz="0" w:space="0" w:color="auto"/>
      </w:divBdr>
    </w:div>
    <w:div w:id="2067413722">
      <w:bodyDiv w:val="1"/>
      <w:marLeft w:val="0"/>
      <w:marRight w:val="0"/>
      <w:marTop w:val="0"/>
      <w:marBottom w:val="0"/>
      <w:divBdr>
        <w:top w:val="none" w:sz="0" w:space="0" w:color="auto"/>
        <w:left w:val="none" w:sz="0" w:space="0" w:color="auto"/>
        <w:bottom w:val="none" w:sz="0" w:space="0" w:color="auto"/>
        <w:right w:val="none" w:sz="0" w:space="0" w:color="auto"/>
      </w:divBdr>
    </w:div>
    <w:div w:id="2124641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0629AC-5E07-47F2-8B35-D50A7D5B4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15</Pages>
  <Words>4656</Words>
  <Characters>26543</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31137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 PC</dc:creator>
  <cp:lastModifiedBy>Admin</cp:lastModifiedBy>
  <cp:revision>6</cp:revision>
  <cp:lastPrinted>2025-11-06T03:36:00Z</cp:lastPrinted>
  <dcterms:created xsi:type="dcterms:W3CDTF">2024-12-26T09:01:00Z</dcterms:created>
  <dcterms:modified xsi:type="dcterms:W3CDTF">2025-11-24T02:33:00Z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zotero-version="7.0.9"&gt;&lt;session id="lLs7NBom"/&gt;&lt;style id="http://www.zotero.org/styles/ieee" locale="en-US" hasBibliography="1" bibliographyStyleHasBeenSet="1"/&gt;&lt;prefs&gt;&lt;pref name="fieldType" value="Field"/&gt;&lt;/prefs&gt;&lt;/data&gt;</vt:lpwstr>
  </property>
</Properties>
</file>